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37B793" w14:textId="2DD3FC13" w:rsidR="00D71C5C" w:rsidRDefault="00793E72" w:rsidP="00D71C5C">
      <w:r>
        <w:rPr>
          <w:noProof/>
          <w:lang w:eastAsia="fr-FR"/>
        </w:rPr>
        <mc:AlternateContent>
          <mc:Choice Requires="wps">
            <w:drawing>
              <wp:anchor distT="0" distB="0" distL="114300" distR="114300" simplePos="0" relativeHeight="251620864" behindDoc="0" locked="0" layoutInCell="1" allowOverlap="1" wp14:anchorId="71A93947" wp14:editId="49DDAA17">
                <wp:simplePos x="0" y="0"/>
                <wp:positionH relativeFrom="margin">
                  <wp:align>center</wp:align>
                </wp:positionH>
                <wp:positionV relativeFrom="paragraph">
                  <wp:posOffset>352425</wp:posOffset>
                </wp:positionV>
                <wp:extent cx="5081270" cy="809625"/>
                <wp:effectExtent l="0" t="0" r="0" b="0"/>
                <wp:wrapNone/>
                <wp:docPr id="3" name="Rectangle 3"/>
                <wp:cNvGraphicFramePr/>
                <a:graphic xmlns:a="http://schemas.openxmlformats.org/drawingml/2006/main">
                  <a:graphicData uri="http://schemas.microsoft.com/office/word/2010/wordprocessingShape">
                    <wps:wsp>
                      <wps:cNvSpPr/>
                      <wps:spPr>
                        <a:xfrm>
                          <a:off x="0" y="0"/>
                          <a:ext cx="5081270" cy="809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B2FD7D" w14:textId="22B2FBFB" w:rsidR="00FF73BF" w:rsidRPr="00E86770" w:rsidRDefault="00FF73BF" w:rsidP="00D71C5C">
                            <w:pPr>
                              <w:rPr>
                                <w:b/>
                                <w:color w:val="000000" w:themeColor="text1"/>
                                <w:sz w:val="36"/>
                              </w:rPr>
                            </w:pPr>
                            <w:r>
                              <w:rPr>
                                <w:b/>
                                <w:color w:val="000000" w:themeColor="text1"/>
                                <w:sz w:val="36"/>
                              </w:rPr>
                              <w:t xml:space="preserve">LES </w:t>
                            </w:r>
                            <w:r w:rsidRPr="00E86770">
                              <w:rPr>
                                <w:b/>
                                <w:color w:val="000000" w:themeColor="text1"/>
                                <w:sz w:val="36"/>
                              </w:rPr>
                              <w:t xml:space="preserve">RISQUES MAJEURS </w:t>
                            </w:r>
                            <w:r w:rsidRPr="00916E4C">
                              <w:rPr>
                                <w:b/>
                                <w:color w:val="000000" w:themeColor="text1"/>
                                <w:sz w:val="36"/>
                              </w:rPr>
                              <w:t xml:space="preserve">A </w:t>
                            </w:r>
                            <w:r w:rsidRPr="00012D2B">
                              <w:rPr>
                                <w:b/>
                                <w:color w:val="000000" w:themeColor="text1"/>
                                <w:sz w:val="36"/>
                                <w:highlight w:val="yellow"/>
                              </w:rPr>
                              <w:t>XXXXX</w:t>
                            </w:r>
                          </w:p>
                          <w:p w14:paraId="47B36D17" w14:textId="77777777" w:rsidR="00FF73BF" w:rsidRPr="00E86770" w:rsidRDefault="00FF73BF" w:rsidP="00D71C5C">
                            <w:pPr>
                              <w:rPr>
                                <w:b/>
                                <w:color w:val="002060"/>
                                <w:sz w:val="36"/>
                              </w:rPr>
                            </w:pPr>
                            <w:r w:rsidRPr="00E86770">
                              <w:rPr>
                                <w:b/>
                                <w:color w:val="002060"/>
                                <w:sz w:val="36"/>
                              </w:rPr>
                              <w:t xml:space="preserve">COMMENT </w:t>
                            </w:r>
                            <w:r>
                              <w:rPr>
                                <w:b/>
                                <w:color w:val="002060"/>
                                <w:sz w:val="36"/>
                              </w:rPr>
                              <w:t>S</w:t>
                            </w:r>
                            <w:r w:rsidRPr="00E86770">
                              <w:rPr>
                                <w:b/>
                                <w:color w:val="002060"/>
                                <w:sz w:val="36"/>
                              </w:rPr>
                              <w:t>E PROTEGER ?</w:t>
                            </w:r>
                          </w:p>
                          <w:p w14:paraId="496CEC8A" w14:textId="77777777" w:rsidR="00FF73BF" w:rsidRPr="008A5C0B" w:rsidRDefault="00FF73BF" w:rsidP="00D71C5C">
                            <w:pPr>
                              <w:jc w:val="cente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93947" id="Rectangle 3" o:spid="_x0000_s1026" style="position:absolute;margin-left:0;margin-top:27.75pt;width:400.1pt;height:63.75pt;z-index:251620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8liQIAAGcFAAAOAAAAZHJzL2Uyb0RvYy54bWysVEtv2zAMvg/YfxB0X+2kTR9GnCJI0WFA&#10;0RZth54VWYoNyKImKbGzXz9KctwndhiWg0KJ5EfyM8n5Zd8qshPWNaBLOjnKKRGaQ9XoTUl/Pl1/&#10;O6fEeaYrpkCLku6Fo5eLr1/mnSnEFGpQlbAEQbQrOlPS2ntTZJnjtWiZOwIjNCol2JZ5vNpNVlnW&#10;IXqrsmmen2Yd2MpY4MI5fL1KSrqI+FIK7u+kdMITVVLMzcfTxnMdzmwxZ8XGMlM3fEiD/UMWLWs0&#10;Bh2hrphnZGubD1Btwy04kP6IQ5uBlA0XsQasZpK/q+axZkbEWpAcZ0aa3P+D5be7e0uaqqTHlGjW&#10;4id6QNKY3ihBjgM9nXEFWj2aezvcHIqh1l7aNvxjFaSPlO5HSkXvCcfHWX4+mZ4h8xx15/nF6XQW&#10;QLMXb2Od/y6gJUEoqcXokUm2u3E+mR5MQjAN141S+M4Kpd88IGZ4yULCKcUo+b0SyfpBSKwUk5rG&#10;ALHHxEpZsmPYHYxzof0kqWpWifQ8y/E3pDx6xAKURsCALDGhEXsACP37ETuVM9gHVxFbdHTO/5ZY&#10;ch49YmTQfnRuGw32MwCFVQ2Rk/2BpERNYMn36x5NgriGao8tYSHNijP8usEvc8Ocv2cWhwM/Jg68&#10;v8NDKuhKCoNESQ3292fvwR57FrWUdDhsJXW/tswKStQPjd18MTk5CdMZLyezsyle7GvN+rVGb9sV&#10;4Beb4GoxPIrB3quDKC20z7gXliEqqpjmGLuk3NvDZeXTEsDNwsVyGc1wIg3zN/rR8AAeCA6d99Q/&#10;M2uG9vTY2LdwGExWvOvSZBs8NSy3HmQTW/iF14F6nObYQ8PmCevi9T1avezHxR8AAAD//wMAUEsD&#10;BBQABgAIAAAAIQCFpTwL2wAAAAcBAAAPAAAAZHJzL2Rvd25yZXYueG1sTI9PS8QwFMTvgt8hPMGb&#10;m7hSKbXpooKI7EHc1XuavG2LzUtp0j/77X2e9DjMMPObcrf6Xsw4xi6QhtuNAoFkg+uo0fB5fLnJ&#10;QcRkyJk+EGo4Y4RddXlRmsKFhT5wPqRGcAnFwmhoUxoKKaNt0Zu4CQMSe6cwepNYjo10o1m43Pdy&#10;q9S99KYjXmjNgM8t2u/D5DV8hdPT4m1Nb/P5vZte96O1+V7r66v18QFEwjX9heEXn9GhYqY6TOSi&#10;6DXwkaQhyzIQ7OZKbUHUHMvvFMiqlP/5qx8AAAD//wMAUEsBAi0AFAAGAAgAAAAhALaDOJL+AAAA&#10;4QEAABMAAAAAAAAAAAAAAAAAAAAAAFtDb250ZW50X1R5cGVzXS54bWxQSwECLQAUAAYACAAAACEA&#10;OP0h/9YAAACUAQAACwAAAAAAAAAAAAAAAAAvAQAAX3JlbHMvLnJlbHNQSwECLQAUAAYACAAAACEA&#10;4lc/JYkCAABnBQAADgAAAAAAAAAAAAAAAAAuAgAAZHJzL2Uyb0RvYy54bWxQSwECLQAUAAYACAAA&#10;ACEAhaU8C9sAAAAHAQAADwAAAAAAAAAAAAAAAADjBAAAZHJzL2Rvd25yZXYueG1sUEsFBgAAAAAE&#10;AAQA8wAAAOsFAAAAAA==&#10;" filled="f" stroked="f" strokeweight="1pt">
                <v:textbox>
                  <w:txbxContent>
                    <w:p w14:paraId="22B2FD7D" w14:textId="22B2FBFB" w:rsidR="00FF73BF" w:rsidRPr="00E86770" w:rsidRDefault="00FF73BF" w:rsidP="00D71C5C">
                      <w:pPr>
                        <w:rPr>
                          <w:b/>
                          <w:color w:val="000000" w:themeColor="text1"/>
                          <w:sz w:val="36"/>
                        </w:rPr>
                      </w:pPr>
                      <w:r>
                        <w:rPr>
                          <w:b/>
                          <w:color w:val="000000" w:themeColor="text1"/>
                          <w:sz w:val="36"/>
                        </w:rPr>
                        <w:t xml:space="preserve">LES </w:t>
                      </w:r>
                      <w:r w:rsidRPr="00E86770">
                        <w:rPr>
                          <w:b/>
                          <w:color w:val="000000" w:themeColor="text1"/>
                          <w:sz w:val="36"/>
                        </w:rPr>
                        <w:t xml:space="preserve">RISQUES MAJEURS </w:t>
                      </w:r>
                      <w:r w:rsidRPr="00916E4C">
                        <w:rPr>
                          <w:b/>
                          <w:color w:val="000000" w:themeColor="text1"/>
                          <w:sz w:val="36"/>
                        </w:rPr>
                        <w:t xml:space="preserve">A </w:t>
                      </w:r>
                      <w:r w:rsidRPr="00012D2B">
                        <w:rPr>
                          <w:b/>
                          <w:color w:val="000000" w:themeColor="text1"/>
                          <w:sz w:val="36"/>
                          <w:highlight w:val="yellow"/>
                        </w:rPr>
                        <w:t>XXXXX</w:t>
                      </w:r>
                    </w:p>
                    <w:p w14:paraId="47B36D17" w14:textId="77777777" w:rsidR="00FF73BF" w:rsidRPr="00E86770" w:rsidRDefault="00FF73BF" w:rsidP="00D71C5C">
                      <w:pPr>
                        <w:rPr>
                          <w:b/>
                          <w:color w:val="002060"/>
                          <w:sz w:val="36"/>
                        </w:rPr>
                      </w:pPr>
                      <w:r w:rsidRPr="00E86770">
                        <w:rPr>
                          <w:b/>
                          <w:color w:val="002060"/>
                          <w:sz w:val="36"/>
                        </w:rPr>
                        <w:t xml:space="preserve">COMMENT </w:t>
                      </w:r>
                      <w:r>
                        <w:rPr>
                          <w:b/>
                          <w:color w:val="002060"/>
                          <w:sz w:val="36"/>
                        </w:rPr>
                        <w:t>S</w:t>
                      </w:r>
                      <w:r w:rsidRPr="00E86770">
                        <w:rPr>
                          <w:b/>
                          <w:color w:val="002060"/>
                          <w:sz w:val="36"/>
                        </w:rPr>
                        <w:t>E PROTEGER ?</w:t>
                      </w:r>
                    </w:p>
                    <w:p w14:paraId="496CEC8A" w14:textId="77777777" w:rsidR="00FF73BF" w:rsidRPr="008A5C0B" w:rsidRDefault="00FF73BF" w:rsidP="00D71C5C">
                      <w:pPr>
                        <w:jc w:val="center"/>
                        <w:rPr>
                          <w:color w:val="000000" w:themeColor="text1"/>
                          <w:sz w:val="24"/>
                        </w:rPr>
                      </w:pPr>
                    </w:p>
                  </w:txbxContent>
                </v:textbox>
                <w10:wrap anchorx="margin"/>
              </v:rect>
            </w:pict>
          </mc:Fallback>
        </mc:AlternateContent>
      </w:r>
      <w:r>
        <w:rPr>
          <w:noProof/>
          <w:sz w:val="16"/>
          <w:szCs w:val="16"/>
          <w:lang w:eastAsia="fr-FR"/>
        </w:rPr>
        <w:drawing>
          <wp:anchor distT="0" distB="0" distL="114300" distR="114300" simplePos="0" relativeHeight="251853312" behindDoc="0" locked="0" layoutInCell="1" allowOverlap="1" wp14:anchorId="31292AD7" wp14:editId="264A8CF5">
            <wp:simplePos x="0" y="0"/>
            <wp:positionH relativeFrom="column">
              <wp:posOffset>2882265</wp:posOffset>
            </wp:positionH>
            <wp:positionV relativeFrom="paragraph">
              <wp:posOffset>1219835</wp:posOffset>
            </wp:positionV>
            <wp:extent cx="359410" cy="359410"/>
            <wp:effectExtent l="0" t="0" r="0" b="0"/>
            <wp:wrapNone/>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852288" behindDoc="0" locked="0" layoutInCell="1" allowOverlap="1" wp14:anchorId="566FD873" wp14:editId="0ECE1B45">
            <wp:simplePos x="0" y="0"/>
            <wp:positionH relativeFrom="margin">
              <wp:posOffset>2521585</wp:posOffset>
            </wp:positionH>
            <wp:positionV relativeFrom="paragraph">
              <wp:posOffset>1174750</wp:posOffset>
            </wp:positionV>
            <wp:extent cx="359410" cy="359410"/>
            <wp:effectExtent l="0" t="0" r="0" b="2540"/>
            <wp:wrapNone/>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851264" behindDoc="0" locked="0" layoutInCell="1" allowOverlap="1" wp14:anchorId="3D561CDD" wp14:editId="37362EA6">
            <wp:simplePos x="0" y="0"/>
            <wp:positionH relativeFrom="column">
              <wp:posOffset>2190115</wp:posOffset>
            </wp:positionH>
            <wp:positionV relativeFrom="paragraph">
              <wp:posOffset>1191260</wp:posOffset>
            </wp:positionV>
            <wp:extent cx="359410" cy="359410"/>
            <wp:effectExtent l="0" t="0" r="0" b="0"/>
            <wp:wrapNone/>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4896" behindDoc="1" locked="0" layoutInCell="1" allowOverlap="1" wp14:anchorId="59155F8E" wp14:editId="47FBFB4D">
            <wp:simplePos x="0" y="0"/>
            <wp:positionH relativeFrom="margin">
              <wp:posOffset>1894205</wp:posOffset>
            </wp:positionH>
            <wp:positionV relativeFrom="paragraph">
              <wp:posOffset>1233170</wp:posOffset>
            </wp:positionV>
            <wp:extent cx="320040" cy="320040"/>
            <wp:effectExtent l="0" t="0" r="3810" b="3810"/>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850240" behindDoc="0" locked="0" layoutInCell="1" allowOverlap="1" wp14:anchorId="591E5269" wp14:editId="3EC486FB">
            <wp:simplePos x="0" y="0"/>
            <wp:positionH relativeFrom="column">
              <wp:posOffset>1183005</wp:posOffset>
            </wp:positionH>
            <wp:positionV relativeFrom="paragraph">
              <wp:posOffset>1209040</wp:posOffset>
            </wp:positionV>
            <wp:extent cx="359410" cy="359410"/>
            <wp:effectExtent l="0" t="0" r="0" b="2540"/>
            <wp:wrapSquare wrapText="bothSides"/>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5920" behindDoc="1" locked="0" layoutInCell="1" allowOverlap="1" wp14:anchorId="25952A42" wp14:editId="4B5ADB0D">
            <wp:simplePos x="0" y="0"/>
            <wp:positionH relativeFrom="margin">
              <wp:posOffset>1605280</wp:posOffset>
            </wp:positionH>
            <wp:positionV relativeFrom="paragraph">
              <wp:posOffset>1278890</wp:posOffset>
            </wp:positionV>
            <wp:extent cx="229235" cy="229235"/>
            <wp:effectExtent l="0" t="0" r="0" b="0"/>
            <wp:wrapNone/>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adon.pn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29235" cy="229235"/>
                    </a:xfrm>
                    <a:prstGeom prst="rect">
                      <a:avLst/>
                    </a:prstGeom>
                  </pic:spPr>
                </pic:pic>
              </a:graphicData>
            </a:graphic>
            <wp14:sizeRelH relativeFrom="page">
              <wp14:pctWidth>0</wp14:pctWidth>
            </wp14:sizeRelH>
            <wp14:sizeRelV relativeFrom="page">
              <wp14:pctHeight>0</wp14:pctHeight>
            </wp14:sizeRelV>
          </wp:anchor>
        </w:drawing>
      </w:r>
      <w:r w:rsidR="00D71C5C">
        <w:rPr>
          <w:noProof/>
          <w:lang w:eastAsia="fr-FR"/>
        </w:rPr>
        <mc:AlternateContent>
          <mc:Choice Requires="wps">
            <w:drawing>
              <wp:anchor distT="0" distB="0" distL="114300" distR="114300" simplePos="0" relativeHeight="251623936" behindDoc="0" locked="0" layoutInCell="1" allowOverlap="1" wp14:anchorId="1F808030" wp14:editId="48CC1554">
                <wp:simplePos x="0" y="0"/>
                <wp:positionH relativeFrom="page">
                  <wp:posOffset>3695700</wp:posOffset>
                </wp:positionH>
                <wp:positionV relativeFrom="paragraph">
                  <wp:posOffset>-450215</wp:posOffset>
                </wp:positionV>
                <wp:extent cx="952500" cy="739140"/>
                <wp:effectExtent l="0" t="0" r="0" b="3810"/>
                <wp:wrapNone/>
                <wp:docPr id="69" name="Rectangle 69"/>
                <wp:cNvGraphicFramePr/>
                <a:graphic xmlns:a="http://schemas.openxmlformats.org/drawingml/2006/main">
                  <a:graphicData uri="http://schemas.microsoft.com/office/word/2010/wordprocessingShape">
                    <wps:wsp>
                      <wps:cNvSpPr/>
                      <wps:spPr>
                        <a:xfrm>
                          <a:off x="0" y="0"/>
                          <a:ext cx="952500" cy="73914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B2F6DC" w14:textId="77777777" w:rsidR="00FF73BF" w:rsidRDefault="00FF73BF" w:rsidP="00D71C5C">
                            <w:pPr>
                              <w:spacing w:line="240" w:lineRule="auto"/>
                              <w:jc w:val="center"/>
                              <w:rPr>
                                <w:b/>
                                <w:color w:val="FFFFFF" w:themeColor="background1"/>
                                <w:sz w:val="28"/>
                              </w:rPr>
                            </w:pPr>
                          </w:p>
                          <w:p w14:paraId="19B515B0" w14:textId="610575EC" w:rsidR="00FF73BF" w:rsidRPr="00EB5A31" w:rsidRDefault="00FF73BF" w:rsidP="00D71C5C">
                            <w:pPr>
                              <w:spacing w:line="240" w:lineRule="auto"/>
                              <w:jc w:val="center"/>
                              <w:rPr>
                                <w:b/>
                                <w:color w:val="FFFFFF" w:themeColor="background1"/>
                              </w:rPr>
                            </w:pPr>
                            <w:r w:rsidRPr="00EB5A31">
                              <w:rPr>
                                <w:b/>
                                <w:color w:val="FFFFFF" w:themeColor="background1"/>
                              </w:rPr>
                              <w:t xml:space="preserve">Edition </w:t>
                            </w:r>
                            <w:r w:rsidRPr="00660420">
                              <w:rPr>
                                <w:b/>
                              </w:rPr>
                              <w:t>202</w:t>
                            </w: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08030" id="Rectangle 69" o:spid="_x0000_s1027" style="position:absolute;margin-left:291pt;margin-top:-35.45pt;width:75pt;height:58.2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yUBpAIAAL8FAAAOAAAAZHJzL2Uyb0RvYy54bWysVEtv2zAMvg/YfxB0X51kTR9BnSJo0WFA&#10;1wZth54VWYoFSKImKbGzXz9KdtysC3YYdrElPj6Sn0heXbdGk63wQYEt6fhkRImwHCpl1yX9/nL3&#10;6YKSEJmtmAYrSroTgV7PP364atxMTKAGXQlPEMSGWeNKWsfoZkUReC0MCyfghEWlBG9YxKtfF5Vn&#10;DaIbXUxGo7OiAV85D1yEgNLbTknnGV9KweOjlEFEokuKucX89fm7St9ifsVma89crXifBvuHLAxT&#10;FoMOULcsMrLx6g8oo7iHADKecDAFSKm4yDVgNePRu2qea+ZErgXJCW6gKfw/WP6wXXqiqpKeXVJi&#10;mcE3ekLWmF1rQVCGBDUuzNDu2S19fwt4TNW20pv0xzpIm0ndDaSKNhKOwsvpZDpC6jmqzj9fjk8z&#10;6cWbs/MhfhFgSDqU1GP0TCXb3oeIAdF0b5JiBdCqulNa50vqE3GjPdkyfGHGubBxmt31xnyDqpOf&#10;Ywb7sLm1kktG/g1N24RpIaF3gZOkSPV3FedT3GmR7LR9EhKpwxonOeKAfJjMuFPVrBKdOKVyPJcM&#10;mJAlxh+we4BjhY7T6yA9vX1yFbnnB+fR3xLrnAePHBlsHJyNsuCPAeg4RO7s9yR11CSWYrtqc1tl&#10;yyRZQbXDVvPQzWBw/E7hg9+zEJfM49Bhj+AiiY/4kRqakkJ/oqQG//OYPNnjLKCWkgaHuKThx4Z5&#10;QYn+anFKsNuw3UjMl9Pp+QQv/lCzOtTYjbkB7KIxrizH8zHZR70/Sg/mFffNIkVFFbMcY5eUR7+/&#10;3MRuueDG4mKxyGY46Y7Fe/vseAJPPKeGfmlfmXd910cclwfYDzybvWv+zjZ5WlhsIkiVJ+ON1/4F&#10;cEvkjug3WlpDh/ds9bZ3578AAAD//wMAUEsDBBQABgAIAAAAIQAOgWYh4QAAAAoBAAAPAAAAZHJz&#10;L2Rvd25yZXYueG1sTI9PS8NAEMXvgt9hGcFLaTfWxqQxm1IFL0IR24LXSXZMgvuP7LaJfnq3Jz2+&#10;eY83v1duJq3YmQbfWyPgbpEAI9NY2ZtWwPHwMs+B+YBGorKGBHyTh011fVViIe1o3um8Dy2LJcYX&#10;KKALwRWc+6YjjX5hHZnofdpBY4hyaLkccIzlWvFlkjxwjb2JHzp09NxR87U/aQGvT6NzW3yb1T8f&#10;qxlf5yFTfifE7c20fQQWaAp/YbjgR3SoIlNtT0Z6pgSk+TJuCQLmWbIGFhPZ/eVSC1ilKfCq5P8n&#10;VL8AAAD//wMAUEsBAi0AFAAGAAgAAAAhALaDOJL+AAAA4QEAABMAAAAAAAAAAAAAAAAAAAAAAFtD&#10;b250ZW50X1R5cGVzXS54bWxQSwECLQAUAAYACAAAACEAOP0h/9YAAACUAQAACwAAAAAAAAAAAAAA&#10;AAAvAQAAX3JlbHMvLnJlbHNQSwECLQAUAAYACAAAACEAfcclAaQCAAC/BQAADgAAAAAAAAAAAAAA&#10;AAAuAgAAZHJzL2Uyb0RvYy54bWxQSwECLQAUAAYACAAAACEADoFmIeEAAAAKAQAADwAAAAAAAAAA&#10;AAAAAAD+BAAAZHJzL2Rvd25yZXYueG1sUEsFBgAAAAAEAAQA8wAAAAwGAAAAAA==&#10;" fillcolor="#2f5496 [2408]" stroked="f" strokeweight="1pt">
                <v:textbox>
                  <w:txbxContent>
                    <w:p w14:paraId="11B2F6DC" w14:textId="77777777" w:rsidR="00FF73BF" w:rsidRDefault="00FF73BF" w:rsidP="00D71C5C">
                      <w:pPr>
                        <w:spacing w:line="240" w:lineRule="auto"/>
                        <w:jc w:val="center"/>
                        <w:rPr>
                          <w:b/>
                          <w:color w:val="FFFFFF" w:themeColor="background1"/>
                          <w:sz w:val="28"/>
                        </w:rPr>
                      </w:pPr>
                    </w:p>
                    <w:p w14:paraId="19B515B0" w14:textId="610575EC" w:rsidR="00FF73BF" w:rsidRPr="00EB5A31" w:rsidRDefault="00FF73BF" w:rsidP="00D71C5C">
                      <w:pPr>
                        <w:spacing w:line="240" w:lineRule="auto"/>
                        <w:jc w:val="center"/>
                        <w:rPr>
                          <w:b/>
                          <w:color w:val="FFFFFF" w:themeColor="background1"/>
                        </w:rPr>
                      </w:pPr>
                      <w:r w:rsidRPr="00EB5A31">
                        <w:rPr>
                          <w:b/>
                          <w:color w:val="FFFFFF" w:themeColor="background1"/>
                        </w:rPr>
                        <w:t xml:space="preserve">Edition </w:t>
                      </w:r>
                      <w:r w:rsidRPr="00660420">
                        <w:rPr>
                          <w:b/>
                        </w:rPr>
                        <w:t>202</w:t>
                      </w:r>
                      <w:r>
                        <w:rPr>
                          <w:b/>
                        </w:rPr>
                        <w:t>3</w:t>
                      </w:r>
                    </w:p>
                  </w:txbxContent>
                </v:textbox>
                <w10:wrap anchorx="page"/>
              </v:rect>
            </w:pict>
          </mc:Fallback>
        </mc:AlternateContent>
      </w:r>
    </w:p>
    <w:p w14:paraId="05E3F397" w14:textId="4F652AB0" w:rsidR="00012D2B" w:rsidRDefault="007405BC" w:rsidP="00012D2B">
      <w:pPr>
        <w:sectPr w:rsidR="00012D2B" w:rsidSect="008A5C0B">
          <w:pgSz w:w="8391" w:h="11907" w:code="11"/>
          <w:pgMar w:top="709" w:right="1417" w:bottom="142" w:left="1417" w:header="708" w:footer="708" w:gutter="0"/>
          <w:cols w:space="708"/>
          <w:docGrid w:linePitch="360"/>
        </w:sectPr>
      </w:pPr>
      <w:r>
        <w:rPr>
          <w:noProof/>
          <w:lang w:eastAsia="fr-FR"/>
        </w:rPr>
        <mc:AlternateContent>
          <mc:Choice Requires="wps">
            <w:drawing>
              <wp:anchor distT="0" distB="0" distL="114300" distR="114300" simplePos="0" relativeHeight="251621888" behindDoc="0" locked="0" layoutInCell="1" allowOverlap="1" wp14:anchorId="718AE5A9" wp14:editId="70901BB5">
                <wp:simplePos x="0" y="0"/>
                <wp:positionH relativeFrom="column">
                  <wp:posOffset>1208223</wp:posOffset>
                </wp:positionH>
                <wp:positionV relativeFrom="paragraph">
                  <wp:posOffset>5228862</wp:posOffset>
                </wp:positionV>
                <wp:extent cx="2857500" cy="571500"/>
                <wp:effectExtent l="0" t="0" r="0" b="0"/>
                <wp:wrapNone/>
                <wp:docPr id="2" name="Rectangle 2"/>
                <wp:cNvGraphicFramePr/>
                <a:graphic xmlns:a="http://schemas.openxmlformats.org/drawingml/2006/main">
                  <a:graphicData uri="http://schemas.microsoft.com/office/word/2010/wordprocessingShape">
                    <wps:wsp>
                      <wps:cNvSpPr/>
                      <wps:spPr>
                        <a:xfrm>
                          <a:off x="0" y="0"/>
                          <a:ext cx="2857500" cy="57150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4E303" w14:textId="77777777" w:rsidR="00FF73BF" w:rsidRPr="00EB5A31" w:rsidRDefault="00FF73BF" w:rsidP="00D71C5C">
                            <w:pPr>
                              <w:spacing w:line="240" w:lineRule="auto"/>
                              <w:rPr>
                                <w:b/>
                                <w:color w:val="FFFFFF" w:themeColor="background1"/>
                                <w:sz w:val="28"/>
                              </w:rPr>
                            </w:pPr>
                            <w:r w:rsidRPr="00EB5A31">
                              <w:rPr>
                                <w:b/>
                                <w:color w:val="FFFFFF" w:themeColor="background1"/>
                                <w:sz w:val="28"/>
                              </w:rPr>
                              <w:t>DICRIM (Document d’Information Communal sur les Risques Majeurs)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AE5A9" id="Rectangle 2" o:spid="_x0000_s1028" style="position:absolute;margin-left:95.15pt;margin-top:411.7pt;width:225pt;height: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qngIAAL4FAAAOAAAAZHJzL2Uyb0RvYy54bWysVMFu2zAMvQ/YPwi6r46DZm2DOkXQosOA&#10;ri3aDj0rshQbkEVNUmJnXz9SdtysC3YYdpFFkXwkn0leXnWNYVvlQw224PnJhDNlJZS1XRf8+8vt&#10;p3POQhS2FAasKvhOBX61+PjhsnVzNYUKTKk8QxAb5q0reBWjm2dZkJVqRDgBpywqNfhGRBT9Oiu9&#10;aBG9Mdl0MvmcteBL50GqEPD1plfyRcLXWsn4oHVQkZmCY24xnT6dKzqzxaWYr71wVS2HNMQ/ZNGI&#10;2mLQEepGRME2vv4DqqmlhwA6nkhoMtC6lirVgNXkk3fVPFfCqVQLkhPcSFP4f7DyfvvoWV0WfMqZ&#10;FQ3+oickTdi1UWxK9LQuzNHq2T36QQp4pVo77Rv6YhWsS5TuRkpVF5nEx+n57Gw2QeYl6mZnOd0R&#10;Jnvzdj7ELwoaRpeCe4yemBTbuxB7070JBQtg6vK2NiYJ1Cbq2ni2FfiDhZTKxllyN5vmG5T9O2Ww&#10;D5s6i1xSEr+hGUuYFgi9D0wvGRHQl5xucWcU2Rn7pDQyR0WmiCPyYTJ5r6pEqfpnSuV4LgmQkDXG&#10;H7EHgGOF5gOTgz25qtTyo/Pkb4n1JY4eKTLYODo3tQV/DMDEMXJvvyepp4ZYit2qG7oKw9DLCsod&#10;dpqHfgSDk7c1/vA7EeKj8Dhz2CO4R+IDHtpAW3AYbpxV4H8eeyd7HAXUctbiDBc8/NgIrzgzXy0O&#10;yUV+ekpDn4TT2dkUBX+oWR1q7Ka5BuyiHDeWk+lK9tHsr9pD84rrZklRUSWsxNgFl9HvhevY7xZc&#10;WFItl8kMB92JeGefnSRw4pka+qV7Fd4NXR9xXu5hP+9i/q75e1vytLDcRNB1mow3Xoc/gEsitfWw&#10;0GgLHcrJ6m3tLn4BAAD//wMAUEsDBBQABgAIAAAAIQBx9VNp4AAAAAsBAAAPAAAAZHJzL2Rvd25y&#10;ZXYueG1sTI9PS8NAEMXvgt9hGcFLsZu2oSYxm1IFL4KIVfA6yY5JMPuH7LaJfnqnJz2+Nz/evFfu&#10;ZjOIE42hd1bBapmAINs43dtWwfvb400GIkS0GgdnScE3BdhVlxclFtpN9pVOh9gKDrGhQAVdjL6Q&#10;MjQdGQxL58ny7dONBiPLsZV6xInDzSDXSbKVBnvLHzr09NBR83U4GgVP95P3e3xZ1D8f6ULmWbwd&#10;wrNS11fz/g5EpDn+wXCuz9Wh4k61O1odxMA6TzaMKsjWmxQEE9v07NQK8hU7sirl/w3VLwAAAP//&#10;AwBQSwECLQAUAAYACAAAACEAtoM4kv4AAADhAQAAEwAAAAAAAAAAAAAAAAAAAAAAW0NvbnRlbnRf&#10;VHlwZXNdLnhtbFBLAQItABQABgAIAAAAIQA4/SH/1gAAAJQBAAALAAAAAAAAAAAAAAAAAC8BAABf&#10;cmVscy8ucmVsc1BLAQItABQABgAIAAAAIQA+mo1qngIAAL4FAAAOAAAAAAAAAAAAAAAAAC4CAABk&#10;cnMvZTJvRG9jLnhtbFBLAQItABQABgAIAAAAIQBx9VNp4AAAAAsBAAAPAAAAAAAAAAAAAAAAAPgE&#10;AABkcnMvZG93bnJldi54bWxQSwUGAAAAAAQABADzAAAABQYAAAAA&#10;" fillcolor="#2f5496 [2408]" stroked="f" strokeweight="1pt">
                <v:textbox>
                  <w:txbxContent>
                    <w:p w14:paraId="6EE4E303" w14:textId="77777777" w:rsidR="00FF73BF" w:rsidRPr="00EB5A31" w:rsidRDefault="00FF73BF" w:rsidP="00D71C5C">
                      <w:pPr>
                        <w:spacing w:line="240" w:lineRule="auto"/>
                        <w:rPr>
                          <w:b/>
                          <w:color w:val="FFFFFF" w:themeColor="background1"/>
                          <w:sz w:val="28"/>
                        </w:rPr>
                      </w:pPr>
                      <w:r w:rsidRPr="00EB5A31">
                        <w:rPr>
                          <w:b/>
                          <w:color w:val="FFFFFF" w:themeColor="background1"/>
                          <w:sz w:val="28"/>
                        </w:rPr>
                        <w:t>DICRIM (Document d’Information Communal sur les Risques Majeurs)</w:t>
                      </w:r>
                    </w:p>
                  </w:txbxContent>
                </v:textbox>
              </v:rect>
            </w:pict>
          </mc:Fallback>
        </mc:AlternateContent>
      </w:r>
      <w:r w:rsidR="00793E72">
        <w:rPr>
          <w:noProof/>
          <w:lang w:eastAsia="fr-FR"/>
        </w:rPr>
        <w:drawing>
          <wp:anchor distT="0" distB="0" distL="114300" distR="114300" simplePos="0" relativeHeight="251670016" behindDoc="1" locked="0" layoutInCell="1" allowOverlap="1" wp14:anchorId="46725694" wp14:editId="5FC5C46A">
            <wp:simplePos x="0" y="0"/>
            <wp:positionH relativeFrom="column">
              <wp:posOffset>866775</wp:posOffset>
            </wp:positionH>
            <wp:positionV relativeFrom="paragraph">
              <wp:posOffset>910590</wp:posOffset>
            </wp:positionV>
            <wp:extent cx="368618" cy="368618"/>
            <wp:effectExtent l="0" t="0" r="0" b="0"/>
            <wp:wrapNone/>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k.pn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368618" cy="368618"/>
                    </a:xfrm>
                    <a:prstGeom prst="rect">
                      <a:avLst/>
                    </a:prstGeom>
                  </pic:spPr>
                </pic:pic>
              </a:graphicData>
            </a:graphic>
            <wp14:sizeRelH relativeFrom="page">
              <wp14:pctWidth>0</wp14:pctWidth>
            </wp14:sizeRelH>
            <wp14:sizeRelV relativeFrom="page">
              <wp14:pctHeight>0</wp14:pctHeight>
            </wp14:sizeRelV>
          </wp:anchor>
        </w:drawing>
      </w:r>
      <w:r w:rsidR="00793E72">
        <w:rPr>
          <w:noProof/>
          <w:lang w:eastAsia="fr-FR"/>
        </w:rPr>
        <w:drawing>
          <wp:anchor distT="0" distB="0" distL="114300" distR="114300" simplePos="0" relativeHeight="251668992" behindDoc="1" locked="0" layoutInCell="1" allowOverlap="1" wp14:anchorId="0C424776" wp14:editId="07EBDF67">
            <wp:simplePos x="0" y="0"/>
            <wp:positionH relativeFrom="column">
              <wp:posOffset>509270</wp:posOffset>
            </wp:positionH>
            <wp:positionV relativeFrom="paragraph">
              <wp:posOffset>942975</wp:posOffset>
            </wp:positionV>
            <wp:extent cx="342900" cy="342900"/>
            <wp:effectExtent l="0" t="0" r="0" b="0"/>
            <wp:wrapNone/>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v.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00793E72">
        <w:rPr>
          <w:noProof/>
          <w:lang w:eastAsia="fr-FR"/>
        </w:rPr>
        <w:drawing>
          <wp:anchor distT="0" distB="0" distL="114300" distR="114300" simplePos="0" relativeHeight="251661824" behindDoc="0" locked="0" layoutInCell="1" allowOverlap="1" wp14:anchorId="7D5B4F33" wp14:editId="66CB5882">
            <wp:simplePos x="0" y="0"/>
            <wp:positionH relativeFrom="margin">
              <wp:posOffset>135890</wp:posOffset>
            </wp:positionH>
            <wp:positionV relativeFrom="paragraph">
              <wp:posOffset>937260</wp:posOffset>
            </wp:positionV>
            <wp:extent cx="359410" cy="359410"/>
            <wp:effectExtent l="0" t="0" r="0" b="0"/>
            <wp:wrapSquare wrapText="bothSides"/>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793E72" w:rsidRPr="00032E3A">
        <w:rPr>
          <w:noProof/>
          <w:lang w:eastAsia="fr-FR"/>
        </w:rPr>
        <w:drawing>
          <wp:anchor distT="0" distB="0" distL="114300" distR="114300" simplePos="0" relativeHeight="251849216" behindDoc="0" locked="0" layoutInCell="1" allowOverlap="1" wp14:anchorId="0EF76FD4" wp14:editId="77237721">
            <wp:simplePos x="0" y="0"/>
            <wp:positionH relativeFrom="leftMargin">
              <wp:posOffset>733848</wp:posOffset>
            </wp:positionH>
            <wp:positionV relativeFrom="paragraph">
              <wp:posOffset>907415</wp:posOffset>
            </wp:positionV>
            <wp:extent cx="360000" cy="360000"/>
            <wp:effectExtent l="0" t="0" r="0" b="0"/>
            <wp:wrapTopAndBottom/>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onda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012D2B">
        <w:rPr>
          <w:noProof/>
          <w:lang w:eastAsia="fr-FR"/>
        </w:rPr>
        <mc:AlternateContent>
          <mc:Choice Requires="wps">
            <w:drawing>
              <wp:anchor distT="0" distB="0" distL="114300" distR="114300" simplePos="0" relativeHeight="251660800" behindDoc="0" locked="0" layoutInCell="1" allowOverlap="1" wp14:anchorId="2BE2015C" wp14:editId="507569F6">
                <wp:simplePos x="0" y="0"/>
                <wp:positionH relativeFrom="page">
                  <wp:posOffset>355388</wp:posOffset>
                </wp:positionH>
                <wp:positionV relativeFrom="paragraph">
                  <wp:posOffset>5167418</wp:posOffset>
                </wp:positionV>
                <wp:extent cx="952500" cy="823807"/>
                <wp:effectExtent l="0" t="0" r="19050" b="14605"/>
                <wp:wrapNone/>
                <wp:docPr id="95" name="Rectangle 95"/>
                <wp:cNvGraphicFramePr/>
                <a:graphic xmlns:a="http://schemas.openxmlformats.org/drawingml/2006/main">
                  <a:graphicData uri="http://schemas.microsoft.com/office/word/2010/wordprocessingShape">
                    <wps:wsp>
                      <wps:cNvSpPr/>
                      <wps:spPr>
                        <a:xfrm>
                          <a:off x="0" y="0"/>
                          <a:ext cx="952500" cy="8238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2484E" w14:textId="77777777" w:rsidR="00FF73BF" w:rsidRPr="00793E72" w:rsidRDefault="00FF73BF" w:rsidP="00012D2B">
                            <w:pPr>
                              <w:spacing w:line="240" w:lineRule="auto"/>
                              <w:jc w:val="center"/>
                              <w:rPr>
                                <w:b/>
                                <w:color w:val="000000" w:themeColor="text1"/>
                              </w:rPr>
                            </w:pPr>
                            <w:r w:rsidRPr="00793E72">
                              <w:rPr>
                                <w:b/>
                                <w:color w:val="000000" w:themeColor="text1"/>
                                <w:highlight w:val="yellow"/>
                              </w:rPr>
                              <w:t>LOGO COMMUNE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2015C" id="Rectangle 95" o:spid="_x0000_s1029" style="position:absolute;margin-left:28pt;margin-top:406.9pt;width:75pt;height:64.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FWnQIAAJcFAAAOAAAAZHJzL2Uyb0RvYy54bWysVMFu2zAMvQ/YPwi6r3bSZm2NOkXQosOA&#10;og3aDj0rshQbkEVNUmJnXz9Kcpy0K3YYdpFFkXwkn0leXfetIlthXQO6pJOTnBKhOVSNXpf0x8vd&#10;lwtKnGe6Ygq0KOlOOHo9//zpqjOFmEINqhKWIIh2RWdKWntviixzvBYtcydghEalBNsyj6JdZ5Vl&#10;HaK3Kpvm+desA1sZC1w4h6+3SUnnEV9Kwf2jlE54okqKufl42niuwpnNr1ixtszUDR/SYP+QRcsa&#10;jUFHqFvmGdnY5g+otuEWHEh/wqHNQMqGi1gDVjPJ31XzXDMjYi1IjjMjTe7/wfKH7dKSpirp5YwS&#10;zVr8R0/IGtNrJQi+IUGdcQXaPZulHSSH11BtL20bvlgH6SOpu5FU0XvC8fFyNp3lSD1H1cX09CI/&#10;D5jZwdlY578JaEm4lNRi9Egl2947n0z3JiGWhrtGKXxnhdLhdKCaKrxFITSOuFGWbBn+ct9PhmhH&#10;Vhg7eGahrlRJvPmdEgn1SUikBHOfxkRiMx4wGedC+0lS1awSKRQWiWWmfEePWKjSCBiQJSY5Yg8A&#10;b/PdYyeYwT64itjLo3P+t8SS8+gRI4P2o3PbaLAfASisaoic7PckJWoCS75f9bFdToNleFlBtcMW&#10;spBmyxl+1+CPvGfOL5nFYcJ/jwvCP+IhFXQlheFGSQ3210fvwR57HLWUdDicJXU/N8wKStR3jd1/&#10;OTk7C9MchbPZ+RQFe6xZHWv0pr0BbIYJriLD4zXYe7W/SgvtK+6RRYiKKqY5xi4p93Yv3Pi0NHAT&#10;cbFYRDOcYMP8vX42PIAHnkOjvvSvzJqhmz2OwQPsB5kV75o62QZPDYuNB9nEjj/wOvwBnP7YSsOm&#10;CuvlWI5Wh306/w0AAP//AwBQSwMEFAAGAAgAAAAhAMa0VxjhAAAACgEAAA8AAABkcnMvZG93bnJl&#10;di54bWxMj8FOwzAMhu9IvENkJC4TS7uxaZSmEwKBdkBIDDhwcxvTljVO1XhbeXuyExxt//r9ffl6&#10;dJ060BBazwbSaQKKuPK25drA+9vj1QpUEGSLnWcy8EMB1sX5WY6Z9Ud+pcNWahVLOGRooBHpM61D&#10;1ZDDMPU9cbx9+cGhxHGotR3wGMtdp2dJstQOW44fGuzpvqFqt907A5+bUerv9Emedzj5mGyasnp5&#10;KI25vBjvbkEJjfIXhhN+RIciMpV+zzaozsBiGVXEwCqdR4UYmCWnTWng5nq+AF3k+r9C8QsAAP//&#10;AwBQSwECLQAUAAYACAAAACEAtoM4kv4AAADhAQAAEwAAAAAAAAAAAAAAAAAAAAAAW0NvbnRlbnRf&#10;VHlwZXNdLnhtbFBLAQItABQABgAIAAAAIQA4/SH/1gAAAJQBAAALAAAAAAAAAAAAAAAAAC8BAABf&#10;cmVscy8ucmVsc1BLAQItABQABgAIAAAAIQAdEwFWnQIAAJcFAAAOAAAAAAAAAAAAAAAAAC4CAABk&#10;cnMvZTJvRG9jLnhtbFBLAQItABQABgAIAAAAIQDGtFcY4QAAAAoBAAAPAAAAAAAAAAAAAAAAAPcE&#10;AABkcnMvZG93bnJldi54bWxQSwUGAAAAAAQABADzAAAABQYAAAAA&#10;" filled="f" strokecolor="black [3213]" strokeweight="1pt">
                <v:textbox>
                  <w:txbxContent>
                    <w:p w14:paraId="4552484E" w14:textId="77777777" w:rsidR="00FF73BF" w:rsidRPr="00793E72" w:rsidRDefault="00FF73BF" w:rsidP="00012D2B">
                      <w:pPr>
                        <w:spacing w:line="240" w:lineRule="auto"/>
                        <w:jc w:val="center"/>
                        <w:rPr>
                          <w:b/>
                          <w:color w:val="000000" w:themeColor="text1"/>
                        </w:rPr>
                      </w:pPr>
                      <w:r w:rsidRPr="00793E72">
                        <w:rPr>
                          <w:b/>
                          <w:color w:val="000000" w:themeColor="text1"/>
                          <w:highlight w:val="yellow"/>
                        </w:rPr>
                        <w:t>LOGO COMMUNE</w:t>
                      </w:r>
                    </w:p>
                  </w:txbxContent>
                </v:textbox>
                <w10:wrap anchorx="page"/>
              </v:rect>
            </w:pict>
          </mc:Fallback>
        </mc:AlternateContent>
      </w:r>
      <w:r w:rsidR="00012D2B">
        <w:rPr>
          <w:noProof/>
          <w:lang w:eastAsia="fr-FR"/>
        </w:rPr>
        <mc:AlternateContent>
          <mc:Choice Requires="wps">
            <w:drawing>
              <wp:anchor distT="0" distB="0" distL="114300" distR="114300" simplePos="0" relativeHeight="251622912" behindDoc="0" locked="0" layoutInCell="1" allowOverlap="1" wp14:anchorId="7F3BDB76" wp14:editId="46AF3E12">
                <wp:simplePos x="0" y="0"/>
                <wp:positionH relativeFrom="margin">
                  <wp:posOffset>1970405</wp:posOffset>
                </wp:positionH>
                <wp:positionV relativeFrom="paragraph">
                  <wp:posOffset>4893733</wp:posOffset>
                </wp:positionV>
                <wp:extent cx="2370667" cy="338667"/>
                <wp:effectExtent l="0" t="0" r="0" b="4445"/>
                <wp:wrapNone/>
                <wp:docPr id="68" name="Rectangle 68"/>
                <wp:cNvGraphicFramePr/>
                <a:graphic xmlns:a="http://schemas.openxmlformats.org/drawingml/2006/main">
                  <a:graphicData uri="http://schemas.microsoft.com/office/word/2010/wordprocessingShape">
                    <wps:wsp>
                      <wps:cNvSpPr/>
                      <wps:spPr>
                        <a:xfrm>
                          <a:off x="0" y="0"/>
                          <a:ext cx="2370667" cy="33866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31F1207" w14:textId="77777777" w:rsidR="00FF73BF" w:rsidRPr="004D32BE" w:rsidRDefault="00FF73BF" w:rsidP="00D71C5C">
                            <w:pPr>
                              <w:jc w:val="both"/>
                              <w:rPr>
                                <w:b/>
                                <w:color w:val="002060"/>
                              </w:rPr>
                            </w:pPr>
                            <w:r>
                              <w:t>Document à conserver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BDB76" id="Rectangle 68" o:spid="_x0000_s1030" style="position:absolute;margin-left:155.15pt;margin-top:385.35pt;width:186.65pt;height:26.6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dcQIAADYFAAAOAAAAZHJzL2Uyb0RvYy54bWysVEtPGzEQvlfqf7B8L5tXA43YoAhEVQlB&#10;BFScHa+drOr1uGMnu+mv79j7ANGoh6oX79jzzfubvbxqKsMOCn0JNufjsxFnykooSrvN+ffn208X&#10;nPkgbCEMWJXzo/L8avnxw2XtFmoCOzCFQkZOrF/ULue7ENwiy7zcqUr4M3DKklIDViLQFbdZgaIm&#10;75XJJqPRPKsBC4cglff0etMq+TL511rJ8KC1V4GZnFNuIZ2Yzk08s+WlWGxRuF0puzTEP2RRidJS&#10;0MHVjQiC7bH8w1VVSgQPOpxJqDLQupQq1UDVjEfvqnnaCadSLdQc74Y2+f/nVt4f1sjKIudzmpQV&#10;Fc3okbom7NYoRm/UoNr5BeGe3Bq7mycxVttorOKX6mBNaupxaKpqApP0OJmej+bzc84k6abTiyiT&#10;m+zV2qEPXxVULAo5RwqfeikOdz600B4SgxkbTwu3pTGtNr5kMcs2rySFo1Et+lFpKjBmkrwmaqlr&#10;g+wgiBTFj3GXjrGEjCaaHA9G41NGJvRGHTaaqUS3wXB0yvA12oBOEcGGwbAqLeDfjXWL76tua41l&#10;h2bTpGnO+sFtoDjShBFa6nsnb0tq853wYS2QuE5bQfsbHujQBuqcQydxtgP8deo94omCpOWspt3J&#10;uf+5F6g4M98skfPLeDaLy5Yus8/nE7rgW83mrcbuq2ugSYzpT+FkEiM+mF7UCNULrfkqRiWVsJJi&#10;51wG7C/Xod1p+lFItVolGC2YE+HOPjkZncc+Rxo9Ny8CXce1QCy9h37PxOId5VpstLSw2gfQZeJj&#10;7HTb124CtJyJ0d2PJG7/23tCvf7ulr8BAAD//wMAUEsDBBQABgAIAAAAIQBMTvox4gAAAAsBAAAP&#10;AAAAZHJzL2Rvd25yZXYueG1sTI/BTsMwEETvSPyDtUjcqN0miqOQTYUqKg4cEAEkjm7sJoF4ncZu&#10;G/4ecyrH1TzNvC3Xsx3YyUy+d4SwXAhghhqne2oR3t+2dzkwHxRpNTgyCD/Gw7q6vipVod2ZXs2p&#10;Di2LJeQLhdCFMBac+6YzVvmFGw3FbO8mq0I8p5brSZ1juR34SoiMW9VTXOjUaDadab7ro0V4/tKH&#10;tP18fEl6uZEfh/Sp3u4TxNub+eEeWDBzuMDwpx/VoYpOO3ck7dmAkCxFElEEKYUEFoksTzJgO4R8&#10;lQrgVcn//1D9AgAA//8DAFBLAQItABQABgAIAAAAIQC2gziS/gAAAOEBAAATAAAAAAAAAAAAAAAA&#10;AAAAAABbQ29udGVudF9UeXBlc10ueG1sUEsBAi0AFAAGAAgAAAAhADj9If/WAAAAlAEAAAsAAAAA&#10;AAAAAAAAAAAALwEAAF9yZWxzLy5yZWxzUEsBAi0AFAAGAAgAAAAhAGD/Ud1xAgAANgUAAA4AAAAA&#10;AAAAAAAAAAAALgIAAGRycy9lMm9Eb2MueG1sUEsBAi0AFAAGAAgAAAAhAExO+jHiAAAACwEAAA8A&#10;AAAAAAAAAAAAAAAAywQAAGRycy9kb3ducmV2LnhtbFBLBQYAAAAABAAEAPMAAADaBQAAAAA=&#10;" fillcolor="white [3201]" stroked="f" strokeweight="1pt">
                <v:textbox>
                  <w:txbxContent>
                    <w:p w14:paraId="531F1207" w14:textId="77777777" w:rsidR="00FF73BF" w:rsidRPr="004D32BE" w:rsidRDefault="00FF73BF" w:rsidP="00D71C5C">
                      <w:pPr>
                        <w:jc w:val="both"/>
                        <w:rPr>
                          <w:b/>
                          <w:color w:val="002060"/>
                        </w:rPr>
                      </w:pPr>
                      <w:r>
                        <w:t>Document à conserver</w:t>
                      </w:r>
                    </w:p>
                  </w:txbxContent>
                </v:textbox>
                <w10:wrap anchorx="margin"/>
              </v:rect>
            </w:pict>
          </mc:Fallback>
        </mc:AlternateContent>
      </w:r>
      <w:r w:rsidR="00012D2B">
        <w:rPr>
          <w:noProof/>
          <w:lang w:eastAsia="fr-FR"/>
        </w:rPr>
        <mc:AlternateContent>
          <mc:Choice Requires="wps">
            <w:drawing>
              <wp:anchor distT="0" distB="0" distL="114300" distR="114300" simplePos="0" relativeHeight="251619840" behindDoc="0" locked="0" layoutInCell="1" allowOverlap="1" wp14:anchorId="3485C3CE" wp14:editId="7925CEB7">
                <wp:simplePos x="0" y="0"/>
                <wp:positionH relativeFrom="page">
                  <wp:align>right</wp:align>
                </wp:positionH>
                <wp:positionV relativeFrom="paragraph">
                  <wp:posOffset>1374352</wp:posOffset>
                </wp:positionV>
                <wp:extent cx="5074920" cy="3333750"/>
                <wp:effectExtent l="0" t="0" r="11430" b="19050"/>
                <wp:wrapNone/>
                <wp:docPr id="1" name="Rectangle 1"/>
                <wp:cNvGraphicFramePr/>
                <a:graphic xmlns:a="http://schemas.openxmlformats.org/drawingml/2006/main">
                  <a:graphicData uri="http://schemas.microsoft.com/office/word/2010/wordprocessingShape">
                    <wps:wsp>
                      <wps:cNvSpPr/>
                      <wps:spPr>
                        <a:xfrm>
                          <a:off x="0" y="0"/>
                          <a:ext cx="5074920" cy="3333750"/>
                        </a:xfrm>
                        <a:prstGeom prst="rect">
                          <a:avLst/>
                        </a:prstGeom>
                        <a:ln/>
                      </wps:spPr>
                      <wps:style>
                        <a:lnRef idx="2">
                          <a:schemeClr val="dk1"/>
                        </a:lnRef>
                        <a:fillRef idx="1">
                          <a:schemeClr val="lt1"/>
                        </a:fillRef>
                        <a:effectRef idx="0">
                          <a:schemeClr val="dk1"/>
                        </a:effectRef>
                        <a:fontRef idx="minor">
                          <a:schemeClr val="dk1"/>
                        </a:fontRef>
                      </wps:style>
                      <wps:txbx>
                        <w:txbxContent>
                          <w:p w14:paraId="12CCF46B" w14:textId="77777777" w:rsidR="00FF73BF" w:rsidRDefault="00FF73BF" w:rsidP="00D71C5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3E72">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 D’ILLUSTRATION DE LA COMMUNE (un lieu iconique, vue aérienne, etc.)</w:t>
                            </w:r>
                          </w:p>
                          <w:p w14:paraId="2178A2BF" w14:textId="29CBF06C" w:rsidR="00FF73BF" w:rsidRPr="00793E72" w:rsidRDefault="00FF73BF" w:rsidP="00D71C5C">
                            <w:pPr>
                              <w:jc w:val="center"/>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w:t>
                            </w:r>
                          </w:p>
                          <w:p w14:paraId="2C082CA4" w14:textId="721157F7" w:rsidR="00FF73BF" w:rsidRPr="00C4348E" w:rsidRDefault="00FF73BF" w:rsidP="00D71C5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3E72">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PROPOSITION GRAPHIQUE</w:t>
                            </w:r>
                          </w:p>
                          <w:p w14:paraId="5BC97985" w14:textId="77777777" w:rsidR="00FF73BF" w:rsidRPr="00C4348E" w:rsidRDefault="00FF73BF" w:rsidP="00D71C5C">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85C3CE" id="Rectangle 1" o:spid="_x0000_s1031" style="position:absolute;margin-left:348.4pt;margin-top:108.2pt;width:399.6pt;height:262.5pt;z-index:25161984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LRNagIAACQFAAAOAAAAZHJzL2Uyb0RvYy54bWysVEtPGzEQvlfqf7B8L5ukSSkRGxSBqCoh&#10;ioCKs+O1k1Vtjzt2spv++o69DxBFPVTNwRl73t98s+cXrTXsoDDU4Eo+PZlwppyEqnbbkn9/vP7w&#10;mbMQhauEAadKflSBX6zevztv/FLNYAemUsgoiAvLxpd8F6NfFkWQO2VFOAGvHCk1oBWRrrgtKhQN&#10;RbemmE0mn4oGsPIIUoVAr1edkq9yfK2VjN+0DioyU3KqLeYT87lJZ7E6F8stCr+rZV+G+IcqrKgd&#10;JR1DXYko2B7rP0LZWiIE0PFEgi1A61qq3AN1M5286uZhJ7zKvRA4wY8whf8XVt4e7pDVFc2OMycs&#10;jeieQBNuaxSbJngaH5Zk9eDvsL8FElOvrUab/qkL1mZIjyOkqo1M0uNicjo/mxHyknQf6Xe6yKAX&#10;z+4eQ/yiwLIklBwpfYZSHG5CpJRkOpikbMalt1RVV0eW4tGoTnmvNLVDmWc5SCaSujTIDoIoUP3I&#10;PVFI48gyuejamNFp+paTiYNTb5vcVCbX6Dh5y/E522idM4KLo6OtHeDfnXVnP3Td9Zraju2mzbNb&#10;DIPaQHWkeSJ0RA9eXteE6o0I8U4gMZsmQdsav9GhDTQlh17ibAf46633ZE+EIy1nDW1KycPPvUDF&#10;mfnqiIpn0/k8rVa+zBenadr4UrN5qXF7ewk0CaIbVZfFZB/NIGoE+0RLvU5ZSSWcpNwllxGHy2Xs&#10;Npg+C1Kt19mM1smLeOMevEzBE86JNY/tk0DfUysSK29h2CqxfMWwzjZ5OljvI+g60y8h3eHaT4BW&#10;MbOy/2ykXX95z1bPH7fVbwAAAP//AwBQSwMEFAAGAAgAAAAhAMaH5cHeAAAACAEAAA8AAABkcnMv&#10;ZG93bnJldi54bWxMj81OwzAQhO9IvIO1SNyokyhKSRqnqhCcQFQtHDi68TaJ8E9ku0n69iwnuM1q&#10;VjPf1NvFaDahD4OzAtJVAgxt69RgOwGfHy8Pj8BClFZJ7SwKuGKAbXN7U8tKudkecDrGjlGIDZUU&#10;0Mc4VpyHtkcjw8qNaMk7O29kpNN3XHk5U7jRPEuSghs5WGro5YhPPbbfx4sR4PbDVe98+T694frr&#10;dR+TeSmehbi/W3YbYBGX+PcMv/iEDg0xndzFqsC0ABoSBWRpkQMje12WGbATiTzNgTc1/z+g+QEA&#10;AP//AwBQSwECLQAUAAYACAAAACEAtoM4kv4AAADhAQAAEwAAAAAAAAAAAAAAAAAAAAAAW0NvbnRl&#10;bnRfVHlwZXNdLnhtbFBLAQItABQABgAIAAAAIQA4/SH/1gAAAJQBAAALAAAAAAAAAAAAAAAAAC8B&#10;AABfcmVscy8ucmVsc1BLAQItABQABgAIAAAAIQC3bLRNagIAACQFAAAOAAAAAAAAAAAAAAAAAC4C&#10;AABkcnMvZTJvRG9jLnhtbFBLAQItABQABgAIAAAAIQDGh+XB3gAAAAgBAAAPAAAAAAAAAAAAAAAA&#10;AMQEAABkcnMvZG93bnJldi54bWxQSwUGAAAAAAQABADzAAAAzwUAAAAA&#10;" fillcolor="white [3201]" strokecolor="black [3200]" strokeweight="1pt">
                <v:textbox>
                  <w:txbxContent>
                    <w:p w14:paraId="12CCF46B" w14:textId="77777777" w:rsidR="00FF73BF" w:rsidRDefault="00FF73BF" w:rsidP="00D71C5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3E72">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 D’ILLUSTRATION DE LA COMMUNE (un lieu iconique, vue aérienne, etc.)</w:t>
                      </w:r>
                    </w:p>
                    <w:p w14:paraId="2178A2BF" w14:textId="29CBF06C" w:rsidR="00FF73BF" w:rsidRPr="00793E72" w:rsidRDefault="00FF73BF" w:rsidP="00D71C5C">
                      <w:pPr>
                        <w:jc w:val="center"/>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w:t>
                      </w:r>
                    </w:p>
                    <w:p w14:paraId="2C082CA4" w14:textId="721157F7" w:rsidR="00FF73BF" w:rsidRPr="00C4348E" w:rsidRDefault="00FF73BF" w:rsidP="00D71C5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3E72">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PROPOSITION GRAPHIQUE</w:t>
                      </w:r>
                    </w:p>
                    <w:p w14:paraId="5BC97985" w14:textId="77777777" w:rsidR="00FF73BF" w:rsidRPr="00C4348E" w:rsidRDefault="00FF73BF" w:rsidP="00D71C5C">
                      <w:pPr>
                        <w:rPr>
                          <w:b/>
                        </w:rPr>
                      </w:pPr>
                    </w:p>
                  </w:txbxContent>
                </v:textbox>
                <w10:wrap anchorx="page"/>
              </v:rect>
            </w:pict>
          </mc:Fallback>
        </mc:AlternateContent>
      </w:r>
      <w:r w:rsidR="00012D2B">
        <w:rPr>
          <w:noProof/>
          <w:lang w:eastAsia="fr-FR"/>
        </w:rPr>
        <w:drawing>
          <wp:anchor distT="0" distB="0" distL="114300" distR="114300" simplePos="0" relativeHeight="251663872" behindDoc="0" locked="0" layoutInCell="1" allowOverlap="1" wp14:anchorId="49690E3B" wp14:editId="5E53B79C">
            <wp:simplePos x="0" y="0"/>
            <wp:positionH relativeFrom="column">
              <wp:posOffset>-526415</wp:posOffset>
            </wp:positionH>
            <wp:positionV relativeFrom="paragraph">
              <wp:posOffset>922020</wp:posOffset>
            </wp:positionV>
            <wp:extent cx="360000" cy="360000"/>
            <wp:effectExtent l="0" t="0" r="0" b="2540"/>
            <wp:wrapSquare wrapText="bothSides"/>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png .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26C47CDF" w14:textId="7A60EAC5" w:rsidR="00954A70" w:rsidRDefault="00012D2B">
      <w:r>
        <w:rPr>
          <w:noProof/>
          <w:lang w:eastAsia="fr-FR"/>
        </w:rPr>
        <w:lastRenderedPageBreak/>
        <mc:AlternateContent>
          <mc:Choice Requires="wps">
            <w:drawing>
              <wp:anchor distT="0" distB="0" distL="114300" distR="114300" simplePos="0" relativeHeight="251574784" behindDoc="0" locked="0" layoutInCell="1" allowOverlap="1" wp14:anchorId="225A805C" wp14:editId="1261E459">
                <wp:simplePos x="0" y="0"/>
                <wp:positionH relativeFrom="column">
                  <wp:posOffset>-566420</wp:posOffset>
                </wp:positionH>
                <wp:positionV relativeFrom="paragraph">
                  <wp:posOffset>5080</wp:posOffset>
                </wp:positionV>
                <wp:extent cx="4819650" cy="3767667"/>
                <wp:effectExtent l="0" t="0" r="0" b="4445"/>
                <wp:wrapNone/>
                <wp:docPr id="10" name="Rectangle 10"/>
                <wp:cNvGraphicFramePr/>
                <a:graphic xmlns:a="http://schemas.openxmlformats.org/drawingml/2006/main">
                  <a:graphicData uri="http://schemas.microsoft.com/office/word/2010/wordprocessingShape">
                    <wps:wsp>
                      <wps:cNvSpPr/>
                      <wps:spPr>
                        <a:xfrm>
                          <a:off x="0" y="0"/>
                          <a:ext cx="4819650" cy="376766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83A7257" w14:textId="77777777" w:rsidR="00FF73BF" w:rsidRPr="001B0263" w:rsidRDefault="00FF73BF" w:rsidP="00954A70">
                            <w:pPr>
                              <w:rPr>
                                <w:highlight w:val="yellow"/>
                              </w:rPr>
                            </w:pPr>
                            <w:r w:rsidRPr="001B0263">
                              <w:rPr>
                                <w:highlight w:val="yellow"/>
                              </w:rPr>
                              <w:t>Madame, Monsieur,</w:t>
                            </w:r>
                          </w:p>
                          <w:p w14:paraId="554153F6" w14:textId="77777777" w:rsidR="00FF73BF" w:rsidRPr="001B0263" w:rsidRDefault="00FF73BF" w:rsidP="00954A70">
                            <w:pPr>
                              <w:jc w:val="both"/>
                              <w:rPr>
                                <w:highlight w:val="yellow"/>
                              </w:rPr>
                            </w:pPr>
                            <w:r w:rsidRPr="001B0263">
                              <w:rPr>
                                <w:highlight w:val="yellow"/>
                              </w:rPr>
                              <w:t>Sim volupta tiunt. Ita quo quisquas aut verum sitasperro eossequis assunt.Imus nullor molorem cumquosae et, que vernam conserf erspid essintet ut ut dis ex etuscipita doluptatione aut quas volupta taeperi tisiministis eniet odicae dolupta</w:t>
                            </w:r>
                          </w:p>
                          <w:p w14:paraId="463EF4D6" w14:textId="77777777" w:rsidR="00FF73BF" w:rsidRPr="001B0263" w:rsidRDefault="00FF73BF" w:rsidP="00954A70">
                            <w:pPr>
                              <w:jc w:val="both"/>
                              <w:rPr>
                                <w:highlight w:val="yellow"/>
                              </w:rPr>
                            </w:pPr>
                            <w:r w:rsidRPr="001B0263">
                              <w:rPr>
                                <w:highlight w:val="yellow"/>
                              </w:rPr>
                              <w:t>eressit atist, officiunt quos unt dolupta tissit volupta tuscipsa venda dicide explatas consercium numquodit quas ut hillam fuga. Ecaborp orrore nos dest vid ellam illessuntur maior sim quatet lab inihillut quam iumqui dolupta aut atur.</w:t>
                            </w:r>
                          </w:p>
                          <w:p w14:paraId="784381DE" w14:textId="77777777" w:rsidR="00FF73BF" w:rsidRPr="001B0263" w:rsidRDefault="00FF73BF" w:rsidP="004D32BE">
                            <w:pPr>
                              <w:jc w:val="both"/>
                              <w:rPr>
                                <w:highlight w:val="yellow"/>
                              </w:rPr>
                            </w:pPr>
                            <w:r w:rsidRPr="001B0263">
                              <w:rPr>
                                <w:highlight w:val="yellow"/>
                              </w:rPr>
                              <w:t xml:space="preserve">eressit atist, officiunt quos unt dolupta tissit volupta tuscipsa venda dicide explatas consercium numquodit quas ut hillam fuga </w:t>
                            </w:r>
                          </w:p>
                          <w:p w14:paraId="60561FDA" w14:textId="4C113F8C" w:rsidR="00FF73BF" w:rsidRPr="001B0263" w:rsidRDefault="00FF73BF" w:rsidP="004D32BE">
                            <w:pPr>
                              <w:jc w:val="both"/>
                              <w:rPr>
                                <w:highlight w:val="yellow"/>
                              </w:rPr>
                            </w:pPr>
                            <w:r w:rsidRPr="001B0263">
                              <w:rPr>
                                <w:highlight w:val="yellow"/>
                              </w:rPr>
                              <w:t xml:space="preserve">eressit atist, officiunt quos unt dolupta tissit volupta tuscipsa venda dicide explatas consercium numquodit quas ut hillam fugaquas ut hillam fuga </w:t>
                            </w:r>
                          </w:p>
                          <w:p w14:paraId="5081EC45" w14:textId="77777777" w:rsidR="00FF73BF" w:rsidRPr="001B0263" w:rsidRDefault="00FF73BF" w:rsidP="004D32BE">
                            <w:pPr>
                              <w:jc w:val="both"/>
                              <w:rPr>
                                <w:highlight w:val="yellow"/>
                              </w:rPr>
                            </w:pPr>
                          </w:p>
                          <w:p w14:paraId="233B0BEA" w14:textId="7754D826" w:rsidR="00FF73BF" w:rsidRPr="001B0263" w:rsidRDefault="00FF73BF" w:rsidP="001B0263">
                            <w:pPr>
                              <w:jc w:val="right"/>
                              <w:rPr>
                                <w:highlight w:val="yellow"/>
                              </w:rPr>
                            </w:pPr>
                            <w:r w:rsidRPr="001B0263">
                              <w:rPr>
                                <w:highlight w:val="yellow"/>
                              </w:rPr>
                              <w:t>M./Mme XXXX</w:t>
                            </w:r>
                          </w:p>
                          <w:p w14:paraId="5293B66B" w14:textId="7584F8D3" w:rsidR="00FF73BF" w:rsidRPr="00B5471C" w:rsidRDefault="00FF73BF" w:rsidP="001B0263">
                            <w:pPr>
                              <w:jc w:val="right"/>
                            </w:pPr>
                            <w:r w:rsidRPr="001B0263">
                              <w:rPr>
                                <w:highlight w:val="yellow"/>
                              </w:rPr>
                              <w:t>Maire de X</w:t>
                            </w:r>
                            <w:r w:rsidRPr="00D23F85">
                              <w:rPr>
                                <w:highlight w:val="yellow"/>
                              </w:rPr>
                              <w:t>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A805C" id="Rectangle 10" o:spid="_x0000_s1032" style="position:absolute;margin-left:-44.6pt;margin-top:.4pt;width:379.5pt;height:296.6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0kHcwIAADcFAAAOAAAAZHJzL2Uyb0RvYy54bWysVEtPGzEQvlfqf7B8L5tNQwIRGxSBqCoh&#10;ioCKs+O1k1W9HnfsZDf99R17HyCKeqh68Xo837y/2YvLtjbsoNBXYAuen0w4U1ZCWdltwb8/3Xw6&#10;48wHYUthwKqCH5Xnl6uPHy4at1RT2IEpFTJyYv2ycQXfheCWWeblTtXCn4BTlpQasBaBRNxmJYqG&#10;vNcmm04m86wBLB2CVN7T63Wn5KvkX2slwzetvQrMFJxyC+nEdG7ima0uxHKLwu0q2ach/iGLWlSW&#10;go6urkUQbI/VH67qSiJ40OFEQp2B1pVUqQaqJp+8qeZxJ5xKtVBzvBvb5P+fW3l3uEdWlTQ7ao8V&#10;Nc3ogbom7NYoRm/UoMb5JeEe3T32kqdrrLbVWMcv1cHa1NTj2FTVBibpcXaWn89Pybkk3efFfDGf&#10;L6LX7MXcoQ9fFNQsXgqOFD81UxxufeigAyRGMzaeFm4qYzptfMliml1i6RaORnXoB6WpQkplmrwm&#10;bqkrg+wgiBXlj7xPx1hCRhNNjkej/D0jEwajHhvNVOLbaDh5z/Al2ohOEcGG0bCuLODfjXWHH6ru&#10;ao1lh3bTpnHOh8ltoDzSiBE67nsnbypq863w4V4gkZ1GQwscvtGhDTQFh/7G2Q7w13vvEU8cJC1n&#10;DS1Pwf3PvUDFmflqiZ3n+WwWty0Js9PFlAR8rdm81th9fQU0iZx+FU6ma8QHM1w1Qv1Me76OUUkl&#10;rKTYBZcBB+EqdEtNfwqp1usEow1zItzaRyej89jnSKOn9lmg67kWiKZ3MCyaWL6hXIeNlhbW+wC6&#10;SnyMne762k+AtjMxuv+TxPV/LSfUy/9u9RsAAP//AwBQSwMEFAAGAAgAAAAhAGnM6hnhAAAACAEA&#10;AA8AAABkcnMvZG93bnJldi54bWxMj8FOwzAQRO9I/IO1SNxap21Im5BNhSoqDhwqAkgc3XibBGI7&#10;jd02/D3LCW47mtHsm3w9mk6cafCtswizaQSCbOV0a2uEt9ftZAXCB2W16pwlhG/ysC6ur3KVaXex&#10;L3QuQy24xPpMITQh9JmUvmrIKD91PVn2Dm4wKrAcaqkHdeFy08l5FCXSqNbyh0b1tGmo+ipPBuH5&#10;Ux/j+uNxt2iXm+X7MX4qt4cF4u3N+HAPItAY/sLwi8/oUDDT3p2s9qJDmKzSOUcReADbSZLysUe4&#10;S+MZyCKX/wcUPwAAAP//AwBQSwECLQAUAAYACAAAACEAtoM4kv4AAADhAQAAEwAAAAAAAAAAAAAA&#10;AAAAAAAAW0NvbnRlbnRfVHlwZXNdLnhtbFBLAQItABQABgAIAAAAIQA4/SH/1gAAAJQBAAALAAAA&#10;AAAAAAAAAAAAAC8BAABfcmVscy8ucmVsc1BLAQItABQABgAIAAAAIQDI60kHcwIAADcFAAAOAAAA&#10;AAAAAAAAAAAAAC4CAABkcnMvZTJvRG9jLnhtbFBLAQItABQABgAIAAAAIQBpzOoZ4QAAAAgBAAAP&#10;AAAAAAAAAAAAAAAAAM0EAABkcnMvZG93bnJldi54bWxQSwUGAAAAAAQABADzAAAA2wUAAAAA&#10;" fillcolor="white [3201]" stroked="f" strokeweight="1pt">
                <v:textbox>
                  <w:txbxContent>
                    <w:p w14:paraId="583A7257" w14:textId="77777777" w:rsidR="00FF73BF" w:rsidRPr="001B0263" w:rsidRDefault="00FF73BF" w:rsidP="00954A70">
                      <w:pPr>
                        <w:rPr>
                          <w:highlight w:val="yellow"/>
                        </w:rPr>
                      </w:pPr>
                      <w:r w:rsidRPr="001B0263">
                        <w:rPr>
                          <w:highlight w:val="yellow"/>
                        </w:rPr>
                        <w:t>Madame, Monsieur,</w:t>
                      </w:r>
                    </w:p>
                    <w:p w14:paraId="554153F6" w14:textId="77777777" w:rsidR="00FF73BF" w:rsidRPr="001B0263" w:rsidRDefault="00FF73BF" w:rsidP="00954A70">
                      <w:pPr>
                        <w:jc w:val="both"/>
                        <w:rPr>
                          <w:highlight w:val="yellow"/>
                        </w:rPr>
                      </w:pPr>
                      <w:r w:rsidRPr="001B0263">
                        <w:rPr>
                          <w:highlight w:val="yellow"/>
                        </w:rPr>
                        <w:t xml:space="preserve">Sim </w:t>
                      </w:r>
                      <w:proofErr w:type="spellStart"/>
                      <w:r w:rsidRPr="001B0263">
                        <w:rPr>
                          <w:highlight w:val="yellow"/>
                        </w:rPr>
                        <w:t>volupta</w:t>
                      </w:r>
                      <w:proofErr w:type="spellEnd"/>
                      <w:r w:rsidRPr="001B0263">
                        <w:rPr>
                          <w:highlight w:val="yellow"/>
                        </w:rPr>
                        <w:t xml:space="preserve"> </w:t>
                      </w:r>
                      <w:proofErr w:type="spellStart"/>
                      <w:r w:rsidRPr="001B0263">
                        <w:rPr>
                          <w:highlight w:val="yellow"/>
                        </w:rPr>
                        <w:t>tiunt</w:t>
                      </w:r>
                      <w:proofErr w:type="spellEnd"/>
                      <w:r w:rsidRPr="001B0263">
                        <w:rPr>
                          <w:highlight w:val="yellow"/>
                        </w:rPr>
                        <w:t xml:space="preserve">. </w:t>
                      </w:r>
                      <w:proofErr w:type="spellStart"/>
                      <w:r w:rsidRPr="001B0263">
                        <w:rPr>
                          <w:highlight w:val="yellow"/>
                        </w:rPr>
                        <w:t>Ita</w:t>
                      </w:r>
                      <w:proofErr w:type="spellEnd"/>
                      <w:r w:rsidRPr="001B0263">
                        <w:rPr>
                          <w:highlight w:val="yellow"/>
                        </w:rPr>
                        <w:t xml:space="preserve"> quo </w:t>
                      </w:r>
                      <w:proofErr w:type="spellStart"/>
                      <w:r w:rsidRPr="001B0263">
                        <w:rPr>
                          <w:highlight w:val="yellow"/>
                        </w:rPr>
                        <w:t>quisquas</w:t>
                      </w:r>
                      <w:proofErr w:type="spellEnd"/>
                      <w:r w:rsidRPr="001B0263">
                        <w:rPr>
                          <w:highlight w:val="yellow"/>
                        </w:rPr>
                        <w:t xml:space="preserve"> </w:t>
                      </w:r>
                      <w:proofErr w:type="spellStart"/>
                      <w:r w:rsidRPr="001B0263">
                        <w:rPr>
                          <w:highlight w:val="yellow"/>
                        </w:rPr>
                        <w:t>aut</w:t>
                      </w:r>
                      <w:proofErr w:type="spellEnd"/>
                      <w:r w:rsidRPr="001B0263">
                        <w:rPr>
                          <w:highlight w:val="yellow"/>
                        </w:rPr>
                        <w:t xml:space="preserve"> </w:t>
                      </w:r>
                      <w:proofErr w:type="spellStart"/>
                      <w:r w:rsidRPr="001B0263">
                        <w:rPr>
                          <w:highlight w:val="yellow"/>
                        </w:rPr>
                        <w:t>verum</w:t>
                      </w:r>
                      <w:proofErr w:type="spellEnd"/>
                      <w:r w:rsidRPr="001B0263">
                        <w:rPr>
                          <w:highlight w:val="yellow"/>
                        </w:rPr>
                        <w:t xml:space="preserve"> </w:t>
                      </w:r>
                      <w:proofErr w:type="spellStart"/>
                      <w:r w:rsidRPr="001B0263">
                        <w:rPr>
                          <w:highlight w:val="yellow"/>
                        </w:rPr>
                        <w:t>sitasperro</w:t>
                      </w:r>
                      <w:proofErr w:type="spellEnd"/>
                      <w:r w:rsidRPr="001B0263">
                        <w:rPr>
                          <w:highlight w:val="yellow"/>
                        </w:rPr>
                        <w:t xml:space="preserve"> </w:t>
                      </w:r>
                      <w:proofErr w:type="spellStart"/>
                      <w:r w:rsidRPr="001B0263">
                        <w:rPr>
                          <w:highlight w:val="yellow"/>
                        </w:rPr>
                        <w:t>eossequis</w:t>
                      </w:r>
                      <w:proofErr w:type="spellEnd"/>
                      <w:r w:rsidRPr="001B0263">
                        <w:rPr>
                          <w:highlight w:val="yellow"/>
                        </w:rPr>
                        <w:t xml:space="preserve"> </w:t>
                      </w:r>
                      <w:proofErr w:type="spellStart"/>
                      <w:r w:rsidRPr="001B0263">
                        <w:rPr>
                          <w:highlight w:val="yellow"/>
                        </w:rPr>
                        <w:t>assunt.Imus</w:t>
                      </w:r>
                      <w:proofErr w:type="spellEnd"/>
                      <w:r w:rsidRPr="001B0263">
                        <w:rPr>
                          <w:highlight w:val="yellow"/>
                        </w:rPr>
                        <w:t xml:space="preserve"> </w:t>
                      </w:r>
                      <w:proofErr w:type="spellStart"/>
                      <w:r w:rsidRPr="001B0263">
                        <w:rPr>
                          <w:highlight w:val="yellow"/>
                        </w:rPr>
                        <w:t>nullor</w:t>
                      </w:r>
                      <w:proofErr w:type="spellEnd"/>
                      <w:r w:rsidRPr="001B0263">
                        <w:rPr>
                          <w:highlight w:val="yellow"/>
                        </w:rPr>
                        <w:t xml:space="preserve"> </w:t>
                      </w:r>
                      <w:proofErr w:type="spellStart"/>
                      <w:r w:rsidRPr="001B0263">
                        <w:rPr>
                          <w:highlight w:val="yellow"/>
                        </w:rPr>
                        <w:t>molorem</w:t>
                      </w:r>
                      <w:proofErr w:type="spellEnd"/>
                      <w:r w:rsidRPr="001B0263">
                        <w:rPr>
                          <w:highlight w:val="yellow"/>
                        </w:rPr>
                        <w:t xml:space="preserve"> </w:t>
                      </w:r>
                      <w:proofErr w:type="spellStart"/>
                      <w:r w:rsidRPr="001B0263">
                        <w:rPr>
                          <w:highlight w:val="yellow"/>
                        </w:rPr>
                        <w:t>cumquosae</w:t>
                      </w:r>
                      <w:proofErr w:type="spellEnd"/>
                      <w:r w:rsidRPr="001B0263">
                        <w:rPr>
                          <w:highlight w:val="yellow"/>
                        </w:rPr>
                        <w:t xml:space="preserve"> et, que </w:t>
                      </w:r>
                      <w:proofErr w:type="spellStart"/>
                      <w:r w:rsidRPr="001B0263">
                        <w:rPr>
                          <w:highlight w:val="yellow"/>
                        </w:rPr>
                        <w:t>vernam</w:t>
                      </w:r>
                      <w:proofErr w:type="spellEnd"/>
                      <w:r w:rsidRPr="001B0263">
                        <w:rPr>
                          <w:highlight w:val="yellow"/>
                        </w:rPr>
                        <w:t xml:space="preserve"> </w:t>
                      </w:r>
                      <w:proofErr w:type="spellStart"/>
                      <w:r w:rsidRPr="001B0263">
                        <w:rPr>
                          <w:highlight w:val="yellow"/>
                        </w:rPr>
                        <w:t>conserf</w:t>
                      </w:r>
                      <w:proofErr w:type="spellEnd"/>
                      <w:r w:rsidRPr="001B0263">
                        <w:rPr>
                          <w:highlight w:val="yellow"/>
                        </w:rPr>
                        <w:t xml:space="preserve"> </w:t>
                      </w:r>
                      <w:proofErr w:type="spellStart"/>
                      <w:r w:rsidRPr="001B0263">
                        <w:rPr>
                          <w:highlight w:val="yellow"/>
                        </w:rPr>
                        <w:t>erspid</w:t>
                      </w:r>
                      <w:proofErr w:type="spellEnd"/>
                      <w:r w:rsidRPr="001B0263">
                        <w:rPr>
                          <w:highlight w:val="yellow"/>
                        </w:rPr>
                        <w:t xml:space="preserve"> </w:t>
                      </w:r>
                      <w:proofErr w:type="spellStart"/>
                      <w:r w:rsidRPr="001B0263">
                        <w:rPr>
                          <w:highlight w:val="yellow"/>
                        </w:rPr>
                        <w:t>essintet</w:t>
                      </w:r>
                      <w:proofErr w:type="spellEnd"/>
                      <w:r w:rsidRPr="001B0263">
                        <w:rPr>
                          <w:highlight w:val="yellow"/>
                        </w:rPr>
                        <w:t xml:space="preserve"> ut </w:t>
                      </w:r>
                      <w:proofErr w:type="spellStart"/>
                      <w:r w:rsidRPr="001B0263">
                        <w:rPr>
                          <w:highlight w:val="yellow"/>
                        </w:rPr>
                        <w:t>ut</w:t>
                      </w:r>
                      <w:proofErr w:type="spellEnd"/>
                      <w:r w:rsidRPr="001B0263">
                        <w:rPr>
                          <w:highlight w:val="yellow"/>
                        </w:rPr>
                        <w:t xml:space="preserve"> dis ex </w:t>
                      </w:r>
                      <w:proofErr w:type="spellStart"/>
                      <w:r w:rsidRPr="001B0263">
                        <w:rPr>
                          <w:highlight w:val="yellow"/>
                        </w:rPr>
                        <w:t>etuscipita</w:t>
                      </w:r>
                      <w:proofErr w:type="spellEnd"/>
                      <w:r w:rsidRPr="001B0263">
                        <w:rPr>
                          <w:highlight w:val="yellow"/>
                        </w:rPr>
                        <w:t xml:space="preserve"> </w:t>
                      </w:r>
                      <w:proofErr w:type="spellStart"/>
                      <w:r w:rsidRPr="001B0263">
                        <w:rPr>
                          <w:highlight w:val="yellow"/>
                        </w:rPr>
                        <w:t>doluptatione</w:t>
                      </w:r>
                      <w:proofErr w:type="spellEnd"/>
                      <w:r w:rsidRPr="001B0263">
                        <w:rPr>
                          <w:highlight w:val="yellow"/>
                        </w:rPr>
                        <w:t xml:space="preserve"> </w:t>
                      </w:r>
                      <w:proofErr w:type="spellStart"/>
                      <w:r w:rsidRPr="001B0263">
                        <w:rPr>
                          <w:highlight w:val="yellow"/>
                        </w:rPr>
                        <w:t>aut</w:t>
                      </w:r>
                      <w:proofErr w:type="spellEnd"/>
                      <w:r w:rsidRPr="001B0263">
                        <w:rPr>
                          <w:highlight w:val="yellow"/>
                        </w:rPr>
                        <w:t xml:space="preserve"> </w:t>
                      </w:r>
                      <w:proofErr w:type="spellStart"/>
                      <w:r w:rsidRPr="001B0263">
                        <w:rPr>
                          <w:highlight w:val="yellow"/>
                        </w:rPr>
                        <w:t>quas</w:t>
                      </w:r>
                      <w:proofErr w:type="spellEnd"/>
                      <w:r w:rsidRPr="001B0263">
                        <w:rPr>
                          <w:highlight w:val="yellow"/>
                        </w:rPr>
                        <w:t xml:space="preserve"> </w:t>
                      </w:r>
                      <w:proofErr w:type="spellStart"/>
                      <w:r w:rsidRPr="001B0263">
                        <w:rPr>
                          <w:highlight w:val="yellow"/>
                        </w:rPr>
                        <w:t>volupta</w:t>
                      </w:r>
                      <w:proofErr w:type="spellEnd"/>
                      <w:r w:rsidRPr="001B0263">
                        <w:rPr>
                          <w:highlight w:val="yellow"/>
                        </w:rPr>
                        <w:t xml:space="preserve"> </w:t>
                      </w:r>
                      <w:proofErr w:type="spellStart"/>
                      <w:r w:rsidRPr="001B0263">
                        <w:rPr>
                          <w:highlight w:val="yellow"/>
                        </w:rPr>
                        <w:t>taeperi</w:t>
                      </w:r>
                      <w:proofErr w:type="spellEnd"/>
                      <w:r w:rsidRPr="001B0263">
                        <w:rPr>
                          <w:highlight w:val="yellow"/>
                        </w:rPr>
                        <w:t xml:space="preserve"> </w:t>
                      </w:r>
                      <w:proofErr w:type="spellStart"/>
                      <w:r w:rsidRPr="001B0263">
                        <w:rPr>
                          <w:highlight w:val="yellow"/>
                        </w:rPr>
                        <w:t>tisiministis</w:t>
                      </w:r>
                      <w:proofErr w:type="spellEnd"/>
                      <w:r w:rsidRPr="001B0263">
                        <w:rPr>
                          <w:highlight w:val="yellow"/>
                        </w:rPr>
                        <w:t xml:space="preserve"> </w:t>
                      </w:r>
                      <w:proofErr w:type="spellStart"/>
                      <w:r w:rsidRPr="001B0263">
                        <w:rPr>
                          <w:highlight w:val="yellow"/>
                        </w:rPr>
                        <w:t>eniet</w:t>
                      </w:r>
                      <w:proofErr w:type="spellEnd"/>
                      <w:r w:rsidRPr="001B0263">
                        <w:rPr>
                          <w:highlight w:val="yellow"/>
                        </w:rPr>
                        <w:t xml:space="preserve"> </w:t>
                      </w:r>
                      <w:proofErr w:type="spellStart"/>
                      <w:r w:rsidRPr="001B0263">
                        <w:rPr>
                          <w:highlight w:val="yellow"/>
                        </w:rPr>
                        <w:t>odicae</w:t>
                      </w:r>
                      <w:proofErr w:type="spellEnd"/>
                      <w:r w:rsidRPr="001B0263">
                        <w:rPr>
                          <w:highlight w:val="yellow"/>
                        </w:rPr>
                        <w:t xml:space="preserve"> </w:t>
                      </w:r>
                      <w:proofErr w:type="spellStart"/>
                      <w:r w:rsidRPr="001B0263">
                        <w:rPr>
                          <w:highlight w:val="yellow"/>
                        </w:rPr>
                        <w:t>dolupta</w:t>
                      </w:r>
                      <w:proofErr w:type="spellEnd"/>
                    </w:p>
                    <w:p w14:paraId="463EF4D6" w14:textId="77777777" w:rsidR="00FF73BF" w:rsidRPr="001B0263" w:rsidRDefault="00FF73BF" w:rsidP="00954A70">
                      <w:pPr>
                        <w:jc w:val="both"/>
                        <w:rPr>
                          <w:highlight w:val="yellow"/>
                        </w:rPr>
                      </w:pPr>
                      <w:proofErr w:type="spellStart"/>
                      <w:proofErr w:type="gramStart"/>
                      <w:r w:rsidRPr="001B0263">
                        <w:rPr>
                          <w:highlight w:val="yellow"/>
                        </w:rPr>
                        <w:t>eressit</w:t>
                      </w:r>
                      <w:proofErr w:type="spellEnd"/>
                      <w:proofErr w:type="gramEnd"/>
                      <w:r w:rsidRPr="001B0263">
                        <w:rPr>
                          <w:highlight w:val="yellow"/>
                        </w:rPr>
                        <w:t xml:space="preserve"> </w:t>
                      </w:r>
                      <w:proofErr w:type="spellStart"/>
                      <w:r w:rsidRPr="001B0263">
                        <w:rPr>
                          <w:highlight w:val="yellow"/>
                        </w:rPr>
                        <w:t>atist</w:t>
                      </w:r>
                      <w:proofErr w:type="spellEnd"/>
                      <w:r w:rsidRPr="001B0263">
                        <w:rPr>
                          <w:highlight w:val="yellow"/>
                        </w:rPr>
                        <w:t xml:space="preserve">, </w:t>
                      </w:r>
                      <w:proofErr w:type="spellStart"/>
                      <w:r w:rsidRPr="001B0263">
                        <w:rPr>
                          <w:highlight w:val="yellow"/>
                        </w:rPr>
                        <w:t>officiunt</w:t>
                      </w:r>
                      <w:proofErr w:type="spellEnd"/>
                      <w:r w:rsidRPr="001B0263">
                        <w:rPr>
                          <w:highlight w:val="yellow"/>
                        </w:rPr>
                        <w:t xml:space="preserve"> </w:t>
                      </w:r>
                      <w:proofErr w:type="spellStart"/>
                      <w:r w:rsidRPr="001B0263">
                        <w:rPr>
                          <w:highlight w:val="yellow"/>
                        </w:rPr>
                        <w:t>quos</w:t>
                      </w:r>
                      <w:proofErr w:type="spellEnd"/>
                      <w:r w:rsidRPr="001B0263">
                        <w:rPr>
                          <w:highlight w:val="yellow"/>
                        </w:rPr>
                        <w:t xml:space="preserve"> </w:t>
                      </w:r>
                      <w:proofErr w:type="spellStart"/>
                      <w:r w:rsidRPr="001B0263">
                        <w:rPr>
                          <w:highlight w:val="yellow"/>
                        </w:rPr>
                        <w:t>unt</w:t>
                      </w:r>
                      <w:proofErr w:type="spellEnd"/>
                      <w:r w:rsidRPr="001B0263">
                        <w:rPr>
                          <w:highlight w:val="yellow"/>
                        </w:rPr>
                        <w:t xml:space="preserve"> </w:t>
                      </w:r>
                      <w:proofErr w:type="spellStart"/>
                      <w:r w:rsidRPr="001B0263">
                        <w:rPr>
                          <w:highlight w:val="yellow"/>
                        </w:rPr>
                        <w:t>dolupta</w:t>
                      </w:r>
                      <w:proofErr w:type="spellEnd"/>
                      <w:r w:rsidRPr="001B0263">
                        <w:rPr>
                          <w:highlight w:val="yellow"/>
                        </w:rPr>
                        <w:t xml:space="preserve"> </w:t>
                      </w:r>
                      <w:proofErr w:type="spellStart"/>
                      <w:r w:rsidRPr="001B0263">
                        <w:rPr>
                          <w:highlight w:val="yellow"/>
                        </w:rPr>
                        <w:t>tissit</w:t>
                      </w:r>
                      <w:proofErr w:type="spellEnd"/>
                      <w:r w:rsidRPr="001B0263">
                        <w:rPr>
                          <w:highlight w:val="yellow"/>
                        </w:rPr>
                        <w:t xml:space="preserve"> </w:t>
                      </w:r>
                      <w:proofErr w:type="spellStart"/>
                      <w:r w:rsidRPr="001B0263">
                        <w:rPr>
                          <w:highlight w:val="yellow"/>
                        </w:rPr>
                        <w:t>volupta</w:t>
                      </w:r>
                      <w:proofErr w:type="spellEnd"/>
                      <w:r w:rsidRPr="001B0263">
                        <w:rPr>
                          <w:highlight w:val="yellow"/>
                        </w:rPr>
                        <w:t xml:space="preserve"> </w:t>
                      </w:r>
                      <w:proofErr w:type="spellStart"/>
                      <w:r w:rsidRPr="001B0263">
                        <w:rPr>
                          <w:highlight w:val="yellow"/>
                        </w:rPr>
                        <w:t>tuscipsa</w:t>
                      </w:r>
                      <w:proofErr w:type="spellEnd"/>
                      <w:r w:rsidRPr="001B0263">
                        <w:rPr>
                          <w:highlight w:val="yellow"/>
                        </w:rPr>
                        <w:t xml:space="preserve"> venda </w:t>
                      </w:r>
                      <w:proofErr w:type="spellStart"/>
                      <w:r w:rsidRPr="001B0263">
                        <w:rPr>
                          <w:highlight w:val="yellow"/>
                        </w:rPr>
                        <w:t>dicide</w:t>
                      </w:r>
                      <w:proofErr w:type="spellEnd"/>
                      <w:r w:rsidRPr="001B0263">
                        <w:rPr>
                          <w:highlight w:val="yellow"/>
                        </w:rPr>
                        <w:t xml:space="preserve"> </w:t>
                      </w:r>
                      <w:proofErr w:type="spellStart"/>
                      <w:r w:rsidRPr="001B0263">
                        <w:rPr>
                          <w:highlight w:val="yellow"/>
                        </w:rPr>
                        <w:t>explatas</w:t>
                      </w:r>
                      <w:proofErr w:type="spellEnd"/>
                      <w:r w:rsidRPr="001B0263">
                        <w:rPr>
                          <w:highlight w:val="yellow"/>
                        </w:rPr>
                        <w:t xml:space="preserve"> </w:t>
                      </w:r>
                      <w:proofErr w:type="spellStart"/>
                      <w:r w:rsidRPr="001B0263">
                        <w:rPr>
                          <w:highlight w:val="yellow"/>
                        </w:rPr>
                        <w:t>consercium</w:t>
                      </w:r>
                      <w:proofErr w:type="spellEnd"/>
                      <w:r w:rsidRPr="001B0263">
                        <w:rPr>
                          <w:highlight w:val="yellow"/>
                        </w:rPr>
                        <w:t xml:space="preserve"> </w:t>
                      </w:r>
                      <w:proofErr w:type="spellStart"/>
                      <w:r w:rsidRPr="001B0263">
                        <w:rPr>
                          <w:highlight w:val="yellow"/>
                        </w:rPr>
                        <w:t>numquodit</w:t>
                      </w:r>
                      <w:proofErr w:type="spellEnd"/>
                      <w:r w:rsidRPr="001B0263">
                        <w:rPr>
                          <w:highlight w:val="yellow"/>
                        </w:rPr>
                        <w:t xml:space="preserve"> </w:t>
                      </w:r>
                      <w:proofErr w:type="spellStart"/>
                      <w:r w:rsidRPr="001B0263">
                        <w:rPr>
                          <w:highlight w:val="yellow"/>
                        </w:rPr>
                        <w:t>quas</w:t>
                      </w:r>
                      <w:proofErr w:type="spellEnd"/>
                      <w:r w:rsidRPr="001B0263">
                        <w:rPr>
                          <w:highlight w:val="yellow"/>
                        </w:rPr>
                        <w:t xml:space="preserve"> ut </w:t>
                      </w:r>
                      <w:proofErr w:type="spellStart"/>
                      <w:r w:rsidRPr="001B0263">
                        <w:rPr>
                          <w:highlight w:val="yellow"/>
                        </w:rPr>
                        <w:t>hillam</w:t>
                      </w:r>
                      <w:proofErr w:type="spellEnd"/>
                      <w:r w:rsidRPr="001B0263">
                        <w:rPr>
                          <w:highlight w:val="yellow"/>
                        </w:rPr>
                        <w:t xml:space="preserve"> </w:t>
                      </w:r>
                      <w:proofErr w:type="spellStart"/>
                      <w:r w:rsidRPr="001B0263">
                        <w:rPr>
                          <w:highlight w:val="yellow"/>
                        </w:rPr>
                        <w:t>fuga</w:t>
                      </w:r>
                      <w:proofErr w:type="spellEnd"/>
                      <w:r w:rsidRPr="001B0263">
                        <w:rPr>
                          <w:highlight w:val="yellow"/>
                        </w:rPr>
                        <w:t xml:space="preserve">. </w:t>
                      </w:r>
                      <w:proofErr w:type="spellStart"/>
                      <w:r w:rsidRPr="001B0263">
                        <w:rPr>
                          <w:highlight w:val="yellow"/>
                        </w:rPr>
                        <w:t>Ecaborp</w:t>
                      </w:r>
                      <w:proofErr w:type="spellEnd"/>
                      <w:r w:rsidRPr="001B0263">
                        <w:rPr>
                          <w:highlight w:val="yellow"/>
                        </w:rPr>
                        <w:t xml:space="preserve"> </w:t>
                      </w:r>
                      <w:proofErr w:type="spellStart"/>
                      <w:r w:rsidRPr="001B0263">
                        <w:rPr>
                          <w:highlight w:val="yellow"/>
                        </w:rPr>
                        <w:t>orrore</w:t>
                      </w:r>
                      <w:proofErr w:type="spellEnd"/>
                      <w:r w:rsidRPr="001B0263">
                        <w:rPr>
                          <w:highlight w:val="yellow"/>
                        </w:rPr>
                        <w:t xml:space="preserve"> nos </w:t>
                      </w:r>
                      <w:proofErr w:type="spellStart"/>
                      <w:r w:rsidRPr="001B0263">
                        <w:rPr>
                          <w:highlight w:val="yellow"/>
                        </w:rPr>
                        <w:t>dest</w:t>
                      </w:r>
                      <w:proofErr w:type="spellEnd"/>
                      <w:r w:rsidRPr="001B0263">
                        <w:rPr>
                          <w:highlight w:val="yellow"/>
                        </w:rPr>
                        <w:t xml:space="preserve"> </w:t>
                      </w:r>
                      <w:proofErr w:type="spellStart"/>
                      <w:r w:rsidRPr="001B0263">
                        <w:rPr>
                          <w:highlight w:val="yellow"/>
                        </w:rPr>
                        <w:t>vid</w:t>
                      </w:r>
                      <w:proofErr w:type="spellEnd"/>
                      <w:r w:rsidRPr="001B0263">
                        <w:rPr>
                          <w:highlight w:val="yellow"/>
                        </w:rPr>
                        <w:t xml:space="preserve"> </w:t>
                      </w:r>
                      <w:proofErr w:type="spellStart"/>
                      <w:r w:rsidRPr="001B0263">
                        <w:rPr>
                          <w:highlight w:val="yellow"/>
                        </w:rPr>
                        <w:t>ellam</w:t>
                      </w:r>
                      <w:proofErr w:type="spellEnd"/>
                      <w:r w:rsidRPr="001B0263">
                        <w:rPr>
                          <w:highlight w:val="yellow"/>
                        </w:rPr>
                        <w:t xml:space="preserve"> </w:t>
                      </w:r>
                      <w:proofErr w:type="spellStart"/>
                      <w:r w:rsidRPr="001B0263">
                        <w:rPr>
                          <w:highlight w:val="yellow"/>
                        </w:rPr>
                        <w:t>illessuntur</w:t>
                      </w:r>
                      <w:proofErr w:type="spellEnd"/>
                      <w:r w:rsidRPr="001B0263">
                        <w:rPr>
                          <w:highlight w:val="yellow"/>
                        </w:rPr>
                        <w:t xml:space="preserve"> </w:t>
                      </w:r>
                      <w:proofErr w:type="spellStart"/>
                      <w:r w:rsidRPr="001B0263">
                        <w:rPr>
                          <w:highlight w:val="yellow"/>
                        </w:rPr>
                        <w:t>maior</w:t>
                      </w:r>
                      <w:proofErr w:type="spellEnd"/>
                      <w:r w:rsidRPr="001B0263">
                        <w:rPr>
                          <w:highlight w:val="yellow"/>
                        </w:rPr>
                        <w:t xml:space="preserve"> </w:t>
                      </w:r>
                      <w:proofErr w:type="spellStart"/>
                      <w:r w:rsidRPr="001B0263">
                        <w:rPr>
                          <w:highlight w:val="yellow"/>
                        </w:rPr>
                        <w:t>sim</w:t>
                      </w:r>
                      <w:proofErr w:type="spellEnd"/>
                      <w:r w:rsidRPr="001B0263">
                        <w:rPr>
                          <w:highlight w:val="yellow"/>
                        </w:rPr>
                        <w:t xml:space="preserve"> </w:t>
                      </w:r>
                      <w:proofErr w:type="spellStart"/>
                      <w:r w:rsidRPr="001B0263">
                        <w:rPr>
                          <w:highlight w:val="yellow"/>
                        </w:rPr>
                        <w:t>quatet</w:t>
                      </w:r>
                      <w:proofErr w:type="spellEnd"/>
                      <w:r w:rsidRPr="001B0263">
                        <w:rPr>
                          <w:highlight w:val="yellow"/>
                        </w:rPr>
                        <w:t xml:space="preserve"> </w:t>
                      </w:r>
                      <w:proofErr w:type="spellStart"/>
                      <w:r w:rsidRPr="001B0263">
                        <w:rPr>
                          <w:highlight w:val="yellow"/>
                        </w:rPr>
                        <w:t>lab</w:t>
                      </w:r>
                      <w:proofErr w:type="spellEnd"/>
                      <w:r w:rsidRPr="001B0263">
                        <w:rPr>
                          <w:highlight w:val="yellow"/>
                        </w:rPr>
                        <w:t xml:space="preserve"> </w:t>
                      </w:r>
                      <w:proofErr w:type="spellStart"/>
                      <w:r w:rsidRPr="001B0263">
                        <w:rPr>
                          <w:highlight w:val="yellow"/>
                        </w:rPr>
                        <w:t>inihillut</w:t>
                      </w:r>
                      <w:proofErr w:type="spellEnd"/>
                      <w:r w:rsidRPr="001B0263">
                        <w:rPr>
                          <w:highlight w:val="yellow"/>
                        </w:rPr>
                        <w:t xml:space="preserve"> </w:t>
                      </w:r>
                      <w:proofErr w:type="spellStart"/>
                      <w:r w:rsidRPr="001B0263">
                        <w:rPr>
                          <w:highlight w:val="yellow"/>
                        </w:rPr>
                        <w:t>quam</w:t>
                      </w:r>
                      <w:proofErr w:type="spellEnd"/>
                      <w:r w:rsidRPr="001B0263">
                        <w:rPr>
                          <w:highlight w:val="yellow"/>
                        </w:rPr>
                        <w:t xml:space="preserve"> </w:t>
                      </w:r>
                      <w:proofErr w:type="spellStart"/>
                      <w:r w:rsidRPr="001B0263">
                        <w:rPr>
                          <w:highlight w:val="yellow"/>
                        </w:rPr>
                        <w:t>iumqui</w:t>
                      </w:r>
                      <w:proofErr w:type="spellEnd"/>
                      <w:r w:rsidRPr="001B0263">
                        <w:rPr>
                          <w:highlight w:val="yellow"/>
                        </w:rPr>
                        <w:t xml:space="preserve"> </w:t>
                      </w:r>
                      <w:proofErr w:type="spellStart"/>
                      <w:r w:rsidRPr="001B0263">
                        <w:rPr>
                          <w:highlight w:val="yellow"/>
                        </w:rPr>
                        <w:t>dolupta</w:t>
                      </w:r>
                      <w:proofErr w:type="spellEnd"/>
                      <w:r w:rsidRPr="001B0263">
                        <w:rPr>
                          <w:highlight w:val="yellow"/>
                        </w:rPr>
                        <w:t xml:space="preserve"> </w:t>
                      </w:r>
                      <w:proofErr w:type="spellStart"/>
                      <w:r w:rsidRPr="001B0263">
                        <w:rPr>
                          <w:highlight w:val="yellow"/>
                        </w:rPr>
                        <w:t>aut</w:t>
                      </w:r>
                      <w:proofErr w:type="spellEnd"/>
                      <w:r w:rsidRPr="001B0263">
                        <w:rPr>
                          <w:highlight w:val="yellow"/>
                        </w:rPr>
                        <w:t xml:space="preserve"> </w:t>
                      </w:r>
                      <w:proofErr w:type="spellStart"/>
                      <w:r w:rsidRPr="001B0263">
                        <w:rPr>
                          <w:highlight w:val="yellow"/>
                        </w:rPr>
                        <w:t>atur</w:t>
                      </w:r>
                      <w:proofErr w:type="spellEnd"/>
                      <w:r w:rsidRPr="001B0263">
                        <w:rPr>
                          <w:highlight w:val="yellow"/>
                        </w:rPr>
                        <w:t>.</w:t>
                      </w:r>
                    </w:p>
                    <w:p w14:paraId="784381DE" w14:textId="77777777" w:rsidR="00FF73BF" w:rsidRPr="001B0263" w:rsidRDefault="00FF73BF" w:rsidP="004D32BE">
                      <w:pPr>
                        <w:jc w:val="both"/>
                        <w:rPr>
                          <w:highlight w:val="yellow"/>
                        </w:rPr>
                      </w:pPr>
                      <w:proofErr w:type="spellStart"/>
                      <w:proofErr w:type="gramStart"/>
                      <w:r w:rsidRPr="001B0263">
                        <w:rPr>
                          <w:highlight w:val="yellow"/>
                        </w:rPr>
                        <w:t>eressit</w:t>
                      </w:r>
                      <w:proofErr w:type="spellEnd"/>
                      <w:proofErr w:type="gramEnd"/>
                      <w:r w:rsidRPr="001B0263">
                        <w:rPr>
                          <w:highlight w:val="yellow"/>
                        </w:rPr>
                        <w:t xml:space="preserve"> </w:t>
                      </w:r>
                      <w:proofErr w:type="spellStart"/>
                      <w:r w:rsidRPr="001B0263">
                        <w:rPr>
                          <w:highlight w:val="yellow"/>
                        </w:rPr>
                        <w:t>atist</w:t>
                      </w:r>
                      <w:proofErr w:type="spellEnd"/>
                      <w:r w:rsidRPr="001B0263">
                        <w:rPr>
                          <w:highlight w:val="yellow"/>
                        </w:rPr>
                        <w:t xml:space="preserve">, </w:t>
                      </w:r>
                      <w:proofErr w:type="spellStart"/>
                      <w:r w:rsidRPr="001B0263">
                        <w:rPr>
                          <w:highlight w:val="yellow"/>
                        </w:rPr>
                        <w:t>officiunt</w:t>
                      </w:r>
                      <w:proofErr w:type="spellEnd"/>
                      <w:r w:rsidRPr="001B0263">
                        <w:rPr>
                          <w:highlight w:val="yellow"/>
                        </w:rPr>
                        <w:t xml:space="preserve"> </w:t>
                      </w:r>
                      <w:proofErr w:type="spellStart"/>
                      <w:r w:rsidRPr="001B0263">
                        <w:rPr>
                          <w:highlight w:val="yellow"/>
                        </w:rPr>
                        <w:t>quos</w:t>
                      </w:r>
                      <w:proofErr w:type="spellEnd"/>
                      <w:r w:rsidRPr="001B0263">
                        <w:rPr>
                          <w:highlight w:val="yellow"/>
                        </w:rPr>
                        <w:t xml:space="preserve"> </w:t>
                      </w:r>
                      <w:proofErr w:type="spellStart"/>
                      <w:r w:rsidRPr="001B0263">
                        <w:rPr>
                          <w:highlight w:val="yellow"/>
                        </w:rPr>
                        <w:t>unt</w:t>
                      </w:r>
                      <w:proofErr w:type="spellEnd"/>
                      <w:r w:rsidRPr="001B0263">
                        <w:rPr>
                          <w:highlight w:val="yellow"/>
                        </w:rPr>
                        <w:t xml:space="preserve"> </w:t>
                      </w:r>
                      <w:proofErr w:type="spellStart"/>
                      <w:r w:rsidRPr="001B0263">
                        <w:rPr>
                          <w:highlight w:val="yellow"/>
                        </w:rPr>
                        <w:t>dolupta</w:t>
                      </w:r>
                      <w:proofErr w:type="spellEnd"/>
                      <w:r w:rsidRPr="001B0263">
                        <w:rPr>
                          <w:highlight w:val="yellow"/>
                        </w:rPr>
                        <w:t xml:space="preserve"> </w:t>
                      </w:r>
                      <w:proofErr w:type="spellStart"/>
                      <w:r w:rsidRPr="001B0263">
                        <w:rPr>
                          <w:highlight w:val="yellow"/>
                        </w:rPr>
                        <w:t>tissit</w:t>
                      </w:r>
                      <w:proofErr w:type="spellEnd"/>
                      <w:r w:rsidRPr="001B0263">
                        <w:rPr>
                          <w:highlight w:val="yellow"/>
                        </w:rPr>
                        <w:t xml:space="preserve"> </w:t>
                      </w:r>
                      <w:proofErr w:type="spellStart"/>
                      <w:r w:rsidRPr="001B0263">
                        <w:rPr>
                          <w:highlight w:val="yellow"/>
                        </w:rPr>
                        <w:t>volupta</w:t>
                      </w:r>
                      <w:proofErr w:type="spellEnd"/>
                      <w:r w:rsidRPr="001B0263">
                        <w:rPr>
                          <w:highlight w:val="yellow"/>
                        </w:rPr>
                        <w:t xml:space="preserve"> </w:t>
                      </w:r>
                      <w:proofErr w:type="spellStart"/>
                      <w:r w:rsidRPr="001B0263">
                        <w:rPr>
                          <w:highlight w:val="yellow"/>
                        </w:rPr>
                        <w:t>tuscipsa</w:t>
                      </w:r>
                      <w:proofErr w:type="spellEnd"/>
                      <w:r w:rsidRPr="001B0263">
                        <w:rPr>
                          <w:highlight w:val="yellow"/>
                        </w:rPr>
                        <w:t xml:space="preserve"> venda </w:t>
                      </w:r>
                      <w:proofErr w:type="spellStart"/>
                      <w:r w:rsidRPr="001B0263">
                        <w:rPr>
                          <w:highlight w:val="yellow"/>
                        </w:rPr>
                        <w:t>dicide</w:t>
                      </w:r>
                      <w:proofErr w:type="spellEnd"/>
                      <w:r w:rsidRPr="001B0263">
                        <w:rPr>
                          <w:highlight w:val="yellow"/>
                        </w:rPr>
                        <w:t xml:space="preserve"> </w:t>
                      </w:r>
                      <w:proofErr w:type="spellStart"/>
                      <w:r w:rsidRPr="001B0263">
                        <w:rPr>
                          <w:highlight w:val="yellow"/>
                        </w:rPr>
                        <w:t>explatas</w:t>
                      </w:r>
                      <w:proofErr w:type="spellEnd"/>
                      <w:r w:rsidRPr="001B0263">
                        <w:rPr>
                          <w:highlight w:val="yellow"/>
                        </w:rPr>
                        <w:t xml:space="preserve"> </w:t>
                      </w:r>
                      <w:proofErr w:type="spellStart"/>
                      <w:r w:rsidRPr="001B0263">
                        <w:rPr>
                          <w:highlight w:val="yellow"/>
                        </w:rPr>
                        <w:t>consercium</w:t>
                      </w:r>
                      <w:proofErr w:type="spellEnd"/>
                      <w:r w:rsidRPr="001B0263">
                        <w:rPr>
                          <w:highlight w:val="yellow"/>
                        </w:rPr>
                        <w:t xml:space="preserve"> </w:t>
                      </w:r>
                      <w:proofErr w:type="spellStart"/>
                      <w:r w:rsidRPr="001B0263">
                        <w:rPr>
                          <w:highlight w:val="yellow"/>
                        </w:rPr>
                        <w:t>numquodit</w:t>
                      </w:r>
                      <w:proofErr w:type="spellEnd"/>
                      <w:r w:rsidRPr="001B0263">
                        <w:rPr>
                          <w:highlight w:val="yellow"/>
                        </w:rPr>
                        <w:t xml:space="preserve"> </w:t>
                      </w:r>
                      <w:proofErr w:type="spellStart"/>
                      <w:r w:rsidRPr="001B0263">
                        <w:rPr>
                          <w:highlight w:val="yellow"/>
                        </w:rPr>
                        <w:t>quas</w:t>
                      </w:r>
                      <w:proofErr w:type="spellEnd"/>
                      <w:r w:rsidRPr="001B0263">
                        <w:rPr>
                          <w:highlight w:val="yellow"/>
                        </w:rPr>
                        <w:t xml:space="preserve"> ut </w:t>
                      </w:r>
                      <w:proofErr w:type="spellStart"/>
                      <w:r w:rsidRPr="001B0263">
                        <w:rPr>
                          <w:highlight w:val="yellow"/>
                        </w:rPr>
                        <w:t>hillam</w:t>
                      </w:r>
                      <w:proofErr w:type="spellEnd"/>
                      <w:r w:rsidRPr="001B0263">
                        <w:rPr>
                          <w:highlight w:val="yellow"/>
                        </w:rPr>
                        <w:t xml:space="preserve"> </w:t>
                      </w:r>
                      <w:proofErr w:type="spellStart"/>
                      <w:r w:rsidRPr="001B0263">
                        <w:rPr>
                          <w:highlight w:val="yellow"/>
                        </w:rPr>
                        <w:t>fuga</w:t>
                      </w:r>
                      <w:proofErr w:type="spellEnd"/>
                      <w:r w:rsidRPr="001B0263">
                        <w:rPr>
                          <w:highlight w:val="yellow"/>
                        </w:rPr>
                        <w:t xml:space="preserve"> </w:t>
                      </w:r>
                    </w:p>
                    <w:p w14:paraId="60561FDA" w14:textId="4C113F8C" w:rsidR="00FF73BF" w:rsidRPr="001B0263" w:rsidRDefault="00FF73BF" w:rsidP="004D32BE">
                      <w:pPr>
                        <w:jc w:val="both"/>
                        <w:rPr>
                          <w:highlight w:val="yellow"/>
                        </w:rPr>
                      </w:pPr>
                      <w:proofErr w:type="spellStart"/>
                      <w:proofErr w:type="gramStart"/>
                      <w:r w:rsidRPr="001B0263">
                        <w:rPr>
                          <w:highlight w:val="yellow"/>
                        </w:rPr>
                        <w:t>eressit</w:t>
                      </w:r>
                      <w:proofErr w:type="spellEnd"/>
                      <w:proofErr w:type="gramEnd"/>
                      <w:r w:rsidRPr="001B0263">
                        <w:rPr>
                          <w:highlight w:val="yellow"/>
                        </w:rPr>
                        <w:t xml:space="preserve"> </w:t>
                      </w:r>
                      <w:proofErr w:type="spellStart"/>
                      <w:r w:rsidRPr="001B0263">
                        <w:rPr>
                          <w:highlight w:val="yellow"/>
                        </w:rPr>
                        <w:t>atist</w:t>
                      </w:r>
                      <w:proofErr w:type="spellEnd"/>
                      <w:r w:rsidRPr="001B0263">
                        <w:rPr>
                          <w:highlight w:val="yellow"/>
                        </w:rPr>
                        <w:t xml:space="preserve">, </w:t>
                      </w:r>
                      <w:proofErr w:type="spellStart"/>
                      <w:r w:rsidRPr="001B0263">
                        <w:rPr>
                          <w:highlight w:val="yellow"/>
                        </w:rPr>
                        <w:t>officiunt</w:t>
                      </w:r>
                      <w:proofErr w:type="spellEnd"/>
                      <w:r w:rsidRPr="001B0263">
                        <w:rPr>
                          <w:highlight w:val="yellow"/>
                        </w:rPr>
                        <w:t xml:space="preserve"> </w:t>
                      </w:r>
                      <w:proofErr w:type="spellStart"/>
                      <w:r w:rsidRPr="001B0263">
                        <w:rPr>
                          <w:highlight w:val="yellow"/>
                        </w:rPr>
                        <w:t>quos</w:t>
                      </w:r>
                      <w:proofErr w:type="spellEnd"/>
                      <w:r w:rsidRPr="001B0263">
                        <w:rPr>
                          <w:highlight w:val="yellow"/>
                        </w:rPr>
                        <w:t xml:space="preserve"> </w:t>
                      </w:r>
                      <w:proofErr w:type="spellStart"/>
                      <w:r w:rsidRPr="001B0263">
                        <w:rPr>
                          <w:highlight w:val="yellow"/>
                        </w:rPr>
                        <w:t>unt</w:t>
                      </w:r>
                      <w:proofErr w:type="spellEnd"/>
                      <w:r w:rsidRPr="001B0263">
                        <w:rPr>
                          <w:highlight w:val="yellow"/>
                        </w:rPr>
                        <w:t xml:space="preserve"> </w:t>
                      </w:r>
                      <w:proofErr w:type="spellStart"/>
                      <w:r w:rsidRPr="001B0263">
                        <w:rPr>
                          <w:highlight w:val="yellow"/>
                        </w:rPr>
                        <w:t>dolupta</w:t>
                      </w:r>
                      <w:proofErr w:type="spellEnd"/>
                      <w:r w:rsidRPr="001B0263">
                        <w:rPr>
                          <w:highlight w:val="yellow"/>
                        </w:rPr>
                        <w:t xml:space="preserve"> </w:t>
                      </w:r>
                      <w:proofErr w:type="spellStart"/>
                      <w:r w:rsidRPr="001B0263">
                        <w:rPr>
                          <w:highlight w:val="yellow"/>
                        </w:rPr>
                        <w:t>tissit</w:t>
                      </w:r>
                      <w:proofErr w:type="spellEnd"/>
                      <w:r w:rsidRPr="001B0263">
                        <w:rPr>
                          <w:highlight w:val="yellow"/>
                        </w:rPr>
                        <w:t xml:space="preserve"> </w:t>
                      </w:r>
                      <w:proofErr w:type="spellStart"/>
                      <w:r w:rsidRPr="001B0263">
                        <w:rPr>
                          <w:highlight w:val="yellow"/>
                        </w:rPr>
                        <w:t>volupta</w:t>
                      </w:r>
                      <w:proofErr w:type="spellEnd"/>
                      <w:r w:rsidRPr="001B0263">
                        <w:rPr>
                          <w:highlight w:val="yellow"/>
                        </w:rPr>
                        <w:t xml:space="preserve"> </w:t>
                      </w:r>
                      <w:proofErr w:type="spellStart"/>
                      <w:r w:rsidRPr="001B0263">
                        <w:rPr>
                          <w:highlight w:val="yellow"/>
                        </w:rPr>
                        <w:t>tuscipsa</w:t>
                      </w:r>
                      <w:proofErr w:type="spellEnd"/>
                      <w:r w:rsidRPr="001B0263">
                        <w:rPr>
                          <w:highlight w:val="yellow"/>
                        </w:rPr>
                        <w:t xml:space="preserve"> venda </w:t>
                      </w:r>
                      <w:proofErr w:type="spellStart"/>
                      <w:r w:rsidRPr="001B0263">
                        <w:rPr>
                          <w:highlight w:val="yellow"/>
                        </w:rPr>
                        <w:t>dicide</w:t>
                      </w:r>
                      <w:proofErr w:type="spellEnd"/>
                      <w:r w:rsidRPr="001B0263">
                        <w:rPr>
                          <w:highlight w:val="yellow"/>
                        </w:rPr>
                        <w:t xml:space="preserve"> </w:t>
                      </w:r>
                      <w:proofErr w:type="spellStart"/>
                      <w:r w:rsidRPr="001B0263">
                        <w:rPr>
                          <w:highlight w:val="yellow"/>
                        </w:rPr>
                        <w:t>explatas</w:t>
                      </w:r>
                      <w:proofErr w:type="spellEnd"/>
                      <w:r w:rsidRPr="001B0263">
                        <w:rPr>
                          <w:highlight w:val="yellow"/>
                        </w:rPr>
                        <w:t xml:space="preserve"> </w:t>
                      </w:r>
                      <w:proofErr w:type="spellStart"/>
                      <w:r w:rsidRPr="001B0263">
                        <w:rPr>
                          <w:highlight w:val="yellow"/>
                        </w:rPr>
                        <w:t>consercium</w:t>
                      </w:r>
                      <w:proofErr w:type="spellEnd"/>
                      <w:r w:rsidRPr="001B0263">
                        <w:rPr>
                          <w:highlight w:val="yellow"/>
                        </w:rPr>
                        <w:t xml:space="preserve"> </w:t>
                      </w:r>
                      <w:proofErr w:type="spellStart"/>
                      <w:r w:rsidRPr="001B0263">
                        <w:rPr>
                          <w:highlight w:val="yellow"/>
                        </w:rPr>
                        <w:t>numquodit</w:t>
                      </w:r>
                      <w:proofErr w:type="spellEnd"/>
                      <w:r w:rsidRPr="001B0263">
                        <w:rPr>
                          <w:highlight w:val="yellow"/>
                        </w:rPr>
                        <w:t xml:space="preserve"> </w:t>
                      </w:r>
                      <w:proofErr w:type="spellStart"/>
                      <w:r w:rsidRPr="001B0263">
                        <w:rPr>
                          <w:highlight w:val="yellow"/>
                        </w:rPr>
                        <w:t>quas</w:t>
                      </w:r>
                      <w:proofErr w:type="spellEnd"/>
                      <w:r w:rsidRPr="001B0263">
                        <w:rPr>
                          <w:highlight w:val="yellow"/>
                        </w:rPr>
                        <w:t xml:space="preserve"> ut </w:t>
                      </w:r>
                      <w:proofErr w:type="spellStart"/>
                      <w:r w:rsidRPr="001B0263">
                        <w:rPr>
                          <w:highlight w:val="yellow"/>
                        </w:rPr>
                        <w:t>hillam</w:t>
                      </w:r>
                      <w:proofErr w:type="spellEnd"/>
                      <w:r w:rsidRPr="001B0263">
                        <w:rPr>
                          <w:highlight w:val="yellow"/>
                        </w:rPr>
                        <w:t xml:space="preserve"> </w:t>
                      </w:r>
                      <w:proofErr w:type="spellStart"/>
                      <w:r w:rsidRPr="001B0263">
                        <w:rPr>
                          <w:highlight w:val="yellow"/>
                        </w:rPr>
                        <w:t>fugaquas</w:t>
                      </w:r>
                      <w:proofErr w:type="spellEnd"/>
                      <w:r w:rsidRPr="001B0263">
                        <w:rPr>
                          <w:highlight w:val="yellow"/>
                        </w:rPr>
                        <w:t xml:space="preserve"> ut </w:t>
                      </w:r>
                      <w:proofErr w:type="spellStart"/>
                      <w:r w:rsidRPr="001B0263">
                        <w:rPr>
                          <w:highlight w:val="yellow"/>
                        </w:rPr>
                        <w:t>hillam</w:t>
                      </w:r>
                      <w:proofErr w:type="spellEnd"/>
                      <w:r w:rsidRPr="001B0263">
                        <w:rPr>
                          <w:highlight w:val="yellow"/>
                        </w:rPr>
                        <w:t xml:space="preserve"> </w:t>
                      </w:r>
                      <w:proofErr w:type="spellStart"/>
                      <w:r w:rsidRPr="001B0263">
                        <w:rPr>
                          <w:highlight w:val="yellow"/>
                        </w:rPr>
                        <w:t>fuga</w:t>
                      </w:r>
                      <w:proofErr w:type="spellEnd"/>
                      <w:r w:rsidRPr="001B0263">
                        <w:rPr>
                          <w:highlight w:val="yellow"/>
                        </w:rPr>
                        <w:t xml:space="preserve"> </w:t>
                      </w:r>
                    </w:p>
                    <w:p w14:paraId="5081EC45" w14:textId="77777777" w:rsidR="00FF73BF" w:rsidRPr="001B0263" w:rsidRDefault="00FF73BF" w:rsidP="004D32BE">
                      <w:pPr>
                        <w:jc w:val="both"/>
                        <w:rPr>
                          <w:highlight w:val="yellow"/>
                        </w:rPr>
                      </w:pPr>
                    </w:p>
                    <w:p w14:paraId="233B0BEA" w14:textId="7754D826" w:rsidR="00FF73BF" w:rsidRPr="001B0263" w:rsidRDefault="00FF73BF" w:rsidP="001B0263">
                      <w:pPr>
                        <w:jc w:val="right"/>
                        <w:rPr>
                          <w:highlight w:val="yellow"/>
                        </w:rPr>
                      </w:pPr>
                      <w:proofErr w:type="gramStart"/>
                      <w:r w:rsidRPr="001B0263">
                        <w:rPr>
                          <w:highlight w:val="yellow"/>
                        </w:rPr>
                        <w:t>M./</w:t>
                      </w:r>
                      <w:proofErr w:type="gramEnd"/>
                      <w:r w:rsidRPr="001B0263">
                        <w:rPr>
                          <w:highlight w:val="yellow"/>
                        </w:rPr>
                        <w:t>Mme XXXX</w:t>
                      </w:r>
                    </w:p>
                    <w:p w14:paraId="5293B66B" w14:textId="7584F8D3" w:rsidR="00FF73BF" w:rsidRPr="00B5471C" w:rsidRDefault="00FF73BF" w:rsidP="001B0263">
                      <w:pPr>
                        <w:jc w:val="right"/>
                      </w:pPr>
                      <w:r w:rsidRPr="001B0263">
                        <w:rPr>
                          <w:highlight w:val="yellow"/>
                        </w:rPr>
                        <w:t>Maire de X</w:t>
                      </w:r>
                      <w:r w:rsidRPr="00D23F85">
                        <w:rPr>
                          <w:highlight w:val="yellow"/>
                        </w:rPr>
                        <w:t>XXX</w:t>
                      </w:r>
                    </w:p>
                  </w:txbxContent>
                </v:textbox>
              </v:rect>
            </w:pict>
          </mc:Fallback>
        </mc:AlternateContent>
      </w:r>
      <w:r w:rsidR="00954A70">
        <w:rPr>
          <w:noProof/>
          <w:lang w:eastAsia="fr-FR"/>
        </w:rPr>
        <mc:AlternateContent>
          <mc:Choice Requires="wps">
            <w:drawing>
              <wp:anchor distT="0" distB="0" distL="114300" distR="114300" simplePos="0" relativeHeight="251572736" behindDoc="0" locked="0" layoutInCell="1" allowOverlap="1" wp14:anchorId="4E60FBC7" wp14:editId="731B7EB3">
                <wp:simplePos x="0" y="0"/>
                <wp:positionH relativeFrom="column">
                  <wp:posOffset>-538480</wp:posOffset>
                </wp:positionH>
                <wp:positionV relativeFrom="paragraph">
                  <wp:posOffset>-426720</wp:posOffset>
                </wp:positionV>
                <wp:extent cx="4445000" cy="279400"/>
                <wp:effectExtent l="0" t="0" r="0" b="0"/>
                <wp:wrapNone/>
                <wp:docPr id="7" name="Rectangle 7"/>
                <wp:cNvGraphicFramePr/>
                <a:graphic xmlns:a="http://schemas.openxmlformats.org/drawingml/2006/main">
                  <a:graphicData uri="http://schemas.microsoft.com/office/word/2010/wordprocessingShape">
                    <wps:wsp>
                      <wps:cNvSpPr/>
                      <wps:spPr>
                        <a:xfrm>
                          <a:off x="0" y="0"/>
                          <a:ext cx="444500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ADEFB4" w14:textId="77777777" w:rsidR="00FF73BF" w:rsidRPr="000F60EE" w:rsidRDefault="00FF73BF" w:rsidP="00954A70">
                            <w:pPr>
                              <w:rPr>
                                <w:b/>
                                <w:color w:val="002060"/>
                                <w:sz w:val="28"/>
                              </w:rPr>
                            </w:pPr>
                            <w:r w:rsidRPr="000F60EE">
                              <w:rPr>
                                <w:b/>
                                <w:color w:val="002060"/>
                                <w:sz w:val="28"/>
                              </w:rPr>
                              <w:t>S’ORGANISER POUR PREVENIR LES RISQUES</w:t>
                            </w:r>
                          </w:p>
                          <w:p w14:paraId="7FD1CA57" w14:textId="77777777" w:rsidR="00FF73BF" w:rsidRPr="000F60EE" w:rsidRDefault="00FF73BF" w:rsidP="00954A70">
                            <w:pPr>
                              <w:rPr>
                                <w:b/>
                                <w:color w:val="00206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0FBC7" id="Rectangle 7" o:spid="_x0000_s1033" style="position:absolute;margin-left:-42.4pt;margin-top:-33.6pt;width:350pt;height:22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fmhwIAAG4FAAAOAAAAZHJzL2Uyb0RvYy54bWysVMlu2zAQvRfoPxC8N5INpW6EyIGRIEWB&#10;IAniFDnTFGkJoDgsSVtyv75DUlZW9FD0IpGzvFn4Zs4vhk6RvbCuBV3R2UlOidAc6lZvK/rz8frL&#10;N0qcZ7pmCrSo6EE4erH8/Om8N6WYQwOqFpYgiHZlbyraeG/KLHO8ER1zJ2CERqUE2zGPV7vNast6&#10;RO9UNs/zr1kPtjYWuHAOpVdJSZcRX0rB/Z2UTniiKoq5+fi18bsJ32x5zsqtZaZp+ZgG+4csOtZq&#10;DDpBXTHPyM6276C6lltwIP0Jhy4DKVsuYg1YzSx/U826YUbEWrA5zkxtcv8Plt/u7y1p64ouKNGs&#10;wyd6wKYxvVWCLEJ7euNKtFqbezveHB5DrYO0XfhjFWSILT1MLRWDJxyFRVGc5jl2nqNuvjgr8Iww&#10;2bO3sc5/F9CRcKioxeixk2x/43wyPZqEYBquW6VQzkqlXwkQM0iykHBKMZ78QYlk/SAkVopJzWOA&#10;yDFxqSzZM2QH41xoP0uqhtUiiUP2x5Qnj1iA0ggYkCUmNGGPAIG/77FTOaN9cBWRopNz/rfEkvPk&#10;ESOD9pNz12qwHwEorGqMnOyPTUqtCV3yw2YYWYCWQbKB+oDMsJBGxhl+3eID3TDn75nFGcE3xbn3&#10;d/iRCvqKwniipAH7+yN5sEfqopaSHmeuou7XjllBifqhkdRns6IIQxovxelijhf7UrN5qdG77hLw&#10;4Wa4YQyPx2Dv1fEoLXRPuB5WISqqmOYYu6Lc2+Pl0qddgAuGi9UqmuFgGuZv9NrwAB76HAj4ODwx&#10;a0aWeuT3LRznk5VvyJpsg6eG1c6DbCOTn/s6vgAOdaTSuIDC1nh5j1bPa3L5BwAA//8DAFBLAwQU&#10;AAYACAAAACEAAKNjLd8AAAALAQAADwAAAGRycy9kb3ducmV2LnhtbEyPzU7DMBCE70i8g7VI3Fqn&#10;AUKUxqkACSHUQ0Whd8d2k4h4HdnOT9+e5QS32Z3R7LflbrE9m4wPnUMBm3UCzKByusNGwNfn6yoH&#10;FqJELXuHRsDFBNhV11elLLSb8cNMx9gwKsFQSAFtjEPBeVCtsTKs3WCQvLPzVkYafcO1lzOV256n&#10;SZJxKzukC60czEtr1PdxtAJO7vw8W1Xj+3Q5dOPb3iuV74W4vVmetsCiWeJfGH7xCR0qYqrdiDqw&#10;XsAqvyf0SCJ7TIFRIts8kKhpk96lwKuS//+h+gEAAP//AwBQSwECLQAUAAYACAAAACEAtoM4kv4A&#10;AADhAQAAEwAAAAAAAAAAAAAAAAAAAAAAW0NvbnRlbnRfVHlwZXNdLnhtbFBLAQItABQABgAIAAAA&#10;IQA4/SH/1gAAAJQBAAALAAAAAAAAAAAAAAAAAC8BAABfcmVscy8ucmVsc1BLAQItABQABgAIAAAA&#10;IQB7+7fmhwIAAG4FAAAOAAAAAAAAAAAAAAAAAC4CAABkcnMvZTJvRG9jLnhtbFBLAQItABQABgAI&#10;AAAAIQAAo2Mt3wAAAAsBAAAPAAAAAAAAAAAAAAAAAOEEAABkcnMvZG93bnJldi54bWxQSwUGAAAA&#10;AAQABADzAAAA7QUAAAAA&#10;" filled="f" stroked="f" strokeweight="1pt">
                <v:textbox>
                  <w:txbxContent>
                    <w:p w14:paraId="64ADEFB4" w14:textId="77777777" w:rsidR="00FF73BF" w:rsidRPr="000F60EE" w:rsidRDefault="00FF73BF" w:rsidP="00954A70">
                      <w:pPr>
                        <w:rPr>
                          <w:b/>
                          <w:color w:val="002060"/>
                          <w:sz w:val="28"/>
                        </w:rPr>
                      </w:pPr>
                      <w:r w:rsidRPr="000F60EE">
                        <w:rPr>
                          <w:b/>
                          <w:color w:val="002060"/>
                          <w:sz w:val="28"/>
                        </w:rPr>
                        <w:t>S’ORGANISER POUR PREVENIR LES RISQUES</w:t>
                      </w:r>
                    </w:p>
                    <w:p w14:paraId="7FD1CA57" w14:textId="77777777" w:rsidR="00FF73BF" w:rsidRPr="000F60EE" w:rsidRDefault="00FF73BF" w:rsidP="00954A70">
                      <w:pPr>
                        <w:rPr>
                          <w:b/>
                          <w:color w:val="002060"/>
                          <w:sz w:val="20"/>
                        </w:rPr>
                      </w:pPr>
                    </w:p>
                  </w:txbxContent>
                </v:textbox>
              </v:rect>
            </w:pict>
          </mc:Fallback>
        </mc:AlternateContent>
      </w:r>
    </w:p>
    <w:p w14:paraId="5AF750ED" w14:textId="00D8920A" w:rsidR="00954A70" w:rsidRDefault="008D7068">
      <w:r>
        <w:rPr>
          <w:noProof/>
          <w:lang w:eastAsia="fr-FR"/>
        </w:rPr>
        <mc:AlternateContent>
          <mc:Choice Requires="wps">
            <w:drawing>
              <wp:anchor distT="0" distB="0" distL="114300" distR="114300" simplePos="0" relativeHeight="251576832" behindDoc="0" locked="0" layoutInCell="1" allowOverlap="1" wp14:anchorId="3C9FA995" wp14:editId="0F674A99">
                <wp:simplePos x="0" y="0"/>
                <wp:positionH relativeFrom="margin">
                  <wp:align>center</wp:align>
                </wp:positionH>
                <wp:positionV relativeFrom="paragraph">
                  <wp:posOffset>3919855</wp:posOffset>
                </wp:positionV>
                <wp:extent cx="5041900" cy="2023533"/>
                <wp:effectExtent l="0" t="0" r="6350" b="0"/>
                <wp:wrapNone/>
                <wp:docPr id="12" name="Rectangle 12"/>
                <wp:cNvGraphicFramePr/>
                <a:graphic xmlns:a="http://schemas.openxmlformats.org/drawingml/2006/main">
                  <a:graphicData uri="http://schemas.microsoft.com/office/word/2010/wordprocessingShape">
                    <wps:wsp>
                      <wps:cNvSpPr/>
                      <wps:spPr>
                        <a:xfrm>
                          <a:off x="0" y="0"/>
                          <a:ext cx="5041900" cy="2023533"/>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702A2687" w14:textId="77777777" w:rsidR="00FF73BF" w:rsidRPr="00954A70" w:rsidRDefault="00FF73BF" w:rsidP="00954A70">
                            <w:pPr>
                              <w:rPr>
                                <w:b/>
                                <w:sz w:val="28"/>
                              </w:rPr>
                            </w:pPr>
                            <w:r w:rsidRPr="00954A70">
                              <w:rPr>
                                <w:b/>
                                <w:sz w:val="28"/>
                              </w:rPr>
                              <w:t xml:space="preserve">SOMMAIRE : </w:t>
                            </w:r>
                          </w:p>
                          <w:p w14:paraId="1C14FE75" w14:textId="77777777" w:rsidR="00FF73BF" w:rsidRDefault="00FF73BF" w:rsidP="00954A70">
                            <w:pPr>
                              <w:jc w:val="center"/>
                            </w:pPr>
                            <w:r>
                              <w:t>XXXXXXX ………………………………………………………………………………………….. 3</w:t>
                            </w:r>
                          </w:p>
                          <w:p w14:paraId="6C729A41" w14:textId="77777777" w:rsidR="00FF73BF" w:rsidRDefault="00FF73BF" w:rsidP="00954A70">
                            <w:pPr>
                              <w:jc w:val="center"/>
                            </w:pPr>
                            <w:r>
                              <w:t>XXXXXXX ………………………………………………………………………………………….. 5</w:t>
                            </w:r>
                          </w:p>
                          <w:p w14:paraId="0394A1F5" w14:textId="77777777" w:rsidR="00FF73BF" w:rsidRDefault="00FF73BF" w:rsidP="00954A70">
                            <w:pPr>
                              <w:jc w:val="center"/>
                            </w:pPr>
                            <w:r>
                              <w:t>XXXXXXX ………………………………………………………………………………………….. 5</w:t>
                            </w:r>
                          </w:p>
                          <w:p w14:paraId="7815EEAB" w14:textId="77777777" w:rsidR="00FF73BF" w:rsidRDefault="00FF73BF" w:rsidP="00954A70">
                            <w:pPr>
                              <w:jc w:val="center"/>
                            </w:pPr>
                            <w:r>
                              <w:t>XXXXXXX ………………………………………………………………………………………….. 7</w:t>
                            </w:r>
                          </w:p>
                          <w:p w14:paraId="4A697B47" w14:textId="4BAB3D7E" w:rsidR="00FF73BF" w:rsidRDefault="00FF73BF" w:rsidP="008D7068">
                            <w:pPr>
                              <w:jc w:val="center"/>
                            </w:pPr>
                            <w:r>
                              <w:t>XXXXXXX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9FA995" id="Rectangle 12" o:spid="_x0000_s1034" style="position:absolute;margin-left:0;margin-top:308.65pt;width:397pt;height:159.35pt;z-index:2515768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d0hAIAAGYFAAAOAAAAZHJzL2Uyb0RvYy54bWysVFtP2zAUfp+0/2D5feTSdoOKFFUgpkkI&#10;EDDx7Dp2E8nx8Wy3Sffrd2ynATG0SdPy4Njn8p37Ob8YOkX2wroWdEWLk5wSoTnUrd5W9PvT9adT&#10;SpxnumYKtKjoQTh6sfr44bw3S1FCA6oWliCIdsveVLTx3iyzzPFGdMydgBEamRJsxzw+7TarLesR&#10;vVNZmeefsx5sbSxw4RxSrxKTriK+lIL7Oymd8ERVFH3z8bTx3IQzW52z5dYy07R8dIP9gxcdazUa&#10;naCumGdkZ9vfoLqWW3Ag/QmHLgMpWy5iDBhNkb+J5rFhRsRYMDnOTGly/w+W3+7vLWlrrF1JiWYd&#10;1ugBs8b0VgmCNExQb9wS5R7NvR1fDq8h2kHaLvwxDjLEpB6mpIrBE47ERT4vznLMPUdemZezxWwW&#10;ULMXdWOd/yqgI+FSUYv2YzLZ/sb5JHoUCdaUDqeG61apxA2ULLiZHIs3f1AiST8IiRGiK2VEjb0l&#10;LpUle4ZdwTgX2s8Sq2G1SORFjt/o56QRvVYaAQOyRPsTdvEn7OTlKB9URWzNSTn/u/KkES2D9pNy&#10;12qw7wEoX4wByCR/TFJKTciSHzZDrP5pkAyUDdQH7AgLaVSc4dctVuWGOX/PLM4GVhLn3d/hIRX0&#10;FYXxRkkD9ud79CCPLYtcSnqctYq6HztmBSXqm8ZmPivm8zCc8TFffCnxYV9zNq85etddAhauwM1i&#10;eLwGea+OV2mhe8a1sA5WkcU0R9sV5d4eH5c+7QBcLFys11EMB9Iwf6MfDQ/gIc+h656GZ2bN2Joe&#10;u/oWjnPJlm86NMkGTQ3rnQfZxvZ9yetYARzm2Erj4gnb4vU7Sr2sx9UvAAAA//8DAFBLAwQUAAYA&#10;CAAAACEA+iaTLN4AAAAIAQAADwAAAGRycy9kb3ducmV2LnhtbEyPwU7DMBBE70j8g7VI3KgTCikN&#10;2VSAxKHAJSXc3XhxArEdYqcNf89yguPsrGbeFJvZ9uJAY+i8Q0gXCQhyjdedMwj16+PFDYgQldOq&#10;944QvinApjw9KVSu/dFVdNhFIzjEhVwhtDEOuZShacmqsPADOfbe/WhVZDkaqUd15HDby8skyaRV&#10;neOGVg300FLzuZsswjYz1Yd+ma6f6/u60qn5ou3bE+L52Xx3CyLSHP+e4Ref0aFkpr2fnA6iR+Ah&#10;ESFLV0sQbK/WV3zZI6yXWQKyLOT/AeUPAAAA//8DAFBLAQItABQABgAIAAAAIQC2gziS/gAAAOEB&#10;AAATAAAAAAAAAAAAAAAAAAAAAABbQ29udGVudF9UeXBlc10ueG1sUEsBAi0AFAAGAAgAAAAhADj9&#10;If/WAAAAlAEAAAsAAAAAAAAAAAAAAAAALwEAAF9yZWxzLy5yZWxzUEsBAi0AFAAGAAgAAAAhAJIZ&#10;p3SEAgAAZgUAAA4AAAAAAAAAAAAAAAAALgIAAGRycy9lMm9Eb2MueG1sUEsBAi0AFAAGAAgAAAAh&#10;APomkyzeAAAACAEAAA8AAAAAAAAAAAAAAAAA3gQAAGRycy9kb3ducmV2LnhtbFBLBQYAAAAABAAE&#10;APMAAADpBQAAAAA=&#10;" fillcolor="#a5a5a5 [3206]" stroked="f" strokeweight="1pt">
                <v:textbox>
                  <w:txbxContent>
                    <w:p w14:paraId="702A2687" w14:textId="77777777" w:rsidR="00FF73BF" w:rsidRPr="00954A70" w:rsidRDefault="00FF73BF" w:rsidP="00954A70">
                      <w:pPr>
                        <w:rPr>
                          <w:b/>
                          <w:sz w:val="28"/>
                        </w:rPr>
                      </w:pPr>
                      <w:r w:rsidRPr="00954A70">
                        <w:rPr>
                          <w:b/>
                          <w:sz w:val="28"/>
                        </w:rPr>
                        <w:t xml:space="preserve">SOMMAIRE : </w:t>
                      </w:r>
                    </w:p>
                    <w:p w14:paraId="1C14FE75" w14:textId="77777777" w:rsidR="00FF73BF" w:rsidRDefault="00FF73BF" w:rsidP="00954A70">
                      <w:pPr>
                        <w:jc w:val="center"/>
                      </w:pPr>
                      <w:r>
                        <w:t>XXXXXXX ………………………………………………………………………………………….. 3</w:t>
                      </w:r>
                    </w:p>
                    <w:p w14:paraId="6C729A41" w14:textId="77777777" w:rsidR="00FF73BF" w:rsidRDefault="00FF73BF" w:rsidP="00954A70">
                      <w:pPr>
                        <w:jc w:val="center"/>
                      </w:pPr>
                      <w:r>
                        <w:t>XXXXXXX ………………………………………………………………………………………….. 5</w:t>
                      </w:r>
                    </w:p>
                    <w:p w14:paraId="0394A1F5" w14:textId="77777777" w:rsidR="00FF73BF" w:rsidRDefault="00FF73BF" w:rsidP="00954A70">
                      <w:pPr>
                        <w:jc w:val="center"/>
                      </w:pPr>
                      <w:r>
                        <w:t>XXXXXXX ………………………………………………………………………………………….. 5</w:t>
                      </w:r>
                    </w:p>
                    <w:p w14:paraId="7815EEAB" w14:textId="77777777" w:rsidR="00FF73BF" w:rsidRDefault="00FF73BF" w:rsidP="00954A70">
                      <w:pPr>
                        <w:jc w:val="center"/>
                      </w:pPr>
                      <w:r>
                        <w:t>XXXXXXX ………………………………………………………………………………………….. 7</w:t>
                      </w:r>
                    </w:p>
                    <w:p w14:paraId="4A697B47" w14:textId="4BAB3D7E" w:rsidR="00FF73BF" w:rsidRDefault="00FF73BF" w:rsidP="008D7068">
                      <w:pPr>
                        <w:jc w:val="center"/>
                      </w:pPr>
                      <w:r>
                        <w:t>XXXXXXX …………………………………………………………………………………………..8</w:t>
                      </w:r>
                    </w:p>
                  </w:txbxContent>
                </v:textbox>
                <w10:wrap anchorx="margin"/>
              </v:rect>
            </w:pict>
          </mc:Fallback>
        </mc:AlternateContent>
      </w:r>
      <w:r w:rsidR="00954A70">
        <w:br w:type="page"/>
      </w:r>
    </w:p>
    <w:tbl>
      <w:tblPr>
        <w:tblStyle w:val="Grilledutableau"/>
        <w:tblpPr w:leftFromText="141" w:rightFromText="141" w:vertAnchor="text" w:horzAnchor="page" w:tblpX="5259" w:tblpY="-297"/>
        <w:tblW w:w="2978" w:type="dxa"/>
        <w:tblLook w:val="04A0" w:firstRow="1" w:lastRow="0" w:firstColumn="1" w:lastColumn="0" w:noHBand="0" w:noVBand="1"/>
      </w:tblPr>
      <w:tblGrid>
        <w:gridCol w:w="1129"/>
        <w:gridCol w:w="1849"/>
      </w:tblGrid>
      <w:tr w:rsidR="00012D2B" w14:paraId="0CA9806D" w14:textId="77777777" w:rsidTr="00473393">
        <w:tc>
          <w:tcPr>
            <w:tcW w:w="2978" w:type="dxa"/>
            <w:gridSpan w:val="2"/>
            <w:tcBorders>
              <w:top w:val="nil"/>
              <w:left w:val="single" w:sz="4" w:space="0" w:color="auto"/>
              <w:bottom w:val="single" w:sz="4" w:space="0" w:color="auto"/>
              <w:right w:val="nil"/>
            </w:tcBorders>
          </w:tcPr>
          <w:p w14:paraId="2D3CB2F1" w14:textId="77777777" w:rsidR="00012D2B" w:rsidRPr="00B5471C" w:rsidRDefault="00012D2B" w:rsidP="00F81938">
            <w:pPr>
              <w:rPr>
                <w:sz w:val="18"/>
              </w:rPr>
            </w:pPr>
            <w:r w:rsidRPr="00B5471C">
              <w:rPr>
                <w:sz w:val="18"/>
              </w:rPr>
              <w:lastRenderedPageBreak/>
              <w:t xml:space="preserve">Liste des risques </w:t>
            </w:r>
            <w:r>
              <w:rPr>
                <w:sz w:val="18"/>
              </w:rPr>
              <w:t xml:space="preserve">majeurs </w:t>
            </w:r>
            <w:r w:rsidRPr="00B5471C">
              <w:rPr>
                <w:sz w:val="18"/>
              </w:rPr>
              <w:t>présents sur la commune :</w:t>
            </w:r>
          </w:p>
        </w:tc>
      </w:tr>
      <w:tr w:rsidR="00012D2B" w14:paraId="25D5A957" w14:textId="77777777" w:rsidTr="00473393">
        <w:trPr>
          <w:trHeight w:val="252"/>
        </w:trPr>
        <w:tc>
          <w:tcPr>
            <w:tcW w:w="1129" w:type="dxa"/>
            <w:tcBorders>
              <w:top w:val="single" w:sz="4" w:space="0" w:color="auto"/>
              <w:left w:val="single" w:sz="4" w:space="0" w:color="auto"/>
              <w:bottom w:val="nil"/>
              <w:right w:val="nil"/>
            </w:tcBorders>
            <w:vAlign w:val="center"/>
          </w:tcPr>
          <w:p w14:paraId="5DB083E7" w14:textId="77777777" w:rsidR="00012D2B" w:rsidRPr="00B5471C" w:rsidRDefault="00012D2B" w:rsidP="00F81938">
            <w:pPr>
              <w:jc w:val="center"/>
              <w:rPr>
                <w:sz w:val="18"/>
              </w:rPr>
            </w:pPr>
            <w:r>
              <w:rPr>
                <w:noProof/>
                <w:sz w:val="18"/>
                <w:lang w:eastAsia="fr-FR"/>
              </w:rPr>
              <w:drawing>
                <wp:inline distT="0" distB="0" distL="0" distR="0" wp14:anchorId="03CA7B73" wp14:editId="09EEACA5">
                  <wp:extent cx="288000" cy="2880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png .png"/>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849" w:type="dxa"/>
            <w:tcBorders>
              <w:top w:val="single" w:sz="4" w:space="0" w:color="auto"/>
              <w:left w:val="nil"/>
              <w:bottom w:val="nil"/>
              <w:right w:val="nil"/>
            </w:tcBorders>
            <w:vAlign w:val="center"/>
          </w:tcPr>
          <w:p w14:paraId="57C1187F" w14:textId="77777777" w:rsidR="00012D2B" w:rsidRPr="00B5471C" w:rsidRDefault="00012D2B" w:rsidP="00F81938">
            <w:pPr>
              <w:rPr>
                <w:sz w:val="18"/>
              </w:rPr>
            </w:pPr>
            <w:r w:rsidRPr="00B5471C">
              <w:rPr>
                <w:sz w:val="18"/>
              </w:rPr>
              <w:t>Inondation</w:t>
            </w:r>
          </w:p>
        </w:tc>
      </w:tr>
      <w:tr w:rsidR="00012D2B" w14:paraId="38CEC70D" w14:textId="77777777" w:rsidTr="00473393">
        <w:trPr>
          <w:trHeight w:val="343"/>
        </w:trPr>
        <w:tc>
          <w:tcPr>
            <w:tcW w:w="1129" w:type="dxa"/>
            <w:tcBorders>
              <w:top w:val="nil"/>
              <w:left w:val="single" w:sz="4" w:space="0" w:color="auto"/>
              <w:bottom w:val="nil"/>
              <w:right w:val="nil"/>
            </w:tcBorders>
            <w:vAlign w:val="center"/>
          </w:tcPr>
          <w:p w14:paraId="10CE22FC" w14:textId="080AEE83" w:rsidR="00012D2B" w:rsidRPr="00B5471C" w:rsidRDefault="00F37A9C" w:rsidP="00F37A9C">
            <w:pPr>
              <w:jc w:val="center"/>
              <w:rPr>
                <w:sz w:val="18"/>
              </w:rPr>
            </w:pPr>
            <w:r w:rsidRPr="00032E3A">
              <w:rPr>
                <w:noProof/>
                <w:lang w:eastAsia="fr-FR"/>
              </w:rPr>
              <w:drawing>
                <wp:anchor distT="0" distB="0" distL="114300" distR="114300" simplePos="0" relativeHeight="251767296" behindDoc="0" locked="0" layoutInCell="1" allowOverlap="1" wp14:anchorId="1342E285" wp14:editId="3995CAE2">
                  <wp:simplePos x="0" y="0"/>
                  <wp:positionH relativeFrom="leftMargin">
                    <wp:posOffset>215265</wp:posOffset>
                  </wp:positionH>
                  <wp:positionV relativeFrom="paragraph">
                    <wp:posOffset>-252730</wp:posOffset>
                  </wp:positionV>
                  <wp:extent cx="241300" cy="241300"/>
                  <wp:effectExtent l="0" t="0" r="0" b="6350"/>
                  <wp:wrapTopAndBottom/>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onda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300" cy="241300"/>
                          </a:xfrm>
                          <a:prstGeom prst="rect">
                            <a:avLst/>
                          </a:prstGeom>
                        </pic:spPr>
                      </pic:pic>
                    </a:graphicData>
                  </a:graphic>
                  <wp14:sizeRelH relativeFrom="page">
                    <wp14:pctWidth>0</wp14:pctWidth>
                  </wp14:sizeRelH>
                  <wp14:sizeRelV relativeFrom="page">
                    <wp14:pctHeight>0</wp14:pctHeight>
                  </wp14:sizeRelV>
                </wp:anchor>
              </w:drawing>
            </w:r>
            <w:r>
              <w:rPr>
                <w:noProof/>
                <w:sz w:val="18"/>
                <w:lang w:eastAsia="fr-FR"/>
              </w:rPr>
              <w:drawing>
                <wp:inline distT="0" distB="0" distL="0" distR="0" wp14:anchorId="74E21407" wp14:editId="266CBE2E">
                  <wp:extent cx="288000" cy="2880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png"/>
                          <pic:cNvPicPr/>
                        </pic:nvPicPr>
                        <pic:blipFill>
                          <a:blip r:embed="rId20"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849" w:type="dxa"/>
            <w:tcBorders>
              <w:top w:val="nil"/>
              <w:left w:val="nil"/>
              <w:bottom w:val="nil"/>
              <w:right w:val="nil"/>
            </w:tcBorders>
            <w:vAlign w:val="center"/>
          </w:tcPr>
          <w:p w14:paraId="7F89ADD5" w14:textId="14AB04E3" w:rsidR="00F37A9C" w:rsidRDefault="00F37A9C" w:rsidP="00F81938">
            <w:pPr>
              <w:rPr>
                <w:sz w:val="18"/>
              </w:rPr>
            </w:pPr>
            <w:r>
              <w:rPr>
                <w:sz w:val="18"/>
              </w:rPr>
              <w:t>Feu de forêt</w:t>
            </w:r>
          </w:p>
          <w:p w14:paraId="429506D6" w14:textId="77777777" w:rsidR="00F37A9C" w:rsidRDefault="00F37A9C" w:rsidP="00F81938">
            <w:pPr>
              <w:rPr>
                <w:sz w:val="18"/>
              </w:rPr>
            </w:pPr>
          </w:p>
          <w:p w14:paraId="4F20CFC0" w14:textId="655E9F71" w:rsidR="00012D2B" w:rsidRPr="00B5471C" w:rsidRDefault="00F37A9C" w:rsidP="00F81938">
            <w:pPr>
              <w:rPr>
                <w:sz w:val="18"/>
              </w:rPr>
            </w:pPr>
            <w:r>
              <w:rPr>
                <w:sz w:val="18"/>
              </w:rPr>
              <w:t>M</w:t>
            </w:r>
            <w:r w:rsidR="00012D2B" w:rsidRPr="00B5471C">
              <w:rPr>
                <w:sz w:val="18"/>
              </w:rPr>
              <w:t>étéorologiques</w:t>
            </w:r>
          </w:p>
        </w:tc>
      </w:tr>
      <w:tr w:rsidR="00012D2B" w14:paraId="314A1166" w14:textId="77777777" w:rsidTr="00473393">
        <w:trPr>
          <w:trHeight w:val="322"/>
        </w:trPr>
        <w:tc>
          <w:tcPr>
            <w:tcW w:w="1129" w:type="dxa"/>
            <w:tcBorders>
              <w:top w:val="nil"/>
              <w:left w:val="single" w:sz="4" w:space="0" w:color="auto"/>
              <w:bottom w:val="nil"/>
              <w:right w:val="nil"/>
            </w:tcBorders>
            <w:vAlign w:val="center"/>
          </w:tcPr>
          <w:p w14:paraId="6FB71071" w14:textId="77777777" w:rsidR="00012D2B" w:rsidRPr="00B5471C" w:rsidRDefault="00012D2B" w:rsidP="00F81938">
            <w:pPr>
              <w:jc w:val="center"/>
              <w:rPr>
                <w:sz w:val="18"/>
              </w:rPr>
            </w:pPr>
            <w:r>
              <w:rPr>
                <w:noProof/>
                <w:sz w:val="18"/>
                <w:lang w:eastAsia="fr-FR"/>
              </w:rPr>
              <w:drawing>
                <wp:inline distT="0" distB="0" distL="0" distR="0" wp14:anchorId="684841CC" wp14:editId="37112F9D">
                  <wp:extent cx="288000" cy="28800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png"/>
                          <pic:cNvPicPr/>
                        </pic:nvPicPr>
                        <pic:blipFill>
                          <a:blip r:embed="rId21" cstate="print">
                            <a:duotone>
                              <a:prstClr val="black"/>
                              <a:schemeClr val="accent2">
                                <a:lumMod val="75000"/>
                                <a:tint val="45000"/>
                                <a:satMod val="400000"/>
                              </a:schemeClr>
                            </a:duotone>
                            <a:extLst>
                              <a:ext uri="{BEBA8EAE-BF5A-486C-A8C5-ECC9F3942E4B}">
                                <a14:imgProps xmlns:a14="http://schemas.microsoft.com/office/drawing/2010/main">
                                  <a14:imgLayer r:embed="rId2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noProof/>
                <w:sz w:val="18"/>
                <w:lang w:eastAsia="fr-FR"/>
              </w:rPr>
              <w:drawing>
                <wp:inline distT="0" distB="0" distL="0" distR="0" wp14:anchorId="295C6138" wp14:editId="580A6A3F">
                  <wp:extent cx="288000" cy="288000"/>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png"/>
                          <pic:cNvPicPr/>
                        </pic:nvPicPr>
                        <pic:blipFill>
                          <a:blip r:embed="rId2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849" w:type="dxa"/>
            <w:tcBorders>
              <w:top w:val="nil"/>
              <w:left w:val="nil"/>
              <w:bottom w:val="nil"/>
              <w:right w:val="nil"/>
            </w:tcBorders>
            <w:vAlign w:val="center"/>
          </w:tcPr>
          <w:p w14:paraId="5CFEAD45" w14:textId="77777777" w:rsidR="00012D2B" w:rsidRPr="00B5471C" w:rsidRDefault="00012D2B" w:rsidP="00F81938">
            <w:pPr>
              <w:rPr>
                <w:sz w:val="18"/>
              </w:rPr>
            </w:pPr>
            <w:r>
              <w:rPr>
                <w:sz w:val="18"/>
              </w:rPr>
              <w:t>Mouvements de terrain</w:t>
            </w:r>
          </w:p>
        </w:tc>
      </w:tr>
      <w:tr w:rsidR="00793E72" w14:paraId="031089E0" w14:textId="77777777" w:rsidTr="00473393">
        <w:trPr>
          <w:trHeight w:val="272"/>
        </w:trPr>
        <w:tc>
          <w:tcPr>
            <w:tcW w:w="1129" w:type="dxa"/>
            <w:tcBorders>
              <w:top w:val="nil"/>
              <w:left w:val="single" w:sz="4" w:space="0" w:color="auto"/>
              <w:bottom w:val="nil"/>
              <w:right w:val="nil"/>
            </w:tcBorders>
            <w:vAlign w:val="center"/>
          </w:tcPr>
          <w:p w14:paraId="1B7AE8EB" w14:textId="63D1F79C" w:rsidR="00793E72" w:rsidRDefault="00793E72" w:rsidP="00F81938">
            <w:pPr>
              <w:jc w:val="center"/>
              <w:rPr>
                <w:noProof/>
                <w:sz w:val="18"/>
                <w:lang w:eastAsia="fr-FR"/>
              </w:rPr>
            </w:pPr>
            <w:r>
              <w:rPr>
                <w:noProof/>
                <w:sz w:val="18"/>
                <w:lang w:eastAsia="fr-FR"/>
              </w:rPr>
              <w:drawing>
                <wp:inline distT="0" distB="0" distL="0" distR="0" wp14:anchorId="091507F2" wp14:editId="06DE9474">
                  <wp:extent cx="288000" cy="288000"/>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849" w:type="dxa"/>
            <w:tcBorders>
              <w:top w:val="nil"/>
              <w:left w:val="nil"/>
              <w:bottom w:val="nil"/>
              <w:right w:val="nil"/>
            </w:tcBorders>
            <w:vAlign w:val="center"/>
          </w:tcPr>
          <w:p w14:paraId="55463FF5" w14:textId="12E621B2" w:rsidR="00793E72" w:rsidRDefault="00793E72" w:rsidP="00F81938">
            <w:pPr>
              <w:rPr>
                <w:sz w:val="18"/>
              </w:rPr>
            </w:pPr>
            <w:r>
              <w:rPr>
                <w:sz w:val="18"/>
              </w:rPr>
              <w:t>Sismique</w:t>
            </w:r>
          </w:p>
        </w:tc>
      </w:tr>
      <w:tr w:rsidR="00012D2B" w14:paraId="78640168" w14:textId="77777777" w:rsidTr="00473393">
        <w:trPr>
          <w:trHeight w:val="272"/>
        </w:trPr>
        <w:tc>
          <w:tcPr>
            <w:tcW w:w="1129" w:type="dxa"/>
            <w:tcBorders>
              <w:top w:val="nil"/>
              <w:left w:val="single" w:sz="4" w:space="0" w:color="auto"/>
              <w:bottom w:val="nil"/>
              <w:right w:val="nil"/>
            </w:tcBorders>
            <w:vAlign w:val="center"/>
          </w:tcPr>
          <w:p w14:paraId="018A4E06" w14:textId="6DFBE93C" w:rsidR="00012D2B" w:rsidRPr="00B5471C" w:rsidRDefault="00793E72" w:rsidP="00F81938">
            <w:pPr>
              <w:jc w:val="center"/>
              <w:rPr>
                <w:sz w:val="18"/>
              </w:rPr>
            </w:pPr>
            <w:r w:rsidRPr="00C24C96">
              <w:rPr>
                <w:noProof/>
                <w:sz w:val="18"/>
                <w:lang w:eastAsia="fr-FR"/>
              </w:rPr>
              <w:drawing>
                <wp:inline distT="0" distB="0" distL="0" distR="0" wp14:anchorId="742F8613" wp14:editId="5E377AAA">
                  <wp:extent cx="196850" cy="196850"/>
                  <wp:effectExtent l="0" t="0" r="0" b="0"/>
                  <wp:docPr id="24" name="Image 24" descr="G:\Drive partagés\Mayane Eco&amp;Gouv\3. Projets\1. PCS Gestion de crise\1.Ressources PCS\2. Documents ressources\2. Pictogrammes\Avalanche - chute de nei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rive partagés\Mayane Eco&amp;Gouv\3. Projets\1. PCS Gestion de crise\1.Ressources PCS\2. Documents ressources\2. Pictogrammes\Avalanche - chute de neig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p>
        </w:tc>
        <w:tc>
          <w:tcPr>
            <w:tcW w:w="1849" w:type="dxa"/>
            <w:tcBorders>
              <w:top w:val="nil"/>
              <w:left w:val="nil"/>
              <w:bottom w:val="nil"/>
              <w:right w:val="nil"/>
            </w:tcBorders>
            <w:vAlign w:val="center"/>
          </w:tcPr>
          <w:p w14:paraId="31DFF919" w14:textId="4BC3CF4B" w:rsidR="00012D2B" w:rsidRPr="00B5471C" w:rsidRDefault="00793E72" w:rsidP="00F81938">
            <w:pPr>
              <w:rPr>
                <w:sz w:val="18"/>
              </w:rPr>
            </w:pPr>
            <w:r>
              <w:rPr>
                <w:sz w:val="18"/>
              </w:rPr>
              <w:t>Avalanche</w:t>
            </w:r>
          </w:p>
        </w:tc>
      </w:tr>
      <w:tr w:rsidR="00012D2B" w14:paraId="5CFA5D5E" w14:textId="77777777" w:rsidTr="00473393">
        <w:trPr>
          <w:trHeight w:val="378"/>
        </w:trPr>
        <w:tc>
          <w:tcPr>
            <w:tcW w:w="1129" w:type="dxa"/>
            <w:tcBorders>
              <w:top w:val="nil"/>
              <w:left w:val="single" w:sz="4" w:space="0" w:color="auto"/>
              <w:bottom w:val="nil"/>
              <w:right w:val="nil"/>
            </w:tcBorders>
            <w:vAlign w:val="center"/>
          </w:tcPr>
          <w:p w14:paraId="2F96E982" w14:textId="77777777" w:rsidR="00012D2B" w:rsidRDefault="00012D2B" w:rsidP="00F81938">
            <w:pPr>
              <w:jc w:val="center"/>
              <w:rPr>
                <w:noProof/>
                <w:sz w:val="18"/>
                <w:lang w:eastAsia="fr-FR"/>
              </w:rPr>
            </w:pPr>
            <w:r>
              <w:rPr>
                <w:noProof/>
                <w:sz w:val="18"/>
                <w:lang w:eastAsia="fr-FR"/>
              </w:rPr>
              <w:drawing>
                <wp:inline distT="0" distB="0" distL="0" distR="0" wp14:anchorId="10FC8DB2" wp14:editId="43D4A7AD">
                  <wp:extent cx="180000" cy="180000"/>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adon.png"/>
                          <pic:cNvPicPr/>
                        </pic:nvPicPr>
                        <pic:blipFill>
                          <a:blip r:embed="rId26" cstate="print">
                            <a:duotone>
                              <a:prstClr val="black"/>
                              <a:srgbClr val="7030A0">
                                <a:tint val="45000"/>
                                <a:satMod val="400000"/>
                              </a:srgbClr>
                            </a:duotone>
                            <a:extLst>
                              <a:ext uri="{BEBA8EAE-BF5A-486C-A8C5-ECC9F3942E4B}">
                                <a14:imgProps xmlns:a14="http://schemas.microsoft.com/office/drawing/2010/main">
                                  <a14:imgLayer r:embed="rId27">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849" w:type="dxa"/>
            <w:tcBorders>
              <w:top w:val="nil"/>
              <w:left w:val="nil"/>
              <w:bottom w:val="nil"/>
              <w:right w:val="nil"/>
            </w:tcBorders>
            <w:vAlign w:val="center"/>
          </w:tcPr>
          <w:p w14:paraId="4B88DFB1" w14:textId="77777777" w:rsidR="00012D2B" w:rsidRDefault="00012D2B" w:rsidP="00F81938">
            <w:pPr>
              <w:rPr>
                <w:sz w:val="18"/>
              </w:rPr>
            </w:pPr>
            <w:r>
              <w:rPr>
                <w:sz w:val="18"/>
              </w:rPr>
              <w:t>Radon</w:t>
            </w:r>
          </w:p>
        </w:tc>
      </w:tr>
      <w:tr w:rsidR="00012D2B" w14:paraId="2D3D2BB1" w14:textId="77777777" w:rsidTr="00473393">
        <w:trPr>
          <w:trHeight w:val="411"/>
        </w:trPr>
        <w:tc>
          <w:tcPr>
            <w:tcW w:w="1129" w:type="dxa"/>
            <w:tcBorders>
              <w:top w:val="nil"/>
              <w:left w:val="single" w:sz="4" w:space="0" w:color="auto"/>
              <w:bottom w:val="nil"/>
              <w:right w:val="nil"/>
            </w:tcBorders>
            <w:vAlign w:val="center"/>
          </w:tcPr>
          <w:p w14:paraId="0BDCD7B6" w14:textId="1D96F188" w:rsidR="00012D2B" w:rsidRDefault="00012D2B" w:rsidP="00F37A9C">
            <w:pPr>
              <w:jc w:val="center"/>
              <w:rPr>
                <w:noProof/>
                <w:sz w:val="18"/>
                <w:lang w:eastAsia="fr-FR"/>
              </w:rPr>
            </w:pPr>
            <w:r>
              <w:rPr>
                <w:noProof/>
                <w:sz w:val="18"/>
                <w:lang w:eastAsia="fr-FR"/>
              </w:rPr>
              <w:drawing>
                <wp:inline distT="0" distB="0" distL="0" distR="0" wp14:anchorId="503172A9" wp14:editId="14089CEE">
                  <wp:extent cx="252000" cy="25200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849" w:type="dxa"/>
            <w:tcBorders>
              <w:top w:val="nil"/>
              <w:left w:val="nil"/>
              <w:bottom w:val="nil"/>
              <w:right w:val="nil"/>
            </w:tcBorders>
            <w:vAlign w:val="center"/>
          </w:tcPr>
          <w:p w14:paraId="324C1E8F" w14:textId="77777777" w:rsidR="00012D2B" w:rsidRDefault="00012D2B" w:rsidP="00F81938">
            <w:pPr>
              <w:rPr>
                <w:sz w:val="18"/>
              </w:rPr>
            </w:pPr>
            <w:r>
              <w:rPr>
                <w:sz w:val="18"/>
              </w:rPr>
              <w:t>Rupture de barrage</w:t>
            </w:r>
          </w:p>
        </w:tc>
      </w:tr>
      <w:tr w:rsidR="00012D2B" w14:paraId="17AD9CA7" w14:textId="77777777" w:rsidTr="00473393">
        <w:trPr>
          <w:trHeight w:val="360"/>
        </w:trPr>
        <w:tc>
          <w:tcPr>
            <w:tcW w:w="1129" w:type="dxa"/>
            <w:tcBorders>
              <w:top w:val="nil"/>
              <w:left w:val="single" w:sz="4" w:space="0" w:color="auto"/>
              <w:bottom w:val="nil"/>
              <w:right w:val="nil"/>
            </w:tcBorders>
            <w:vAlign w:val="center"/>
          </w:tcPr>
          <w:p w14:paraId="015B6849" w14:textId="6AE0F2FB" w:rsidR="00012D2B" w:rsidRDefault="00473393" w:rsidP="00F81938">
            <w:pPr>
              <w:jc w:val="center"/>
              <w:rPr>
                <w:noProof/>
                <w:sz w:val="18"/>
                <w:lang w:eastAsia="fr-FR"/>
              </w:rPr>
            </w:pPr>
            <w:r>
              <w:rPr>
                <w:noProof/>
                <w:sz w:val="18"/>
                <w:lang w:eastAsia="fr-FR"/>
              </w:rPr>
              <w:drawing>
                <wp:inline distT="0" distB="0" distL="0" distR="0" wp14:anchorId="52D66D4F" wp14:editId="072C5FB9">
                  <wp:extent cx="288000" cy="2880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noProof/>
                <w:sz w:val="18"/>
                <w:lang w:eastAsia="fr-FR"/>
              </w:rPr>
              <w:drawing>
                <wp:inline distT="0" distB="0" distL="0" distR="0" wp14:anchorId="7657D1A1" wp14:editId="050CF12F">
                  <wp:extent cx="252000" cy="2520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849" w:type="dxa"/>
            <w:tcBorders>
              <w:top w:val="nil"/>
              <w:left w:val="nil"/>
              <w:bottom w:val="nil"/>
              <w:right w:val="nil"/>
            </w:tcBorders>
            <w:vAlign w:val="center"/>
          </w:tcPr>
          <w:p w14:paraId="3DC5A80F" w14:textId="77777777" w:rsidR="00473393" w:rsidRDefault="00473393" w:rsidP="00473393">
            <w:pPr>
              <w:rPr>
                <w:sz w:val="18"/>
              </w:rPr>
            </w:pPr>
            <w:r>
              <w:rPr>
                <w:sz w:val="18"/>
              </w:rPr>
              <w:t xml:space="preserve">Technologiques </w:t>
            </w:r>
          </w:p>
          <w:p w14:paraId="2ABC5FA2" w14:textId="62CD2C13" w:rsidR="00012D2B" w:rsidRPr="00B5471C" w:rsidRDefault="00473393" w:rsidP="00473393">
            <w:pPr>
              <w:rPr>
                <w:sz w:val="18"/>
              </w:rPr>
            </w:pPr>
            <w:r>
              <w:rPr>
                <w:sz w:val="18"/>
              </w:rPr>
              <w:t>(TMD, industriel)</w:t>
            </w:r>
          </w:p>
        </w:tc>
      </w:tr>
      <w:tr w:rsidR="00012D2B" w14:paraId="1489C154" w14:textId="77777777" w:rsidTr="00473393">
        <w:trPr>
          <w:trHeight w:val="457"/>
        </w:trPr>
        <w:tc>
          <w:tcPr>
            <w:tcW w:w="1129" w:type="dxa"/>
            <w:tcBorders>
              <w:top w:val="nil"/>
              <w:left w:val="single" w:sz="4" w:space="0" w:color="auto"/>
              <w:bottom w:val="nil"/>
              <w:right w:val="nil"/>
            </w:tcBorders>
            <w:vAlign w:val="center"/>
          </w:tcPr>
          <w:p w14:paraId="7A5F66A1" w14:textId="772636AF" w:rsidR="00012D2B" w:rsidRDefault="00473393" w:rsidP="00F37A9C">
            <w:pPr>
              <w:jc w:val="center"/>
              <w:rPr>
                <w:noProof/>
                <w:sz w:val="18"/>
                <w:lang w:eastAsia="fr-FR"/>
              </w:rPr>
            </w:pPr>
            <w:r>
              <w:rPr>
                <w:b/>
                <w:noProof/>
                <w:color w:val="C00000"/>
                <w:sz w:val="28"/>
                <w:lang w:eastAsia="fr-FR"/>
              </w:rPr>
              <w:drawing>
                <wp:inline distT="0" distB="0" distL="0" distR="0" wp14:anchorId="6AB632F3" wp14:editId="6ACD7BC0">
                  <wp:extent cx="234950" cy="234950"/>
                  <wp:effectExtent l="0" t="0" r="0" b="0"/>
                  <wp:docPr id="17" name="Image 17" descr="C:\Users\pauli\AppData\Local\Microsoft\Windows\INetCache\Content.Wor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uli\AppData\Local\Microsoft\Windows\INetCache\Content.Word\i.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tc>
        <w:tc>
          <w:tcPr>
            <w:tcW w:w="1849" w:type="dxa"/>
            <w:tcBorders>
              <w:top w:val="nil"/>
              <w:left w:val="nil"/>
              <w:bottom w:val="nil"/>
              <w:right w:val="nil"/>
            </w:tcBorders>
            <w:vAlign w:val="center"/>
          </w:tcPr>
          <w:p w14:paraId="38F11A46" w14:textId="6D32D716" w:rsidR="00C24C96" w:rsidRPr="00B5471C" w:rsidRDefault="00ED1B3B" w:rsidP="00ED1B3B">
            <w:pPr>
              <w:rPr>
                <w:sz w:val="18"/>
              </w:rPr>
            </w:pPr>
            <w:r>
              <w:rPr>
                <w:sz w:val="18"/>
              </w:rPr>
              <w:t>Minier</w:t>
            </w:r>
          </w:p>
        </w:tc>
      </w:tr>
    </w:tbl>
    <w:p w14:paraId="287CF189" w14:textId="13FA6727" w:rsidR="002E2E99" w:rsidRDefault="00FF73BF">
      <w:pPr>
        <w:sectPr w:rsidR="002E2E99" w:rsidSect="00954A70">
          <w:footerReference w:type="default" r:id="rId32"/>
          <w:pgSz w:w="8391" w:h="11907" w:code="11"/>
          <w:pgMar w:top="1417" w:right="1417" w:bottom="567" w:left="1417" w:header="708" w:footer="708" w:gutter="0"/>
          <w:cols w:space="708"/>
          <w:docGrid w:linePitch="360"/>
        </w:sectPr>
      </w:pPr>
      <w:r>
        <w:rPr>
          <w:noProof/>
          <w:lang w:eastAsia="fr-FR"/>
        </w:rPr>
        <w:drawing>
          <wp:anchor distT="0" distB="0" distL="114300" distR="114300" simplePos="0" relativeHeight="251579904" behindDoc="0" locked="0" layoutInCell="1" allowOverlap="1" wp14:anchorId="5520751E" wp14:editId="544EA028">
            <wp:simplePos x="0" y="0"/>
            <wp:positionH relativeFrom="column">
              <wp:posOffset>-187325</wp:posOffset>
            </wp:positionH>
            <wp:positionV relativeFrom="paragraph">
              <wp:posOffset>1561254</wp:posOffset>
            </wp:positionV>
            <wp:extent cx="2226310" cy="919480"/>
            <wp:effectExtent l="0" t="0" r="254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226310" cy="91948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577856" behindDoc="0" locked="0" layoutInCell="1" allowOverlap="1" wp14:anchorId="1DE91CFA" wp14:editId="590FE5AC">
                <wp:simplePos x="0" y="0"/>
                <wp:positionH relativeFrom="column">
                  <wp:posOffset>-484928</wp:posOffset>
                </wp:positionH>
                <wp:positionV relativeFrom="paragraph">
                  <wp:posOffset>-366395</wp:posOffset>
                </wp:positionV>
                <wp:extent cx="2807677" cy="1794933"/>
                <wp:effectExtent l="0" t="0" r="0" b="0"/>
                <wp:wrapNone/>
                <wp:docPr id="13" name="Rectangle 13"/>
                <wp:cNvGraphicFramePr/>
                <a:graphic xmlns:a="http://schemas.openxmlformats.org/drawingml/2006/main">
                  <a:graphicData uri="http://schemas.microsoft.com/office/word/2010/wordprocessingShape">
                    <wps:wsp>
                      <wps:cNvSpPr/>
                      <wps:spPr>
                        <a:xfrm>
                          <a:off x="0" y="0"/>
                          <a:ext cx="2807677" cy="1794933"/>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3630E22" w14:textId="77777777" w:rsidR="00FF73BF" w:rsidRPr="0011105B" w:rsidRDefault="00FF73BF" w:rsidP="00012D2B">
                            <w:pPr>
                              <w:autoSpaceDE w:val="0"/>
                              <w:autoSpaceDN w:val="0"/>
                              <w:adjustRightInd w:val="0"/>
                              <w:spacing w:after="0" w:line="240" w:lineRule="auto"/>
                              <w:jc w:val="both"/>
                              <w:rPr>
                                <w:rFonts w:cstheme="minorHAnsi"/>
                                <w:color w:val="1A1A1A"/>
                                <w:sz w:val="18"/>
                                <w:szCs w:val="18"/>
                              </w:rPr>
                            </w:pPr>
                            <w:r w:rsidRPr="0011105B">
                              <w:rPr>
                                <w:rFonts w:cstheme="minorHAnsi"/>
                                <w:color w:val="1A1A1A"/>
                                <w:sz w:val="18"/>
                                <w:szCs w:val="18"/>
                              </w:rPr>
                              <w:t>Lorsque l’on parle d’un “risque majeur”, on distingue les risques naturels (liés à des phénomènes météorologiques ou géologiques) et les risques technologiques causés par une défaillance accidentelle liée à une activité humaine : sites industriels, transports de matières dangereuses.</w:t>
                            </w:r>
                          </w:p>
                          <w:p w14:paraId="3A2234EC" w14:textId="77777777" w:rsidR="00FF73BF" w:rsidRPr="0011105B" w:rsidRDefault="00FF73BF" w:rsidP="00012D2B">
                            <w:pPr>
                              <w:autoSpaceDE w:val="0"/>
                              <w:autoSpaceDN w:val="0"/>
                              <w:adjustRightInd w:val="0"/>
                              <w:spacing w:after="0" w:line="240" w:lineRule="auto"/>
                              <w:rPr>
                                <w:rFonts w:cstheme="minorHAnsi"/>
                                <w:color w:val="1A1A1A"/>
                                <w:sz w:val="18"/>
                                <w:szCs w:val="18"/>
                              </w:rPr>
                            </w:pPr>
                          </w:p>
                          <w:p w14:paraId="66365441" w14:textId="4C97B59C" w:rsidR="00FF73BF" w:rsidRPr="0011105B" w:rsidRDefault="00FF73BF" w:rsidP="0011105B">
                            <w:pPr>
                              <w:autoSpaceDE w:val="0"/>
                              <w:autoSpaceDN w:val="0"/>
                              <w:adjustRightInd w:val="0"/>
                              <w:spacing w:after="0" w:line="240" w:lineRule="auto"/>
                              <w:jc w:val="both"/>
                              <w:rPr>
                                <w:rFonts w:cstheme="minorHAnsi"/>
                                <w:color w:val="1A1A1A"/>
                                <w:sz w:val="18"/>
                                <w:szCs w:val="18"/>
                              </w:rPr>
                            </w:pPr>
                            <w:r w:rsidRPr="0011105B">
                              <w:rPr>
                                <w:rFonts w:cstheme="minorHAnsi"/>
                                <w:color w:val="1A1A1A"/>
                                <w:sz w:val="18"/>
                                <w:szCs w:val="18"/>
                              </w:rPr>
                              <w:t>Un risque majeur peut entraîner de graves dommages aux personnes, aux biens et à l’environnement. Il se caractérise par une faible fréquence et une importante gravité en termes de victimes ou de dommages mat</w:t>
                            </w:r>
                            <w:r>
                              <w:rPr>
                                <w:rFonts w:cstheme="minorHAnsi"/>
                                <w:color w:val="1A1A1A"/>
                                <w:sz w:val="18"/>
                                <w:szCs w:val="18"/>
                              </w:rPr>
                              <w:t>é</w:t>
                            </w:r>
                            <w:r w:rsidRPr="0011105B">
                              <w:rPr>
                                <w:rFonts w:cstheme="minorHAnsi"/>
                                <w:color w:val="1A1A1A"/>
                                <w:sz w:val="18"/>
                                <w:szCs w:val="18"/>
                              </w:rPr>
                              <w:t>riels.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91CFA" id="Rectangle 13" o:spid="_x0000_s1035" style="position:absolute;margin-left:-38.2pt;margin-top:-28.85pt;width:221.1pt;height:141.3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4qgdgIAADcFAAAOAAAAZHJzL2Uyb0RvYy54bWysVEtPGzEQvlfqf7B8L5sNKSERGxSBqCoh&#10;ioCKs+O1k1W9HnfsZDf99R17HyCKeqh68Xo837y/2YvLtjbsoNBXYAuen0w4U1ZCWdltwb8/3Xw6&#10;58wHYUthwKqCH5Xnl6uPHy4at1RT2IEpFTJyYv2ycQXfheCWWeblTtXCn4BTlpQasBaBRNxmJYqG&#10;vNcmm04mZ1kDWDoEqbyn1+tOyVfJv9ZKhm9aexWYKTjlFtKJ6dzEM1tdiOUWhdtVsk9D/EMWtags&#10;BR1dXYsg2B6rP1zVlUTwoMOJhDoDrSupUg1UTT55U83jTjiVaqHmeDe2yf8/t/LucI+sKml2p5xZ&#10;UdOMHqhrwm6NYvRGDWqcXxLu0d1jL3m6xmpbjXX8Uh2sTU09jk1VbWCSHqfnk/nZfM6ZJF0+X8wW&#10;p8lr9mLu0IcvCmoWLwVHip+aKQ63PlBIgg6QGM3YeFq4qYzptPEli2l2iaVbOBrVoR+UpgpjKslr&#10;4pa6MsgOglhR/shjkRTDWEJGE02OR6P8PSMTBqMeG81U4ttoOHnP8CXaiE4RwYbRsK4s4N+NdYcf&#10;qu5qjWWHdtOmcS6GyW2gPNKIETrueydvKmrzrfDhXiCRndaCFjh8o0MbaAoO/Y2zHeCv994jnjhI&#10;Ws4aWp6C+597gYoz89USOxf5bBa3LQmzz/MpCfhas3mtsfv6CmgSOf0qnEzXiA9muGqE+pn2fB2j&#10;kkpYSbELLgMOwlXolpr+FFKt1wlGG+ZEuLWPTkbnsc+RRk/ts0DXcy0QTe9gWDSxfEO5DhstLaz3&#10;AXSV+Bg73fW1nwBtZ6JQ/yeJ6/9aTqiX/93qNwAAAP//AwBQSwMEFAAGAAgAAAAhAEU1MnfiAAAA&#10;CwEAAA8AAABkcnMvZG93bnJldi54bWxMj8tOwzAQRfdI/IM1SOxah7xchTgVqqhYsEAEkLp042kS&#10;iO00dtvw9wwr2M1oju6cW65nM7AzTr53VsLdMgKGtnG6t62E97ftYgXMB2W1GpxFCd/oYV1dX5Wq&#10;0O5iX/Fch5ZRiPWFktCFMBac+6ZDo/zSjWjpdnCTUYHWqeV6UhcKNwOPoyjnRvWWPnRqxE2HzVd9&#10;MhKeP/UxbXePL0kvNuLjmD7V20Mi5e3N/HAPLOAc/mD41Sd1qMhp705WezZIWIg8JZSGTAhgRCR5&#10;RmX2EuI4i4BXJf/fofoBAAD//wMAUEsBAi0AFAAGAAgAAAAhALaDOJL+AAAA4QEAABMAAAAAAAAA&#10;AAAAAAAAAAAAAFtDb250ZW50X1R5cGVzXS54bWxQSwECLQAUAAYACAAAACEAOP0h/9YAAACUAQAA&#10;CwAAAAAAAAAAAAAAAAAvAQAAX3JlbHMvLnJlbHNQSwECLQAUAAYACAAAACEAZTOKoHYCAAA3BQAA&#10;DgAAAAAAAAAAAAAAAAAuAgAAZHJzL2Uyb0RvYy54bWxQSwECLQAUAAYACAAAACEARTUyd+IAAAAL&#10;AQAADwAAAAAAAAAAAAAAAADQBAAAZHJzL2Rvd25yZXYueG1sUEsFBgAAAAAEAAQA8wAAAN8FAAAA&#10;AA==&#10;" fillcolor="white [3201]" stroked="f" strokeweight="1pt">
                <v:textbox>
                  <w:txbxContent>
                    <w:p w14:paraId="73630E22" w14:textId="77777777" w:rsidR="00FF73BF" w:rsidRPr="0011105B" w:rsidRDefault="00FF73BF" w:rsidP="00012D2B">
                      <w:pPr>
                        <w:autoSpaceDE w:val="0"/>
                        <w:autoSpaceDN w:val="0"/>
                        <w:adjustRightInd w:val="0"/>
                        <w:spacing w:after="0" w:line="240" w:lineRule="auto"/>
                        <w:jc w:val="both"/>
                        <w:rPr>
                          <w:rFonts w:cstheme="minorHAnsi"/>
                          <w:color w:val="1A1A1A"/>
                          <w:sz w:val="18"/>
                          <w:szCs w:val="18"/>
                        </w:rPr>
                      </w:pPr>
                      <w:r w:rsidRPr="0011105B">
                        <w:rPr>
                          <w:rFonts w:cstheme="minorHAnsi"/>
                          <w:color w:val="1A1A1A"/>
                          <w:sz w:val="18"/>
                          <w:szCs w:val="18"/>
                        </w:rPr>
                        <w:t>Lorsque l’on parle d’un “risque majeur”, on distingue les risques naturels (liés à des phénomènes météorologiques ou géologiques) et les risques technologiques causés par une défaillance accidentelle liée à une activité humaine : sites industriels, transports de matières dangereuses.</w:t>
                      </w:r>
                    </w:p>
                    <w:p w14:paraId="3A2234EC" w14:textId="77777777" w:rsidR="00FF73BF" w:rsidRPr="0011105B" w:rsidRDefault="00FF73BF" w:rsidP="00012D2B">
                      <w:pPr>
                        <w:autoSpaceDE w:val="0"/>
                        <w:autoSpaceDN w:val="0"/>
                        <w:adjustRightInd w:val="0"/>
                        <w:spacing w:after="0" w:line="240" w:lineRule="auto"/>
                        <w:rPr>
                          <w:rFonts w:cstheme="minorHAnsi"/>
                          <w:color w:val="1A1A1A"/>
                          <w:sz w:val="18"/>
                          <w:szCs w:val="18"/>
                        </w:rPr>
                      </w:pPr>
                    </w:p>
                    <w:p w14:paraId="66365441" w14:textId="4C97B59C" w:rsidR="00FF73BF" w:rsidRPr="0011105B" w:rsidRDefault="00FF73BF" w:rsidP="0011105B">
                      <w:pPr>
                        <w:autoSpaceDE w:val="0"/>
                        <w:autoSpaceDN w:val="0"/>
                        <w:adjustRightInd w:val="0"/>
                        <w:spacing w:after="0" w:line="240" w:lineRule="auto"/>
                        <w:jc w:val="both"/>
                        <w:rPr>
                          <w:rFonts w:cstheme="minorHAnsi"/>
                          <w:color w:val="1A1A1A"/>
                          <w:sz w:val="18"/>
                          <w:szCs w:val="18"/>
                        </w:rPr>
                      </w:pPr>
                      <w:r w:rsidRPr="0011105B">
                        <w:rPr>
                          <w:rFonts w:cstheme="minorHAnsi"/>
                          <w:color w:val="1A1A1A"/>
                          <w:sz w:val="18"/>
                          <w:szCs w:val="18"/>
                        </w:rPr>
                        <w:t>Un risque majeur peut entraîner de graves dommages aux personnes, aux biens et à l’environnement. Il se caractérise par une faible fréquence et une importante gravité en termes de victimes ou de dommages mat</w:t>
                      </w:r>
                      <w:r>
                        <w:rPr>
                          <w:rFonts w:cstheme="minorHAnsi"/>
                          <w:color w:val="1A1A1A"/>
                          <w:sz w:val="18"/>
                          <w:szCs w:val="18"/>
                        </w:rPr>
                        <w:t>é</w:t>
                      </w:r>
                      <w:r w:rsidRPr="0011105B">
                        <w:rPr>
                          <w:rFonts w:cstheme="minorHAnsi"/>
                          <w:color w:val="1A1A1A"/>
                          <w:sz w:val="18"/>
                          <w:szCs w:val="18"/>
                        </w:rPr>
                        <w:t>riels.</w:t>
                      </w:r>
                    </w:p>
                  </w:txbxContent>
                </v:textbox>
              </v:rect>
            </w:pict>
          </mc:Fallback>
        </mc:AlternateContent>
      </w:r>
      <w:r w:rsidR="003328FC">
        <w:rPr>
          <w:noProof/>
          <w:lang w:eastAsia="fr-FR"/>
        </w:rPr>
        <mc:AlternateContent>
          <mc:Choice Requires="wps">
            <w:drawing>
              <wp:anchor distT="0" distB="0" distL="114300" distR="114300" simplePos="0" relativeHeight="251584000" behindDoc="0" locked="0" layoutInCell="1" allowOverlap="1" wp14:anchorId="695746BC" wp14:editId="2BF83B46">
                <wp:simplePos x="0" y="0"/>
                <wp:positionH relativeFrom="column">
                  <wp:posOffset>2749784</wp:posOffset>
                </wp:positionH>
                <wp:positionV relativeFrom="paragraph">
                  <wp:posOffset>4121384</wp:posOffset>
                </wp:positionV>
                <wp:extent cx="1494155" cy="1732547"/>
                <wp:effectExtent l="0" t="0" r="10795" b="20320"/>
                <wp:wrapNone/>
                <wp:docPr id="23" name="Rectangle 23"/>
                <wp:cNvGraphicFramePr/>
                <a:graphic xmlns:a="http://schemas.openxmlformats.org/drawingml/2006/main">
                  <a:graphicData uri="http://schemas.microsoft.com/office/word/2010/wordprocessingShape">
                    <wps:wsp>
                      <wps:cNvSpPr/>
                      <wps:spPr>
                        <a:xfrm>
                          <a:off x="0" y="0"/>
                          <a:ext cx="1494155" cy="173254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CCF03F" w14:textId="3558A70C" w:rsidR="00FF73BF" w:rsidRPr="00954A70" w:rsidRDefault="00FF73BF" w:rsidP="002E2E99">
                            <w:pPr>
                              <w:jc w:val="center"/>
                              <w:rPr>
                                <w:b/>
                              </w:rPr>
                            </w:pPr>
                            <w:r w:rsidRPr="00853F1F">
                              <w:rPr>
                                <w:b/>
                                <w:highlight w:val="yellow"/>
                              </w:rPr>
                              <w:t xml:space="preserve">PHOTO </w:t>
                            </w:r>
                            <w:r>
                              <w:rPr>
                                <w:b/>
                                <w:highlight w:val="yellow"/>
                              </w:rPr>
                              <w:t>DU LIEU DU PCC</w:t>
                            </w:r>
                            <w:r w:rsidRPr="00853F1F">
                              <w:rPr>
                                <w:b/>
                                <w:highlight w:val="yellow"/>
                              </w:rPr>
                              <w:t xml:space="preserve"> ou ILLUSTRATION GRAPHIQUE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746BC" id="Rectangle 23" o:spid="_x0000_s1036" style="position:absolute;margin-left:216.5pt;margin-top:324.5pt;width:117.65pt;height:136.4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4YhwIAAGgFAAAOAAAAZHJzL2Uyb0RvYy54bWysVM1uGyEQvlfqOyDuzXodO2msrCMrUapK&#10;URolqXLGLNiowFDA3nWfvgO7XrupT1UvwDAz3/zP9U1rNNkKHxTYipZnI0qE5VAru6ro99f7T58p&#10;CZHZmmmwoqI7EejN/OOH68bNxBjWoGvhCYLYMGtcRdcxullRBL4WhoUzcMIiU4I3LCLpV0XtWYPo&#10;Rhfj0eiiaMDXzgMXIeDvXcek84wvpeDxm5RBRKIrir7FfPp8LtNZzK/ZbOWZWyveu8H+wQvDlEWj&#10;A9Qdi4xsvPoLyijuIYCMZxxMAVIqLnIMGE05ehfNy5o5kWPB5AQ3pCn8P1j+uH3yRNUVHZ9TYpnB&#10;Gj1j1phdaUHwDxPUuDBDuRf35Hsq4DNF20pv0o1xkDYndTckVbSRcPwsJ1eTcjqlhCOvvDwfTyeX&#10;CbU4qDsf4hcBhqRHRT3az8lk24cQO9G9SLKmbToDaFXfK60zkfpF3GpPtgwrHduyN3EkhQaTZpHC&#10;6QLIr7jTokN9FhIzgS6Ps/XcgwdMxrmw8aLH1Ralk5pEDwbF8pSijntnetmkJnJvDoqjU4p/Whw0&#10;slWwcVA2yoI/BVD/GCx38vvou5hT+LFdtrn8ZZ6F9LWEeoc94aEbluD4vcK6PLAQn5jH6cA5womP&#10;3/CQGpqKQv+iZA3+16n/JI9Ni1xKGpy2ioafG+YFJfqrxXa+KieTNJ6ZmEwvx0j4Y87ymGM35haw&#10;zCXuFsfzM8lHvX9KD+YNF8MiWUUWsxxtV5RHvyduY7cFcLVwsVhkMRxJx+KDfXE8gadEp757bd+Y&#10;d31zRuzrR9hPJpu969FONmlaWGwiSJUb+JDXvgQ4znkE+tWT9sUxnaUOC3L+GwAA//8DAFBLAwQU&#10;AAYACAAAACEA6P7dWOEAAAALAQAADwAAAGRycy9kb3ducmV2LnhtbEyPwU7DMBBE70j8g7VI3KjT&#10;porSEKeqEJUQBxApH+DGSxwRr43ttOnfY070NqsZzb6pt7MZ2Ql9GCwJWC4yYEidVQP1Aj4P+4cS&#10;WIiSlBwtoYALBtg2tze1rJQ90wee2tizVEKhkgJ0jK7iPHQajQwL65CS92W9kTGdvufKy3MqNyNf&#10;ZVnBjRwofdDS4ZPG7rudjADnd+5dP+vDfn7zL6/91A765yLE/d28ewQWcY7/YfjDT+jQJKajnUgF&#10;NgpY53naEgUU600SKVEUZQ7sKGCzWpbAm5pfb2h+AQAA//8DAFBLAQItABQABgAIAAAAIQC2gziS&#10;/gAAAOEBAAATAAAAAAAAAAAAAAAAAAAAAABbQ29udGVudF9UeXBlc10ueG1sUEsBAi0AFAAGAAgA&#10;AAAhADj9If/WAAAAlAEAAAsAAAAAAAAAAAAAAAAALwEAAF9yZWxzLy5yZWxzUEsBAi0AFAAGAAgA&#10;AAAhAEItnhiHAgAAaAUAAA4AAAAAAAAAAAAAAAAALgIAAGRycy9lMm9Eb2MueG1sUEsBAi0AFAAG&#10;AAgAAAAhAOj+3VjhAAAACwEAAA8AAAAAAAAAAAAAAAAA4QQAAGRycy9kb3ducmV2LnhtbFBLBQYA&#10;AAAABAAEAPMAAADvBQAAAAA=&#10;" fillcolor="white [3201]" strokecolor="black [3213]" strokeweight="1pt">
                <v:textbox>
                  <w:txbxContent>
                    <w:p w14:paraId="59CCF03F" w14:textId="3558A70C" w:rsidR="00FF73BF" w:rsidRPr="00954A70" w:rsidRDefault="00FF73BF" w:rsidP="002E2E99">
                      <w:pPr>
                        <w:jc w:val="center"/>
                        <w:rPr>
                          <w:b/>
                        </w:rPr>
                      </w:pPr>
                      <w:r w:rsidRPr="00853F1F">
                        <w:rPr>
                          <w:b/>
                          <w:highlight w:val="yellow"/>
                        </w:rPr>
                        <w:t xml:space="preserve">PHOTO </w:t>
                      </w:r>
                      <w:r>
                        <w:rPr>
                          <w:b/>
                          <w:highlight w:val="yellow"/>
                        </w:rPr>
                        <w:t>DU LIEU DU PCC</w:t>
                      </w:r>
                      <w:r w:rsidRPr="00853F1F">
                        <w:rPr>
                          <w:b/>
                          <w:highlight w:val="yellow"/>
                        </w:rPr>
                        <w:t xml:space="preserve"> ou ILLUSTRATION GRAPHIQUE</w:t>
                      </w:r>
                    </w:p>
                  </w:txbxContent>
                </v:textbox>
              </v:rect>
            </w:pict>
          </mc:Fallback>
        </mc:AlternateContent>
      </w:r>
      <w:r w:rsidR="00853F1F">
        <w:rPr>
          <w:noProof/>
          <w:lang w:eastAsia="fr-FR"/>
        </w:rPr>
        <mc:AlternateContent>
          <mc:Choice Requires="wps">
            <w:drawing>
              <wp:anchor distT="0" distB="0" distL="114300" distR="114300" simplePos="0" relativeHeight="251581952" behindDoc="0" locked="0" layoutInCell="1" allowOverlap="1" wp14:anchorId="3CD407C7" wp14:editId="6F6798A1">
                <wp:simplePos x="0" y="0"/>
                <wp:positionH relativeFrom="column">
                  <wp:posOffset>-301185</wp:posOffset>
                </wp:positionH>
                <wp:positionV relativeFrom="paragraph">
                  <wp:posOffset>3648661</wp:posOffset>
                </wp:positionV>
                <wp:extent cx="2886710" cy="2270809"/>
                <wp:effectExtent l="0" t="0" r="8890" b="0"/>
                <wp:wrapNone/>
                <wp:docPr id="21" name="Rectangle 21"/>
                <wp:cNvGraphicFramePr/>
                <a:graphic xmlns:a="http://schemas.openxmlformats.org/drawingml/2006/main">
                  <a:graphicData uri="http://schemas.microsoft.com/office/word/2010/wordprocessingShape">
                    <wps:wsp>
                      <wps:cNvSpPr/>
                      <wps:spPr>
                        <a:xfrm>
                          <a:off x="0" y="0"/>
                          <a:ext cx="2886710" cy="2270809"/>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147A107" w14:textId="0294DDEC" w:rsidR="00FF73BF" w:rsidRDefault="00FF73BF" w:rsidP="003D6B16">
                            <w:pPr>
                              <w:autoSpaceDE w:val="0"/>
                              <w:autoSpaceDN w:val="0"/>
                              <w:adjustRightInd w:val="0"/>
                              <w:spacing w:after="0" w:line="240" w:lineRule="auto"/>
                              <w:jc w:val="both"/>
                              <w:rPr>
                                <w:rFonts w:cstheme="minorHAnsi"/>
                                <w:b/>
                                <w:color w:val="1A1A1A"/>
                                <w:sz w:val="18"/>
                                <w:szCs w:val="18"/>
                              </w:rPr>
                            </w:pPr>
                            <w:r w:rsidRPr="00415BEB">
                              <w:rPr>
                                <w:rFonts w:cstheme="minorHAnsi"/>
                                <w:color w:val="1A1A1A"/>
                                <w:sz w:val="18"/>
                                <w:szCs w:val="18"/>
                              </w:rPr>
                              <w:t xml:space="preserve">Face à ces risques, </w:t>
                            </w:r>
                            <w:r>
                              <w:rPr>
                                <w:rFonts w:cstheme="minorHAnsi"/>
                                <w:color w:val="1A1A1A"/>
                                <w:sz w:val="18"/>
                                <w:szCs w:val="18"/>
                              </w:rPr>
                              <w:t xml:space="preserve">la commune </w:t>
                            </w:r>
                            <w:r w:rsidRPr="00916E4C">
                              <w:rPr>
                                <w:rFonts w:cstheme="minorHAnsi"/>
                                <w:color w:val="1A1A1A"/>
                                <w:sz w:val="18"/>
                                <w:szCs w:val="18"/>
                              </w:rPr>
                              <w:t xml:space="preserve">a mis en place un Plan Communal de Sauvegarde (PCS), qui recense précisément les </w:t>
                            </w:r>
                            <w:r w:rsidRPr="00916E4C">
                              <w:rPr>
                                <w:rFonts w:cstheme="minorHAnsi"/>
                                <w:b/>
                                <w:color w:val="1A1A1A"/>
                                <w:sz w:val="18"/>
                                <w:szCs w:val="18"/>
                              </w:rPr>
                              <w:t>phénomènes</w:t>
                            </w:r>
                            <w:r w:rsidRPr="00916E4C">
                              <w:rPr>
                                <w:rFonts w:cstheme="minorHAnsi"/>
                                <w:color w:val="1A1A1A"/>
                                <w:sz w:val="18"/>
                                <w:szCs w:val="18"/>
                              </w:rPr>
                              <w:t xml:space="preserve">, les </w:t>
                            </w:r>
                            <w:r w:rsidRPr="00916E4C">
                              <w:rPr>
                                <w:rFonts w:cstheme="minorHAnsi"/>
                                <w:b/>
                                <w:color w:val="1A1A1A"/>
                                <w:sz w:val="18"/>
                                <w:szCs w:val="18"/>
                              </w:rPr>
                              <w:t>enjeux</w:t>
                            </w:r>
                            <w:r w:rsidRPr="00916E4C">
                              <w:rPr>
                                <w:rFonts w:cstheme="minorHAnsi"/>
                                <w:color w:val="1A1A1A"/>
                                <w:sz w:val="18"/>
                                <w:szCs w:val="18"/>
                              </w:rPr>
                              <w:t xml:space="preserve"> et surtout les </w:t>
                            </w:r>
                            <w:r w:rsidRPr="00916E4C">
                              <w:rPr>
                                <w:rFonts w:cstheme="minorHAnsi"/>
                                <w:b/>
                                <w:color w:val="1A1A1A"/>
                                <w:sz w:val="18"/>
                                <w:szCs w:val="18"/>
                              </w:rPr>
                              <w:t>moyens</w:t>
                            </w:r>
                            <w:r w:rsidRPr="00916E4C">
                              <w:rPr>
                                <w:rFonts w:cstheme="minorHAnsi"/>
                                <w:color w:val="1A1A1A"/>
                                <w:sz w:val="18"/>
                                <w:szCs w:val="18"/>
                              </w:rPr>
                              <w:t xml:space="preserve"> et l’</w:t>
                            </w:r>
                            <w:r w:rsidRPr="00916E4C">
                              <w:rPr>
                                <w:rFonts w:cstheme="minorHAnsi"/>
                                <w:b/>
                                <w:color w:val="1A1A1A"/>
                                <w:sz w:val="18"/>
                                <w:szCs w:val="18"/>
                              </w:rPr>
                              <w:t>organisation</w:t>
                            </w:r>
                            <w:r w:rsidRPr="00916E4C">
                              <w:rPr>
                                <w:rFonts w:cstheme="minorHAnsi"/>
                                <w:color w:val="1A1A1A"/>
                                <w:sz w:val="18"/>
                                <w:szCs w:val="18"/>
                              </w:rPr>
                              <w:t xml:space="preserve"> mis en œuvre</w:t>
                            </w:r>
                            <w:r w:rsidRPr="00415BEB">
                              <w:rPr>
                                <w:rFonts w:cstheme="minorHAnsi"/>
                                <w:color w:val="1A1A1A"/>
                                <w:sz w:val="18"/>
                                <w:szCs w:val="18"/>
                              </w:rPr>
                              <w:t xml:space="preserve"> au </w:t>
                            </w:r>
                            <w:r w:rsidRPr="00415BEB">
                              <w:rPr>
                                <w:rFonts w:cstheme="minorHAnsi"/>
                                <w:b/>
                                <w:color w:val="1A1A1A"/>
                                <w:sz w:val="18"/>
                                <w:szCs w:val="18"/>
                              </w:rPr>
                              <w:t xml:space="preserve">niveau communal </w:t>
                            </w:r>
                            <w:r w:rsidRPr="00415BEB">
                              <w:rPr>
                                <w:rFonts w:cstheme="minorHAnsi"/>
                                <w:color w:val="1A1A1A"/>
                                <w:sz w:val="18"/>
                                <w:szCs w:val="18"/>
                              </w:rPr>
                              <w:t xml:space="preserve">pour répondre au mieux </w:t>
                            </w:r>
                            <w:r w:rsidRPr="00415BEB">
                              <w:rPr>
                                <w:rFonts w:cstheme="minorHAnsi"/>
                                <w:b/>
                                <w:color w:val="1A1A1A"/>
                                <w:sz w:val="18"/>
                                <w:szCs w:val="18"/>
                              </w:rPr>
                              <w:t>aux risques encourus sur le territoire.</w:t>
                            </w:r>
                          </w:p>
                          <w:p w14:paraId="23F9554C" w14:textId="77777777" w:rsidR="00FF73BF" w:rsidRPr="00415BEB" w:rsidRDefault="00FF73BF" w:rsidP="003D6B16">
                            <w:pPr>
                              <w:autoSpaceDE w:val="0"/>
                              <w:autoSpaceDN w:val="0"/>
                              <w:adjustRightInd w:val="0"/>
                              <w:spacing w:after="0" w:line="240" w:lineRule="auto"/>
                              <w:jc w:val="both"/>
                              <w:rPr>
                                <w:rFonts w:cstheme="minorHAnsi"/>
                                <w:color w:val="1A1A1A"/>
                                <w:sz w:val="18"/>
                                <w:szCs w:val="18"/>
                              </w:rPr>
                            </w:pPr>
                          </w:p>
                          <w:p w14:paraId="2F4A1097" w14:textId="77777777" w:rsidR="00FF73BF" w:rsidRDefault="00FF73BF" w:rsidP="003D6B16">
                            <w:pPr>
                              <w:autoSpaceDE w:val="0"/>
                              <w:autoSpaceDN w:val="0"/>
                              <w:adjustRightInd w:val="0"/>
                              <w:spacing w:after="0" w:line="240" w:lineRule="auto"/>
                              <w:jc w:val="both"/>
                              <w:rPr>
                                <w:rFonts w:cstheme="minorHAnsi"/>
                                <w:color w:val="1A1A1A"/>
                                <w:sz w:val="18"/>
                                <w:szCs w:val="18"/>
                              </w:rPr>
                            </w:pPr>
                            <w:r w:rsidRPr="00415BEB">
                              <w:rPr>
                                <w:rFonts w:cstheme="minorHAnsi"/>
                                <w:color w:val="1A1A1A"/>
                                <w:sz w:val="18"/>
                                <w:szCs w:val="18"/>
                              </w:rPr>
                              <w:t xml:space="preserve">Il vise notamment à définir les moyens d’alerte, d’information et de soutien des populations comme les capacités </w:t>
                            </w:r>
                            <w:r>
                              <w:rPr>
                                <w:rFonts w:cstheme="minorHAnsi"/>
                                <w:color w:val="1A1A1A"/>
                                <w:sz w:val="18"/>
                                <w:szCs w:val="18"/>
                              </w:rPr>
                              <w:t xml:space="preserve">d’hébergement de la commune </w:t>
                            </w:r>
                            <w:r w:rsidRPr="00415BEB">
                              <w:rPr>
                                <w:rFonts w:cstheme="minorHAnsi"/>
                                <w:color w:val="1A1A1A"/>
                                <w:sz w:val="18"/>
                                <w:szCs w:val="18"/>
                              </w:rPr>
                              <w:t>ou encore les modalités de coordination avec la Préfecture.</w:t>
                            </w:r>
                          </w:p>
                          <w:p w14:paraId="476B2B60" w14:textId="77777777" w:rsidR="00FF73BF" w:rsidRPr="00415BEB" w:rsidRDefault="00FF73BF" w:rsidP="003D6B16">
                            <w:pPr>
                              <w:autoSpaceDE w:val="0"/>
                              <w:autoSpaceDN w:val="0"/>
                              <w:adjustRightInd w:val="0"/>
                              <w:spacing w:after="0" w:line="240" w:lineRule="auto"/>
                              <w:jc w:val="both"/>
                              <w:rPr>
                                <w:rFonts w:cstheme="minorHAnsi"/>
                                <w:color w:val="1A1A1A"/>
                                <w:sz w:val="18"/>
                                <w:szCs w:val="18"/>
                              </w:rPr>
                            </w:pPr>
                          </w:p>
                          <w:p w14:paraId="13BBCC66" w14:textId="26C612BE" w:rsidR="00FF73BF" w:rsidRPr="000C77B4" w:rsidRDefault="00FF73BF" w:rsidP="000C77B4">
                            <w:pPr>
                              <w:autoSpaceDE w:val="0"/>
                              <w:autoSpaceDN w:val="0"/>
                              <w:adjustRightInd w:val="0"/>
                              <w:spacing w:after="0" w:line="240" w:lineRule="auto"/>
                              <w:jc w:val="both"/>
                              <w:rPr>
                                <w:rFonts w:cstheme="minorHAnsi"/>
                                <w:color w:val="1A1A1A"/>
                                <w:sz w:val="18"/>
                                <w:szCs w:val="18"/>
                              </w:rPr>
                            </w:pPr>
                            <w:r w:rsidRPr="00415BEB">
                              <w:rPr>
                                <w:rFonts w:cstheme="minorHAnsi"/>
                                <w:color w:val="1A1A1A"/>
                                <w:sz w:val="18"/>
                                <w:szCs w:val="18"/>
                              </w:rPr>
                              <w:t xml:space="preserve">En cas de crise, </w:t>
                            </w:r>
                            <w:r w:rsidRPr="00415BEB">
                              <w:rPr>
                                <w:rFonts w:cstheme="minorHAnsi"/>
                                <w:b/>
                                <w:color w:val="1A1A1A"/>
                                <w:sz w:val="18"/>
                                <w:szCs w:val="18"/>
                              </w:rPr>
                              <w:t xml:space="preserve">un </w:t>
                            </w:r>
                            <w:r>
                              <w:rPr>
                                <w:rFonts w:cstheme="minorHAnsi"/>
                                <w:b/>
                                <w:color w:val="1A1A1A"/>
                                <w:sz w:val="18"/>
                                <w:szCs w:val="18"/>
                              </w:rPr>
                              <w:t xml:space="preserve">Poste </w:t>
                            </w:r>
                            <w:r w:rsidRPr="00415BEB">
                              <w:rPr>
                                <w:rFonts w:cstheme="minorHAnsi"/>
                                <w:b/>
                                <w:color w:val="1A1A1A"/>
                                <w:sz w:val="18"/>
                                <w:szCs w:val="18"/>
                              </w:rPr>
                              <w:t xml:space="preserve">de </w:t>
                            </w:r>
                            <w:r>
                              <w:rPr>
                                <w:rFonts w:cstheme="minorHAnsi"/>
                                <w:b/>
                                <w:color w:val="1A1A1A"/>
                                <w:sz w:val="18"/>
                                <w:szCs w:val="18"/>
                              </w:rPr>
                              <w:t>C</w:t>
                            </w:r>
                            <w:r w:rsidRPr="00415BEB">
                              <w:rPr>
                                <w:rFonts w:cstheme="minorHAnsi"/>
                                <w:b/>
                                <w:color w:val="1A1A1A"/>
                                <w:sz w:val="18"/>
                                <w:szCs w:val="18"/>
                              </w:rPr>
                              <w:t xml:space="preserve">ommandement </w:t>
                            </w:r>
                            <w:r>
                              <w:rPr>
                                <w:rFonts w:cstheme="minorHAnsi"/>
                                <w:b/>
                                <w:color w:val="1A1A1A"/>
                                <w:sz w:val="18"/>
                                <w:szCs w:val="18"/>
                              </w:rPr>
                              <w:t>Communal (PCC)</w:t>
                            </w:r>
                            <w:r>
                              <w:rPr>
                                <w:rFonts w:cstheme="minorHAnsi"/>
                                <w:color w:val="1A1A1A"/>
                                <w:sz w:val="18"/>
                                <w:szCs w:val="18"/>
                              </w:rPr>
                              <w:t xml:space="preserve"> sera ouvert sur la commune </w:t>
                            </w:r>
                            <w:r w:rsidRPr="00415BEB">
                              <w:rPr>
                                <w:rFonts w:cstheme="minorHAnsi"/>
                                <w:color w:val="1A1A1A"/>
                                <w:sz w:val="18"/>
                                <w:szCs w:val="18"/>
                              </w:rPr>
                              <w:t>pour coordonner les actions des services sur le terrain et répondre aux attentes et aux besoins de</w:t>
                            </w:r>
                            <w:r>
                              <w:rPr>
                                <w:rFonts w:cstheme="minorHAnsi"/>
                                <w:color w:val="1A1A1A"/>
                                <w:sz w:val="18"/>
                                <w:szCs w:val="18"/>
                              </w:rPr>
                              <w:t xml:space="preserve"> la population</w:t>
                            </w:r>
                            <w:r w:rsidRPr="00415BEB">
                              <w:rPr>
                                <w:rFonts w:cstheme="minorHAnsi"/>
                                <w:color w:val="1A1A1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407C7" id="Rectangle 21" o:spid="_x0000_s1037" style="position:absolute;margin-left:-23.7pt;margin-top:287.3pt;width:227.3pt;height:178.8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1FcgIAADgFAAAOAAAAZHJzL2Uyb0RvYy54bWysVEtP3DAQvlfqf7B8L3mIwrIii1YgqkoI&#10;EA9x9jr2blTH4469m2x/fcdONiCKeqh6cTyeb97f5Pyibw3bKfQN2IoXRzlnykqoG7uu+PPT9ZcZ&#10;Zz4IWwsDVlV8rzy/WHz+dN65uSphA6ZWyMiJ9fPOVXwTgptnmZcb1Qp/BE5ZUmrAVgQScZ3VKDry&#10;3pqszPOTrAOsHYJU3tPr1aDki+RfayXDndZeBWYqTrmFdGI6V/HMFudivkbhNo0c0xD/kEUrGktB&#10;J1dXIgi2xeYPV20jETzocCShzUDrRqpUA1VT5O+qedwIp1It1Bzvpjb5/+dW3u7ukTV1xcuCMyta&#10;mtEDdU3YtVGM3qhBnfNzwj26exwlT9dYba+xjV+qg/WpqfupqaoPTNJjOZudnBbUe0m6sjzNZ/lZ&#10;9Jq9mjv04ZuClsVLxZHip2aK3Y0PA/QAidGMjaeF68aYQRtfspjmkFi6hb1RA/pBaaowppK8Jm6p&#10;S4NsJ4gV9Y9UJKVjLCGjiSbHk1HxkZEJB6MRG81U4ttkmH9k+BptQqeIYMNk2DYW8O/GesAfqh5q&#10;jWWHftWncRbT6FZQ72nGCAP5vZPXDfX5RvhwL5DYTrOhDQ53dGgDXcVhvHG2Afz10XvEEwlJy1lH&#10;21Nx/3MrUHFmvlui51lxfBzXLQnHX09LEvCtZvVWY7ftJdAoiIGUXbpGfDCHq0ZoX2jRlzEqqYSV&#10;FLviMuBBuAzDVtOvQqrlMsFoxZwIN/bRyeg8Njry6Kl/EehGsgXi6S0cNk3M33FuwEZLC8ttAN0k&#10;QsZWD30dR0DrmSg9/kri/r+VE+r1h7f4DQAA//8DAFBLAwQUAAYACAAAACEATlEoZeIAAAALAQAA&#10;DwAAAGRycy9kb3ducmV2LnhtbEyPwU7DMBBE70j8g7VI3FqHxNQlZFOhiooDB0SgEkc3dpNAvE5j&#10;tw1/jznBcTVPM2+L1WR7djKj7xwh3MwTYIZqpztqEN7fNrMlMB8UadU7MgjfxsOqvLwoVK7dmV7N&#10;qQoNiyXkc4XQhjDknPu6NVb5uRsMxWzvRqtCPMeG61GdY7nteZokC25VR3GhVYNZt6b+qo4W4flT&#10;H0Tz8fiSdXIttwfxVG32GeL11fRwDyyYKfzB8Ksf1aGMTjt3JO1ZjzATUkQU4VaKBbBIiESmwHYI&#10;d1maAi8L/v+H8gcAAP//AwBQSwECLQAUAAYACAAAACEAtoM4kv4AAADhAQAAEwAAAAAAAAAAAAAA&#10;AAAAAAAAW0NvbnRlbnRfVHlwZXNdLnhtbFBLAQItABQABgAIAAAAIQA4/SH/1gAAAJQBAAALAAAA&#10;AAAAAAAAAAAAAC8BAABfcmVscy8ucmVsc1BLAQItABQABgAIAAAAIQC3/Q1FcgIAADgFAAAOAAAA&#10;AAAAAAAAAAAAAC4CAABkcnMvZTJvRG9jLnhtbFBLAQItABQABgAIAAAAIQBOUShl4gAAAAsBAAAP&#10;AAAAAAAAAAAAAAAAAMwEAABkcnMvZG93bnJldi54bWxQSwUGAAAAAAQABADzAAAA2wUAAAAA&#10;" fillcolor="white [3201]" stroked="f" strokeweight="1pt">
                <v:textbox>
                  <w:txbxContent>
                    <w:p w14:paraId="3147A107" w14:textId="0294DDEC" w:rsidR="00FF73BF" w:rsidRDefault="00FF73BF" w:rsidP="003D6B16">
                      <w:pPr>
                        <w:autoSpaceDE w:val="0"/>
                        <w:autoSpaceDN w:val="0"/>
                        <w:adjustRightInd w:val="0"/>
                        <w:spacing w:after="0" w:line="240" w:lineRule="auto"/>
                        <w:jc w:val="both"/>
                        <w:rPr>
                          <w:rFonts w:cstheme="minorHAnsi"/>
                          <w:b/>
                          <w:color w:val="1A1A1A"/>
                          <w:sz w:val="18"/>
                          <w:szCs w:val="18"/>
                        </w:rPr>
                      </w:pPr>
                      <w:r w:rsidRPr="00415BEB">
                        <w:rPr>
                          <w:rFonts w:cstheme="minorHAnsi"/>
                          <w:color w:val="1A1A1A"/>
                          <w:sz w:val="18"/>
                          <w:szCs w:val="18"/>
                        </w:rPr>
                        <w:t xml:space="preserve">Face à ces risques, </w:t>
                      </w:r>
                      <w:r>
                        <w:rPr>
                          <w:rFonts w:cstheme="minorHAnsi"/>
                          <w:color w:val="1A1A1A"/>
                          <w:sz w:val="18"/>
                          <w:szCs w:val="18"/>
                        </w:rPr>
                        <w:t xml:space="preserve">la commune </w:t>
                      </w:r>
                      <w:r w:rsidRPr="00916E4C">
                        <w:rPr>
                          <w:rFonts w:cstheme="minorHAnsi"/>
                          <w:color w:val="1A1A1A"/>
                          <w:sz w:val="18"/>
                          <w:szCs w:val="18"/>
                        </w:rPr>
                        <w:t xml:space="preserve">a mis en place un Plan Communal de Sauvegarde (PCS), qui recense précisément les </w:t>
                      </w:r>
                      <w:r w:rsidRPr="00916E4C">
                        <w:rPr>
                          <w:rFonts w:cstheme="minorHAnsi"/>
                          <w:b/>
                          <w:color w:val="1A1A1A"/>
                          <w:sz w:val="18"/>
                          <w:szCs w:val="18"/>
                        </w:rPr>
                        <w:t>phénomènes</w:t>
                      </w:r>
                      <w:r w:rsidRPr="00916E4C">
                        <w:rPr>
                          <w:rFonts w:cstheme="minorHAnsi"/>
                          <w:color w:val="1A1A1A"/>
                          <w:sz w:val="18"/>
                          <w:szCs w:val="18"/>
                        </w:rPr>
                        <w:t xml:space="preserve">, les </w:t>
                      </w:r>
                      <w:r w:rsidRPr="00916E4C">
                        <w:rPr>
                          <w:rFonts w:cstheme="minorHAnsi"/>
                          <w:b/>
                          <w:color w:val="1A1A1A"/>
                          <w:sz w:val="18"/>
                          <w:szCs w:val="18"/>
                        </w:rPr>
                        <w:t>enjeux</w:t>
                      </w:r>
                      <w:r w:rsidRPr="00916E4C">
                        <w:rPr>
                          <w:rFonts w:cstheme="minorHAnsi"/>
                          <w:color w:val="1A1A1A"/>
                          <w:sz w:val="18"/>
                          <w:szCs w:val="18"/>
                        </w:rPr>
                        <w:t xml:space="preserve"> et surtout les </w:t>
                      </w:r>
                      <w:r w:rsidRPr="00916E4C">
                        <w:rPr>
                          <w:rFonts w:cstheme="minorHAnsi"/>
                          <w:b/>
                          <w:color w:val="1A1A1A"/>
                          <w:sz w:val="18"/>
                          <w:szCs w:val="18"/>
                        </w:rPr>
                        <w:t>moyens</w:t>
                      </w:r>
                      <w:r w:rsidRPr="00916E4C">
                        <w:rPr>
                          <w:rFonts w:cstheme="minorHAnsi"/>
                          <w:color w:val="1A1A1A"/>
                          <w:sz w:val="18"/>
                          <w:szCs w:val="18"/>
                        </w:rPr>
                        <w:t xml:space="preserve"> et l’</w:t>
                      </w:r>
                      <w:r w:rsidRPr="00916E4C">
                        <w:rPr>
                          <w:rFonts w:cstheme="minorHAnsi"/>
                          <w:b/>
                          <w:color w:val="1A1A1A"/>
                          <w:sz w:val="18"/>
                          <w:szCs w:val="18"/>
                        </w:rPr>
                        <w:t>organisation</w:t>
                      </w:r>
                      <w:r w:rsidRPr="00916E4C">
                        <w:rPr>
                          <w:rFonts w:cstheme="minorHAnsi"/>
                          <w:color w:val="1A1A1A"/>
                          <w:sz w:val="18"/>
                          <w:szCs w:val="18"/>
                        </w:rPr>
                        <w:t xml:space="preserve"> mis en œuvre</w:t>
                      </w:r>
                      <w:r w:rsidRPr="00415BEB">
                        <w:rPr>
                          <w:rFonts w:cstheme="minorHAnsi"/>
                          <w:color w:val="1A1A1A"/>
                          <w:sz w:val="18"/>
                          <w:szCs w:val="18"/>
                        </w:rPr>
                        <w:t xml:space="preserve"> au </w:t>
                      </w:r>
                      <w:r w:rsidRPr="00415BEB">
                        <w:rPr>
                          <w:rFonts w:cstheme="minorHAnsi"/>
                          <w:b/>
                          <w:color w:val="1A1A1A"/>
                          <w:sz w:val="18"/>
                          <w:szCs w:val="18"/>
                        </w:rPr>
                        <w:t xml:space="preserve">niveau communal </w:t>
                      </w:r>
                      <w:r w:rsidRPr="00415BEB">
                        <w:rPr>
                          <w:rFonts w:cstheme="minorHAnsi"/>
                          <w:color w:val="1A1A1A"/>
                          <w:sz w:val="18"/>
                          <w:szCs w:val="18"/>
                        </w:rPr>
                        <w:t xml:space="preserve">pour répondre au mieux </w:t>
                      </w:r>
                      <w:r w:rsidRPr="00415BEB">
                        <w:rPr>
                          <w:rFonts w:cstheme="minorHAnsi"/>
                          <w:b/>
                          <w:color w:val="1A1A1A"/>
                          <w:sz w:val="18"/>
                          <w:szCs w:val="18"/>
                        </w:rPr>
                        <w:t>aux risques encourus sur le territoire.</w:t>
                      </w:r>
                    </w:p>
                    <w:p w14:paraId="23F9554C" w14:textId="77777777" w:rsidR="00FF73BF" w:rsidRPr="00415BEB" w:rsidRDefault="00FF73BF" w:rsidP="003D6B16">
                      <w:pPr>
                        <w:autoSpaceDE w:val="0"/>
                        <w:autoSpaceDN w:val="0"/>
                        <w:adjustRightInd w:val="0"/>
                        <w:spacing w:after="0" w:line="240" w:lineRule="auto"/>
                        <w:jc w:val="both"/>
                        <w:rPr>
                          <w:rFonts w:cstheme="minorHAnsi"/>
                          <w:color w:val="1A1A1A"/>
                          <w:sz w:val="18"/>
                          <w:szCs w:val="18"/>
                        </w:rPr>
                      </w:pPr>
                    </w:p>
                    <w:p w14:paraId="2F4A1097" w14:textId="77777777" w:rsidR="00FF73BF" w:rsidRDefault="00FF73BF" w:rsidP="003D6B16">
                      <w:pPr>
                        <w:autoSpaceDE w:val="0"/>
                        <w:autoSpaceDN w:val="0"/>
                        <w:adjustRightInd w:val="0"/>
                        <w:spacing w:after="0" w:line="240" w:lineRule="auto"/>
                        <w:jc w:val="both"/>
                        <w:rPr>
                          <w:rFonts w:cstheme="minorHAnsi"/>
                          <w:color w:val="1A1A1A"/>
                          <w:sz w:val="18"/>
                          <w:szCs w:val="18"/>
                        </w:rPr>
                      </w:pPr>
                      <w:r w:rsidRPr="00415BEB">
                        <w:rPr>
                          <w:rFonts w:cstheme="minorHAnsi"/>
                          <w:color w:val="1A1A1A"/>
                          <w:sz w:val="18"/>
                          <w:szCs w:val="18"/>
                        </w:rPr>
                        <w:t xml:space="preserve">Il vise notamment à définir les moyens d’alerte, d’information et de soutien des populations comme les capacités </w:t>
                      </w:r>
                      <w:r>
                        <w:rPr>
                          <w:rFonts w:cstheme="minorHAnsi"/>
                          <w:color w:val="1A1A1A"/>
                          <w:sz w:val="18"/>
                          <w:szCs w:val="18"/>
                        </w:rPr>
                        <w:t xml:space="preserve">d’hébergement de la commune </w:t>
                      </w:r>
                      <w:r w:rsidRPr="00415BEB">
                        <w:rPr>
                          <w:rFonts w:cstheme="minorHAnsi"/>
                          <w:color w:val="1A1A1A"/>
                          <w:sz w:val="18"/>
                          <w:szCs w:val="18"/>
                        </w:rPr>
                        <w:t>ou encore les modalités de coordination avec la Préfecture.</w:t>
                      </w:r>
                    </w:p>
                    <w:p w14:paraId="476B2B60" w14:textId="77777777" w:rsidR="00FF73BF" w:rsidRPr="00415BEB" w:rsidRDefault="00FF73BF" w:rsidP="003D6B16">
                      <w:pPr>
                        <w:autoSpaceDE w:val="0"/>
                        <w:autoSpaceDN w:val="0"/>
                        <w:adjustRightInd w:val="0"/>
                        <w:spacing w:after="0" w:line="240" w:lineRule="auto"/>
                        <w:jc w:val="both"/>
                        <w:rPr>
                          <w:rFonts w:cstheme="minorHAnsi"/>
                          <w:color w:val="1A1A1A"/>
                          <w:sz w:val="18"/>
                          <w:szCs w:val="18"/>
                        </w:rPr>
                      </w:pPr>
                    </w:p>
                    <w:p w14:paraId="13BBCC66" w14:textId="26C612BE" w:rsidR="00FF73BF" w:rsidRPr="000C77B4" w:rsidRDefault="00FF73BF" w:rsidP="000C77B4">
                      <w:pPr>
                        <w:autoSpaceDE w:val="0"/>
                        <w:autoSpaceDN w:val="0"/>
                        <w:adjustRightInd w:val="0"/>
                        <w:spacing w:after="0" w:line="240" w:lineRule="auto"/>
                        <w:jc w:val="both"/>
                        <w:rPr>
                          <w:rFonts w:cstheme="minorHAnsi"/>
                          <w:color w:val="1A1A1A"/>
                          <w:sz w:val="18"/>
                          <w:szCs w:val="18"/>
                        </w:rPr>
                      </w:pPr>
                      <w:r w:rsidRPr="00415BEB">
                        <w:rPr>
                          <w:rFonts w:cstheme="minorHAnsi"/>
                          <w:color w:val="1A1A1A"/>
                          <w:sz w:val="18"/>
                          <w:szCs w:val="18"/>
                        </w:rPr>
                        <w:t xml:space="preserve">En cas de crise, </w:t>
                      </w:r>
                      <w:r w:rsidRPr="00415BEB">
                        <w:rPr>
                          <w:rFonts w:cstheme="minorHAnsi"/>
                          <w:b/>
                          <w:color w:val="1A1A1A"/>
                          <w:sz w:val="18"/>
                          <w:szCs w:val="18"/>
                        </w:rPr>
                        <w:t xml:space="preserve">un </w:t>
                      </w:r>
                      <w:r>
                        <w:rPr>
                          <w:rFonts w:cstheme="minorHAnsi"/>
                          <w:b/>
                          <w:color w:val="1A1A1A"/>
                          <w:sz w:val="18"/>
                          <w:szCs w:val="18"/>
                        </w:rPr>
                        <w:t xml:space="preserve">Poste </w:t>
                      </w:r>
                      <w:r w:rsidRPr="00415BEB">
                        <w:rPr>
                          <w:rFonts w:cstheme="minorHAnsi"/>
                          <w:b/>
                          <w:color w:val="1A1A1A"/>
                          <w:sz w:val="18"/>
                          <w:szCs w:val="18"/>
                        </w:rPr>
                        <w:t xml:space="preserve">de </w:t>
                      </w:r>
                      <w:r>
                        <w:rPr>
                          <w:rFonts w:cstheme="minorHAnsi"/>
                          <w:b/>
                          <w:color w:val="1A1A1A"/>
                          <w:sz w:val="18"/>
                          <w:szCs w:val="18"/>
                        </w:rPr>
                        <w:t>C</w:t>
                      </w:r>
                      <w:r w:rsidRPr="00415BEB">
                        <w:rPr>
                          <w:rFonts w:cstheme="minorHAnsi"/>
                          <w:b/>
                          <w:color w:val="1A1A1A"/>
                          <w:sz w:val="18"/>
                          <w:szCs w:val="18"/>
                        </w:rPr>
                        <w:t xml:space="preserve">ommandement </w:t>
                      </w:r>
                      <w:r>
                        <w:rPr>
                          <w:rFonts w:cstheme="minorHAnsi"/>
                          <w:b/>
                          <w:color w:val="1A1A1A"/>
                          <w:sz w:val="18"/>
                          <w:szCs w:val="18"/>
                        </w:rPr>
                        <w:t>Communal (PCC)</w:t>
                      </w:r>
                      <w:r>
                        <w:rPr>
                          <w:rFonts w:cstheme="minorHAnsi"/>
                          <w:color w:val="1A1A1A"/>
                          <w:sz w:val="18"/>
                          <w:szCs w:val="18"/>
                        </w:rPr>
                        <w:t xml:space="preserve"> sera ouvert sur la commune </w:t>
                      </w:r>
                      <w:r w:rsidRPr="00415BEB">
                        <w:rPr>
                          <w:rFonts w:cstheme="minorHAnsi"/>
                          <w:color w:val="1A1A1A"/>
                          <w:sz w:val="18"/>
                          <w:szCs w:val="18"/>
                        </w:rPr>
                        <w:t>pour coordonner les actions des services sur le terrain et répondre aux attentes et aux besoins de</w:t>
                      </w:r>
                      <w:r>
                        <w:rPr>
                          <w:rFonts w:cstheme="minorHAnsi"/>
                          <w:color w:val="1A1A1A"/>
                          <w:sz w:val="18"/>
                          <w:szCs w:val="18"/>
                        </w:rPr>
                        <w:t xml:space="preserve"> la population</w:t>
                      </w:r>
                      <w:r w:rsidRPr="00415BEB">
                        <w:rPr>
                          <w:rFonts w:cstheme="minorHAnsi"/>
                          <w:color w:val="1A1A1A"/>
                          <w:sz w:val="18"/>
                          <w:szCs w:val="18"/>
                        </w:rPr>
                        <w:t>.</w:t>
                      </w:r>
                    </w:p>
                  </w:txbxContent>
                </v:textbox>
              </v:rect>
            </w:pict>
          </mc:Fallback>
        </mc:AlternateContent>
      </w:r>
      <w:r w:rsidR="00853F1F">
        <w:rPr>
          <w:noProof/>
          <w:lang w:eastAsia="fr-FR"/>
        </w:rPr>
        <mc:AlternateContent>
          <mc:Choice Requires="wps">
            <w:drawing>
              <wp:anchor distT="0" distB="0" distL="114300" distR="114300" simplePos="0" relativeHeight="251582976" behindDoc="0" locked="0" layoutInCell="1" allowOverlap="1" wp14:anchorId="7155AEC0" wp14:editId="191C3D14">
                <wp:simplePos x="0" y="0"/>
                <wp:positionH relativeFrom="column">
                  <wp:posOffset>2792388</wp:posOffset>
                </wp:positionH>
                <wp:positionV relativeFrom="paragraph">
                  <wp:posOffset>3079604</wp:posOffset>
                </wp:positionV>
                <wp:extent cx="1459230" cy="937846"/>
                <wp:effectExtent l="0" t="0" r="7620" b="0"/>
                <wp:wrapNone/>
                <wp:docPr id="22" name="Rectangle 22"/>
                <wp:cNvGraphicFramePr/>
                <a:graphic xmlns:a="http://schemas.openxmlformats.org/drawingml/2006/main">
                  <a:graphicData uri="http://schemas.microsoft.com/office/word/2010/wordprocessingShape">
                    <wps:wsp>
                      <wps:cNvSpPr/>
                      <wps:spPr>
                        <a:xfrm>
                          <a:off x="0" y="0"/>
                          <a:ext cx="1459230" cy="937846"/>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DA55AE" w14:textId="4111D4C9" w:rsidR="00FF73BF" w:rsidRPr="00473393" w:rsidRDefault="00FF73BF" w:rsidP="00473393">
                            <w:pPr>
                              <w:jc w:val="center"/>
                            </w:pPr>
                            <w:r w:rsidRPr="00473393">
                              <w:rPr>
                                <w:color w:val="44546A" w:themeColor="text2"/>
                              </w:rPr>
                              <w:t xml:space="preserve">Numéro en lien avec </w:t>
                            </w:r>
                            <w:r w:rsidRPr="00473393">
                              <w:rPr>
                                <w:b/>
                                <w:color w:val="44546A" w:themeColor="text2"/>
                              </w:rPr>
                              <w:t>la gestion de crise communale</w:t>
                            </w:r>
                            <w:r w:rsidRPr="00473393">
                              <w:rPr>
                                <w:color w:val="44546A" w:themeColor="text2"/>
                              </w:rPr>
                              <w:t xml:space="preserve"> : </w:t>
                            </w:r>
                            <w:r w:rsidRPr="00473393">
                              <w:rPr>
                                <w:color w:val="44546A" w:themeColor="text2"/>
                                <w:highlight w:val="yellow"/>
                              </w:rPr>
                              <w:t>xx.xx.xx.xx.xx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5AEC0" id="Rectangle 22" o:spid="_x0000_s1038" style="position:absolute;margin-left:219.85pt;margin-top:242.5pt;width:114.9pt;height:73.8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RXqgIAAL0FAAAOAAAAZHJzL2Uyb0RvYy54bWysVEtv2zAMvg/YfxB0X/1o+grqFEGLDgO6&#10;tmg79KzIUmxAFjVJiZ39+lGS4z5W7DDsYosU+ZH8RPL8YugU2QrrWtAVLQ5ySoTmULd6XdEfT9df&#10;TilxnumaKdCiojvh6MXi86fz3sxFCQ2oWliCINrNe1PRxnszzzLHG9ExdwBGaLyUYDvmUbTrrLas&#10;R/ROZWWeH2c92NpY4MI51F6lS7qI+FIK7u+kdMITVVHMzcevjd9V+GaLczZfW2aalo9psH/IomOt&#10;xqAT1BXzjGxs+wdU13ILDqQ/4NBlIGXLRawBqynyd9U8NsyIWAuS48xEk/t/sPx2e29JW1e0LCnR&#10;rMM3ekDWmF4rQVCHBPXGzdHu0dzbUXJ4DNUO0nbhj3WQIZK6m0gVgycclcXs6Kw8RO453p0dnpzO&#10;jgNo9uJtrPNfBXQkHCpqMXzkkm1vnE+me5MQzIFq6+tWqSiERhGXypItwydercvoqjbdd6iT7uQo&#10;z+NDY8jYV8E8JvAGSemApyEgp6BBk4XiU7nx5HdKBDulH4RE3rDAFHFCTkEZ50L7IibjGlaLpA6p&#10;fJxLBAzIEuNP2CPA2yL32CnL0T64itjwk3Oeov/NefKIkUH7yblrNdiPABRWNUZO9nuSEjWBJT+s&#10;hthTxdQ/K6h32GgW0gQ6w69bfO0b5vw9szhy2CC4RvwdfqSCvqIwnihpwP76SB/scRLwlpIeR7ii&#10;7ueGWUGJ+qZxRs6K2SzMfBRmRyclCvb1zer1jd50l4AtVODCMjweg71X+6O00D3jtlmGqHjFNMfY&#10;FeXe7oVLn1YL7isulstohnNumL/Rj4YH8EB06Oan4ZlZM7a8x2G5hf24s/m7zk+2wVPDcuNBtnEs&#10;AtWJ1/EJcEfEvh73WVhCr+Vo9bJ1F78BAAD//wMAUEsDBBQABgAIAAAAIQDpxzCy4wAAAAsBAAAP&#10;AAAAZHJzL2Rvd25yZXYueG1sTI9LT8MwEITvSPwHa5G4IOrQR5qGOBUPUSEOPFJ+gGtvHiK2I9tt&#10;Q389ywluM9pPszPFejQ9O6APnbMCbiYJMLTK6c42Aj63T9cZsBCl1bJ3FgV8Y4B1eX5WyFy7o/3A&#10;QxUbRiE25FJAG+OQcx5Ui0aGiRvQ0q123shI1jdce3mkcNPzaZKk3MjO0odWDvjQovqq9kZAdT/f&#10;vNZXLxtf8+1JPb9nj2+DEuLyYry7BRZxjH8w/Nan6lBSp53bWx1YL2A+Wy0JJZEtaBQRabpaANuR&#10;mE2XwMuC/99Q/gAAAP//AwBQSwECLQAUAAYACAAAACEAtoM4kv4AAADhAQAAEwAAAAAAAAAAAAAA&#10;AAAAAAAAW0NvbnRlbnRfVHlwZXNdLnhtbFBLAQItABQABgAIAAAAIQA4/SH/1gAAAJQBAAALAAAA&#10;AAAAAAAAAAAAAC8BAABfcmVscy8ucmVsc1BLAQItABQABgAIAAAAIQAQioRXqgIAAL0FAAAOAAAA&#10;AAAAAAAAAAAAAC4CAABkcnMvZTJvRG9jLnhtbFBLAQItABQABgAIAAAAIQDpxzCy4wAAAAsBAAAP&#10;AAAAAAAAAAAAAAAAAAQFAABkcnMvZG93bnJldi54bWxQSwUGAAAAAAQABADzAAAAFAYAAAAA&#10;" fillcolor="#aeaaaa [2414]" stroked="f" strokeweight="1pt">
                <v:textbox>
                  <w:txbxContent>
                    <w:p w14:paraId="1ADA55AE" w14:textId="4111D4C9" w:rsidR="00FF73BF" w:rsidRPr="00473393" w:rsidRDefault="00FF73BF" w:rsidP="00473393">
                      <w:pPr>
                        <w:jc w:val="center"/>
                      </w:pPr>
                      <w:r w:rsidRPr="00473393">
                        <w:rPr>
                          <w:color w:val="44546A" w:themeColor="text2"/>
                        </w:rPr>
                        <w:t xml:space="preserve">Numéro en lien avec </w:t>
                      </w:r>
                      <w:r w:rsidRPr="00473393">
                        <w:rPr>
                          <w:b/>
                          <w:color w:val="44546A" w:themeColor="text2"/>
                        </w:rPr>
                        <w:t>la gestion de crise communale</w:t>
                      </w:r>
                      <w:r w:rsidRPr="00473393">
                        <w:rPr>
                          <w:color w:val="44546A" w:themeColor="text2"/>
                        </w:rPr>
                        <w:t xml:space="preserve"> : </w:t>
                      </w:r>
                      <w:proofErr w:type="spellStart"/>
                      <w:r w:rsidRPr="00473393">
                        <w:rPr>
                          <w:color w:val="44546A" w:themeColor="text2"/>
                          <w:highlight w:val="yellow"/>
                        </w:rPr>
                        <w:t>xx.xx.xx.xx.xx</w:t>
                      </w:r>
                      <w:proofErr w:type="spellEnd"/>
                    </w:p>
                  </w:txbxContent>
                </v:textbox>
              </v:rect>
            </w:pict>
          </mc:Fallback>
        </mc:AlternateContent>
      </w:r>
      <w:r w:rsidR="00853F1F">
        <w:rPr>
          <w:noProof/>
          <w:lang w:eastAsia="fr-FR"/>
        </w:rPr>
        <mc:AlternateContent>
          <mc:Choice Requires="wps">
            <w:drawing>
              <wp:anchor distT="0" distB="0" distL="114300" distR="114300" simplePos="0" relativeHeight="251580928" behindDoc="0" locked="0" layoutInCell="1" allowOverlap="1" wp14:anchorId="3AC8034A" wp14:editId="08540303">
                <wp:simplePos x="0" y="0"/>
                <wp:positionH relativeFrom="column">
                  <wp:posOffset>-366834</wp:posOffset>
                </wp:positionH>
                <wp:positionV relativeFrom="paragraph">
                  <wp:posOffset>3037205</wp:posOffset>
                </wp:positionV>
                <wp:extent cx="3132667" cy="643467"/>
                <wp:effectExtent l="0" t="0" r="0" b="4445"/>
                <wp:wrapNone/>
                <wp:docPr id="18" name="Rectangle 18"/>
                <wp:cNvGraphicFramePr/>
                <a:graphic xmlns:a="http://schemas.openxmlformats.org/drawingml/2006/main">
                  <a:graphicData uri="http://schemas.microsoft.com/office/word/2010/wordprocessingShape">
                    <wps:wsp>
                      <wps:cNvSpPr/>
                      <wps:spPr>
                        <a:xfrm>
                          <a:off x="0" y="0"/>
                          <a:ext cx="3132667" cy="6434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6C72F7" w14:textId="77777777" w:rsidR="00FF73BF" w:rsidRPr="0011105B" w:rsidRDefault="00FF73BF" w:rsidP="0011105B">
                            <w:pPr>
                              <w:rPr>
                                <w:color w:val="000000" w:themeColor="text1"/>
                                <w:sz w:val="24"/>
                              </w:rPr>
                            </w:pPr>
                            <w:r w:rsidRPr="0011105B">
                              <w:rPr>
                                <w:color w:val="000000" w:themeColor="text1"/>
                                <w:sz w:val="24"/>
                              </w:rPr>
                              <w:t>LE PLAN COMMUNAL DE SAUVEGARDE (PCS) :</w:t>
                            </w:r>
                          </w:p>
                          <w:p w14:paraId="518356DB" w14:textId="772DE2B0" w:rsidR="00FF73BF" w:rsidRPr="0011105B" w:rsidRDefault="00FF73BF" w:rsidP="0011105B">
                            <w:pPr>
                              <w:rPr>
                                <w:color w:val="002060"/>
                                <w:sz w:val="24"/>
                              </w:rPr>
                            </w:pPr>
                            <w:r>
                              <w:rPr>
                                <w:color w:val="002060"/>
                                <w:sz w:val="24"/>
                              </w:rPr>
                              <w:t>LA COMMUNE EST ORGANISEE</w:t>
                            </w:r>
                          </w:p>
                          <w:p w14:paraId="36A7E367" w14:textId="77777777" w:rsidR="00FF73BF" w:rsidRPr="0011105B" w:rsidRDefault="00FF73BF" w:rsidP="0011105B">
                            <w:pPr>
                              <w:rPr>
                                <w:color w:val="00206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8034A" id="Rectangle 18" o:spid="_x0000_s1039" style="position:absolute;margin-left:-28.9pt;margin-top:239.15pt;width:246.65pt;height:50.6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udjAIAAHEFAAAOAAAAZHJzL2Uyb0RvYy54bWysVEtPGzEQvlfqf7B8L5sXabtigyIQVSUE&#10;CKg4O147u5LtcW0nu+mv79jeLBRQD1Vz2Njz+Obhb+bsvNeK7IXzLZiKTk8mlAjDoW7NtqI/Hq8+&#10;faHEB2ZqpsCIih6Ep+erjx/OOluKGTSgauEIghhfdraiTQi2LArPG6GZPwErDColOM0CXt22qB3r&#10;EF2rYjaZLIsOXG0dcOE9Si+zkq4SvpSCh1spvQhEVRRzC+nr0ncTv8XqjJVbx2zT8iEN9g9ZaNYa&#10;DDpCXbLAyM61b6B0yx14kOGEgy5AypaLVANWM528quahYVakWrA53o5t8v8Plt/s7xxpa3w7fCnD&#10;NL7RPXaNma0SBGXYoM76Eu0e7J0bbh6PsdpeOh3/sQ7Sp6YexqaKPhCOwvl0PlsuP1PCUbdczBd4&#10;Rpji2ds6H74J0CQeKuowfOol21/7kE2PJjGYgatWKZSzUpk/BIgZJUVMOKeYTuGgRLa+FxJrxaRm&#10;KUBimbhQjuwZ8oNxLkyYZlXDapHFpxP8DSmPHqkAZRAwIktMaMQeACKD32Lncgb76CoSSUfnyd8S&#10;y86jR4oMJozOujXg3gNQWNUQOdsfm5RbE7sU+k2feTCPplG0gfqA5HCQp8ZbftXiC10zH+6YwzHB&#10;gcLRD7f4kQq6isJwoqQB9+s9ebRH9qKWkg7HrqL+5445QYn6bpDXX6eLRZzTdFmcfp7hxb3UbF5q&#10;zE5fAL7cFJeM5ekY7YM6HqUD/YQbYh2joooZjrEryoM7Xi5CXge4Y7hYr5MZzqZl4do8WB7BY6Mj&#10;Ax/7J+bsQNOABL+B44iy8hVbs230NLDeBZBtovJzX4cnwLlOXBp2UFwcL+/J6nlTrn4DAAD//wMA&#10;UEsDBBQABgAIAAAAIQCxKB1n4AAAAAsBAAAPAAAAZHJzL2Rvd25yZXYueG1sTI/NTsMwEITvSLyD&#10;tUjcWgfaNCFkUwESQqgHRIG7Y7tJRLyObOenb485wXE0o5lvyv1iejZp5ztLCDfrBJgmaVVHDcLn&#10;x/MqB+aDICV6SxrhrD3sq8uLUhTKzvSup2NoWCwhXwiENoSh4NzLVhvh13bQFL2TdUaEKF3DlRNz&#10;LDc9v02SHTeio7jQikE/tVp+H0eD8GVPj7ORNb1O57dufDk4KfMD4vXV8nAPLOgl/IXhFz+iQxWZ&#10;ajuS8qxHWKVZRA8I2yzfAIuJ7SZNgdUIaXa3A16V/P+H6gcAAP//AwBQSwECLQAUAAYACAAAACEA&#10;toM4kv4AAADhAQAAEwAAAAAAAAAAAAAAAAAAAAAAW0NvbnRlbnRfVHlwZXNdLnhtbFBLAQItABQA&#10;BgAIAAAAIQA4/SH/1gAAAJQBAAALAAAAAAAAAAAAAAAAAC8BAABfcmVscy8ucmVsc1BLAQItABQA&#10;BgAIAAAAIQAVIdudjAIAAHEFAAAOAAAAAAAAAAAAAAAAAC4CAABkcnMvZTJvRG9jLnhtbFBLAQIt&#10;ABQABgAIAAAAIQCxKB1n4AAAAAsBAAAPAAAAAAAAAAAAAAAAAOYEAABkcnMvZG93bnJldi54bWxQ&#10;SwUGAAAAAAQABADzAAAA8wUAAAAA&#10;" filled="f" stroked="f" strokeweight="1pt">
                <v:textbox>
                  <w:txbxContent>
                    <w:p w14:paraId="6E6C72F7" w14:textId="77777777" w:rsidR="00FF73BF" w:rsidRPr="0011105B" w:rsidRDefault="00FF73BF" w:rsidP="0011105B">
                      <w:pPr>
                        <w:rPr>
                          <w:color w:val="000000" w:themeColor="text1"/>
                          <w:sz w:val="24"/>
                        </w:rPr>
                      </w:pPr>
                      <w:r w:rsidRPr="0011105B">
                        <w:rPr>
                          <w:color w:val="000000" w:themeColor="text1"/>
                          <w:sz w:val="24"/>
                        </w:rPr>
                        <w:t>LE PLAN COMMUNAL DE SAUVEGARDE (PCS) :</w:t>
                      </w:r>
                    </w:p>
                    <w:p w14:paraId="518356DB" w14:textId="772DE2B0" w:rsidR="00FF73BF" w:rsidRPr="0011105B" w:rsidRDefault="00FF73BF" w:rsidP="0011105B">
                      <w:pPr>
                        <w:rPr>
                          <w:color w:val="002060"/>
                          <w:sz w:val="24"/>
                        </w:rPr>
                      </w:pPr>
                      <w:r>
                        <w:rPr>
                          <w:color w:val="002060"/>
                          <w:sz w:val="24"/>
                        </w:rPr>
                        <w:t>LA COMMUNE EST ORGANISEE</w:t>
                      </w:r>
                    </w:p>
                    <w:p w14:paraId="36A7E367" w14:textId="77777777" w:rsidR="00FF73BF" w:rsidRPr="0011105B" w:rsidRDefault="00FF73BF" w:rsidP="0011105B">
                      <w:pPr>
                        <w:rPr>
                          <w:color w:val="002060"/>
                          <w:sz w:val="18"/>
                        </w:rPr>
                      </w:pPr>
                    </w:p>
                  </w:txbxContent>
                </v:textbox>
              </v:rect>
            </w:pict>
          </mc:Fallback>
        </mc:AlternateContent>
      </w:r>
      <w:r w:rsidR="00012D2B">
        <w:rPr>
          <w:noProof/>
          <w:lang w:eastAsia="fr-FR"/>
        </w:rPr>
        <mc:AlternateContent>
          <mc:Choice Requires="wps">
            <w:drawing>
              <wp:anchor distT="0" distB="0" distL="114300" distR="114300" simplePos="0" relativeHeight="251578880" behindDoc="0" locked="0" layoutInCell="1" allowOverlap="1" wp14:anchorId="1A186835" wp14:editId="4612C50A">
                <wp:simplePos x="0" y="0"/>
                <wp:positionH relativeFrom="margin">
                  <wp:align>center</wp:align>
                </wp:positionH>
                <wp:positionV relativeFrom="paragraph">
                  <wp:posOffset>-672074</wp:posOffset>
                </wp:positionV>
                <wp:extent cx="4445000" cy="279400"/>
                <wp:effectExtent l="0" t="0" r="0" b="0"/>
                <wp:wrapNone/>
                <wp:docPr id="14" name="Rectangle 14"/>
                <wp:cNvGraphicFramePr/>
                <a:graphic xmlns:a="http://schemas.openxmlformats.org/drawingml/2006/main">
                  <a:graphicData uri="http://schemas.microsoft.com/office/word/2010/wordprocessingShape">
                    <wps:wsp>
                      <wps:cNvSpPr/>
                      <wps:spPr>
                        <a:xfrm>
                          <a:off x="0" y="0"/>
                          <a:ext cx="444500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D3FECA" w14:textId="77777777" w:rsidR="00FF73BF" w:rsidRPr="004D32BE" w:rsidRDefault="00FF73BF" w:rsidP="0011105B">
                            <w:pPr>
                              <w:rPr>
                                <w:b/>
                                <w:color w:val="002060"/>
                                <w:sz w:val="28"/>
                              </w:rPr>
                            </w:pPr>
                            <w:r w:rsidRPr="004D32BE">
                              <w:rPr>
                                <w:b/>
                                <w:color w:val="002060"/>
                                <w:sz w:val="28"/>
                              </w:rPr>
                              <w:t>QU’EST-CE QU’UN RISQUE MAJEUR ?</w:t>
                            </w:r>
                          </w:p>
                          <w:p w14:paraId="03E28346" w14:textId="77777777" w:rsidR="00FF73BF" w:rsidRPr="004D32BE" w:rsidRDefault="00FF73BF" w:rsidP="0011105B">
                            <w:pPr>
                              <w:rPr>
                                <w:b/>
                                <w:color w:val="00206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86835" id="Rectangle 14" o:spid="_x0000_s1040" style="position:absolute;margin-left:0;margin-top:-52.9pt;width:350pt;height:22pt;z-index:251578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2XciAIAAHEFAAAOAAAAZHJzL2Uyb0RvYy54bWysVEtP3DAQvlfqf7B8L8muQikRWbQCUVVC&#10;gICKs9exN5Ecj2t7N9n++o7tJDzVQ9VLYs/jm4e/mbPzoVNkL6xrQVd0cZRTIjSHutXbiv58vPry&#10;jRLnma6ZAi0qehCOnq8+fzrrTSmW0ICqhSUIol3Zm4o23psyyxxvRMfcERihUSnBdszj1W6z2rIe&#10;0TuVLfP8a9aDrY0FLpxD6WVS0lXEl1JwfyulE56oimJuPn5t/G7CN1udsXJrmWlaPqbB/iGLjrUa&#10;g85Ql8wzsrPtO6iu5RYcSH/EoctAypaLWANWs8jfVPPQMCNiLdgcZ+Y2uf8Hy2/2d5a0Nb5dQYlm&#10;Hb7RPXaN6a0SBGXYoN64Eu0ezJ0dbw6PodpB2i78sQ4yxKYe5qaKwROOwqIojvMce89Rtzw5LfCM&#10;MNmzt7HOfxfQkXCoqMXwsZdsf+18Mp1MQjANV61SKGel0q8EiBkkWUg4pRhP/qBEsr4XEmvFpJYx&#10;QGSZuFCW7Bnyg3EutF8kVcNqkcQh+ynl2SMWoDQCBmSJCc3YI0Bg8HvsVM5oH1xFJOnsnP8tseQ8&#10;e8TIoP3s3LUa7EcACqsaIyf7qUmpNaFLftgMEw/QNIg2UB+QHBbS1DjDr1p8oWvm/B2zOCb4qDj6&#10;/hY/UkFfURhPlDRgf38kD/bIXtRS0uPYVdT92jErKFE/NPL6dFEUYU7jpTg+WeLFvtRsXmr0rrsA&#10;fLkFLhnD4zHYezUdpYXuCTfEOkRFFdMcY1eUeztdLnxaB7hjuFivoxnOpmH+Wj8YHsBDowMDH4cn&#10;Zs1IU48Ev4FpRFn5hq3JNnhqWO88yDZS+bmv4xPgXEcujTsoLI6X92j1vClXfwAAAP//AwBQSwME&#10;FAAGAAgAAAAhADeosArcAAAACQEAAA8AAABkcnMvZG93bnJldi54bWxMj09LxDAQxe+C3yGM4G03&#10;qeBaatNFBRHZg7jqPU1m22IzKU36Z7+940mP897jzfuV+9X3YsYxdoE0ZFsFAskG11Gj4fPjeZOD&#10;iMmQM30g1HDGCPvq8qI0hQsLveN8TI3gEoqF0dCmNBRSRtuiN3EbBiT2TmH0JvE5NtKNZuFy38sb&#10;pXbSm474Q2sGfGrRfh8nr+ErnB4Xb2t6nc9v3fRyGK3ND1pfX60P9yASrukvDL/zeTpUvKkOE7ko&#10;eg0MkjRsMnXLBOzfKcVSzdIuy0FWpfxPUP0AAAD//wMAUEsBAi0AFAAGAAgAAAAhALaDOJL+AAAA&#10;4QEAABMAAAAAAAAAAAAAAAAAAAAAAFtDb250ZW50X1R5cGVzXS54bWxQSwECLQAUAAYACAAAACEA&#10;OP0h/9YAAACUAQAACwAAAAAAAAAAAAAAAAAvAQAAX3JlbHMvLnJlbHNQSwECLQAUAAYACAAAACEA&#10;6ztl3IgCAABxBQAADgAAAAAAAAAAAAAAAAAuAgAAZHJzL2Uyb0RvYy54bWxQSwECLQAUAAYACAAA&#10;ACEAN6iwCtwAAAAJAQAADwAAAAAAAAAAAAAAAADiBAAAZHJzL2Rvd25yZXYueG1sUEsFBgAAAAAE&#10;AAQA8wAAAOsFAAAAAA==&#10;" filled="f" stroked="f" strokeweight="1pt">
                <v:textbox>
                  <w:txbxContent>
                    <w:p w14:paraId="74D3FECA" w14:textId="77777777" w:rsidR="00FF73BF" w:rsidRPr="004D32BE" w:rsidRDefault="00FF73BF" w:rsidP="0011105B">
                      <w:pPr>
                        <w:rPr>
                          <w:b/>
                          <w:color w:val="002060"/>
                          <w:sz w:val="28"/>
                        </w:rPr>
                      </w:pPr>
                      <w:r w:rsidRPr="004D32BE">
                        <w:rPr>
                          <w:b/>
                          <w:color w:val="002060"/>
                          <w:sz w:val="28"/>
                        </w:rPr>
                        <w:t>QU’EST-CE QU’UN RISQUE MAJEUR ?</w:t>
                      </w:r>
                    </w:p>
                    <w:p w14:paraId="03E28346" w14:textId="77777777" w:rsidR="00FF73BF" w:rsidRPr="004D32BE" w:rsidRDefault="00FF73BF" w:rsidP="0011105B">
                      <w:pPr>
                        <w:rPr>
                          <w:b/>
                          <w:color w:val="002060"/>
                          <w:sz w:val="20"/>
                        </w:rPr>
                      </w:pPr>
                    </w:p>
                  </w:txbxContent>
                </v:textbox>
                <w10:wrap anchorx="margin"/>
              </v:rect>
            </w:pict>
          </mc:Fallback>
        </mc:AlternateContent>
      </w:r>
    </w:p>
    <w:p w14:paraId="5C4ACD1D" w14:textId="1C80674D" w:rsidR="002E2E99" w:rsidRDefault="000C77B4">
      <w:pPr>
        <w:sectPr w:rsidR="002E2E99" w:rsidSect="002E2E99">
          <w:pgSz w:w="16839" w:h="11907" w:orient="landscape" w:code="9"/>
          <w:pgMar w:top="1417" w:right="1417" w:bottom="1417" w:left="567" w:header="708" w:footer="708" w:gutter="0"/>
          <w:cols w:space="708"/>
          <w:docGrid w:linePitch="360"/>
        </w:sectPr>
      </w:pPr>
      <w:r w:rsidRPr="000C77B4">
        <w:rPr>
          <w:noProof/>
          <w:lang w:eastAsia="fr-FR"/>
        </w:rPr>
        <w:lastRenderedPageBreak/>
        <w:drawing>
          <wp:anchor distT="0" distB="0" distL="114300" distR="114300" simplePos="0" relativeHeight="251671040" behindDoc="0" locked="0" layoutInCell="1" allowOverlap="1" wp14:anchorId="6DA0BD57" wp14:editId="6E2DE081">
            <wp:simplePos x="0" y="0"/>
            <wp:positionH relativeFrom="page">
              <wp:align>right</wp:align>
            </wp:positionH>
            <wp:positionV relativeFrom="paragraph">
              <wp:posOffset>-673735</wp:posOffset>
            </wp:positionV>
            <wp:extent cx="10693400" cy="7508220"/>
            <wp:effectExtent l="0" t="0" r="0" b="0"/>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0693400" cy="7508220"/>
                    </a:xfrm>
                    <a:prstGeom prst="rect">
                      <a:avLst/>
                    </a:prstGeom>
                  </pic:spPr>
                </pic:pic>
              </a:graphicData>
            </a:graphic>
            <wp14:sizeRelH relativeFrom="page">
              <wp14:pctWidth>0</wp14:pctWidth>
            </wp14:sizeRelH>
            <wp14:sizeRelV relativeFrom="page">
              <wp14:pctHeight>0</wp14:pctHeight>
            </wp14:sizeRelV>
          </wp:anchor>
        </w:drawing>
      </w:r>
    </w:p>
    <w:p w14:paraId="3CABC227" w14:textId="2DD9D8D7" w:rsidR="005A5550" w:rsidRDefault="00FB1FCD">
      <w:pPr>
        <w:rPr>
          <w:noProof/>
          <w:lang w:eastAsia="fr-FR"/>
        </w:rPr>
      </w:pPr>
      <w:r>
        <w:rPr>
          <w:noProof/>
          <w:lang w:eastAsia="fr-FR"/>
        </w:rPr>
        <w:lastRenderedPageBreak/>
        <w:drawing>
          <wp:anchor distT="0" distB="0" distL="114300" distR="114300" simplePos="0" relativeHeight="251637248" behindDoc="0" locked="0" layoutInCell="1" allowOverlap="1" wp14:anchorId="0119D41E" wp14:editId="2434C1A5">
            <wp:simplePos x="0" y="0"/>
            <wp:positionH relativeFrom="column">
              <wp:posOffset>-493607</wp:posOffset>
            </wp:positionH>
            <wp:positionV relativeFrom="paragraph">
              <wp:posOffset>314114</wp:posOffset>
            </wp:positionV>
            <wp:extent cx="1185545" cy="963295"/>
            <wp:effectExtent l="0" t="0" r="0" b="8255"/>
            <wp:wrapSquare wrapText="bothSides"/>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85545" cy="963295"/>
                    </a:xfrm>
                    <a:prstGeom prst="rect">
                      <a:avLst/>
                    </a:prstGeom>
                  </pic:spPr>
                </pic:pic>
              </a:graphicData>
            </a:graphic>
            <wp14:sizeRelH relativeFrom="page">
              <wp14:pctWidth>0</wp14:pctWidth>
            </wp14:sizeRelH>
            <wp14:sizeRelV relativeFrom="page">
              <wp14:pctHeight>0</wp14:pctHeight>
            </wp14:sizeRelV>
          </wp:anchor>
        </w:drawing>
      </w:r>
      <w:r w:rsidR="005A5550" w:rsidRPr="005A5550">
        <w:rPr>
          <w:noProof/>
          <w:lang w:eastAsia="fr-FR"/>
        </w:rPr>
        <w:t xml:space="preserve">   </w:t>
      </w:r>
      <w:r w:rsidR="006B30BD" w:rsidRPr="006B30BD">
        <w:rPr>
          <w:noProof/>
          <w:lang w:eastAsia="fr-FR"/>
        </w:rPr>
        <mc:AlternateContent>
          <mc:Choice Requires="wps">
            <w:drawing>
              <wp:anchor distT="0" distB="0" distL="114300" distR="114300" simplePos="0" relativeHeight="251585024" behindDoc="0" locked="0" layoutInCell="1" allowOverlap="1" wp14:anchorId="18DC8F30" wp14:editId="606DEADE">
                <wp:simplePos x="0" y="0"/>
                <wp:positionH relativeFrom="column">
                  <wp:posOffset>-442595</wp:posOffset>
                </wp:positionH>
                <wp:positionV relativeFrom="paragraph">
                  <wp:posOffset>-95462</wp:posOffset>
                </wp:positionV>
                <wp:extent cx="4385310" cy="397934"/>
                <wp:effectExtent l="0" t="0" r="0" b="2540"/>
                <wp:wrapNone/>
                <wp:docPr id="26" name="Rectangle 26"/>
                <wp:cNvGraphicFramePr/>
                <a:graphic xmlns:a="http://schemas.openxmlformats.org/drawingml/2006/main">
                  <a:graphicData uri="http://schemas.microsoft.com/office/word/2010/wordprocessingShape">
                    <wps:wsp>
                      <wps:cNvSpPr/>
                      <wps:spPr>
                        <a:xfrm>
                          <a:off x="0" y="0"/>
                          <a:ext cx="4385310" cy="397934"/>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592D6370" w14:textId="77777777" w:rsidR="00FF73BF" w:rsidRPr="005A5550" w:rsidRDefault="00FF73BF" w:rsidP="006B30BD">
                            <w:pPr>
                              <w:autoSpaceDE w:val="0"/>
                              <w:autoSpaceDN w:val="0"/>
                              <w:adjustRightInd w:val="0"/>
                              <w:spacing w:after="0" w:line="240" w:lineRule="auto"/>
                              <w:jc w:val="both"/>
                              <w:rPr>
                                <w:rFonts w:cstheme="minorHAnsi"/>
                                <w:color w:val="000000" w:themeColor="text1"/>
                                <w:sz w:val="18"/>
                                <w:szCs w:val="18"/>
                              </w:rPr>
                            </w:pPr>
                            <w:r w:rsidRPr="005A5550">
                              <w:rPr>
                                <w:rFonts w:cstheme="minorHAnsi"/>
                                <w:color w:val="000000" w:themeColor="text1"/>
                                <w:sz w:val="18"/>
                                <w:szCs w:val="18"/>
                              </w:rPr>
                              <w:t>En cas d’évènement majeur, l’alerte à la population relève de la responsabilité des autorités locales. Selon la nature du danger, elle peut être donnée par différents moyens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C8F30" id="Rectangle 26" o:spid="_x0000_s1041" style="position:absolute;margin-left:-34.85pt;margin-top:-7.5pt;width:345.3pt;height:31.3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5KhwIAAGoFAAAOAAAAZHJzL2Uyb0RvYy54bWysVEtv2zAMvg/YfxB0Xx0n6SuIUwQpOgwo&#10;2qLt0LMiS4kwWdQkJXb260fJj7RdscOwiy2KH0nx42N+1VSa7IXzCkxB85MRJcJwKJXZFPT7882X&#10;C0p8YKZkGowo6EF4erX4/Gle25kYwxZ0KRxBJ8bPalvQbQh2lmWeb0XF/AlYYVApwVUsoOg2WelY&#10;jd4rnY1Ho7OsBldaB1x4j7fXrZIukn8pBQ/3UnoRiC4ovi2kr0vfdfxmizmbbRyzW8W7Z7B/eEXF&#10;lMGgg6trFhjZOfWHq0pxBx5kOOFQZSCl4iLlgNnko3fZPG2ZFSkXJMfbgSb//9zyu/2DI6os6PiM&#10;EsMqrNEjssbMRguCd0hQbf0McU/2wXWSx2PMtpGuin/MgzSJ1MNAqmgC4Xg5nVycTnLknqNucnl+&#10;OZlGp9nR2jofvgqoSDwU1GH4xCXb3/rQQntIDOZBq/JGaZ2E2ChipR3ZMyzxepN3zt+gtIlYA9Gq&#10;dRhvsphYm0o6hYMWEafNo5DICT5+nB6SuvEYpPzRB0nIaCLR8WCUf2SkQ2/UYaOZSB06GI4+MjxG&#10;G9ApIpgwGFbKgPu7sWzxfdZtrjHt0Kyb1AD5aV/sNZQH7AoH7bh4y28UluaW+fDAHM4HVhNnPtzj&#10;R2qoCwrdiZItuF8f3Uc8ti1qKalx3grqf+6YE5TobwYb+jKfTuOAJmF6ej5Gwb3WrF9rzK5aAdY7&#10;x+1ieTpGfND9UTqoXnA1LGNUVDHDMXZBeXC9sArtHsDlwsVymWA4lJaFW/NkeXQeiY6t99y8MGe7&#10;/gzY2XfQzyabvWvTFhstDSx3AaRKPRypbnntSoADnaagWz5xY7yWE+q4Ihe/AQAA//8DAFBLAwQU&#10;AAYACAAAACEAw7fPiuIAAAAKAQAADwAAAGRycy9kb3ducmV2LnhtbEyPwU7DMAyG70i8Q2QkLmhL&#10;t0K7laYTICFx2YExoR2zJjTRGqdqsrbj6TEnuNnyp9/fX24m17JB98F6FLCYJ8A01l5ZbATsP15n&#10;K2AhSlSy9agFXHSATXV9VcpC+RHf9bCLDaMQDIUUYGLsCs5DbbSTYe47jXT78r2Tkda+4aqXI4W7&#10;li+TJONOWqQPRnb6xej6tDs7AdtLmr4Nd+lp3Nu0sd/88PxpvBC3N9PTI7Cop/gHw68+qUNFTkd/&#10;RhVYK2CWrXNCaVg8UCkismWyBnYUcJ/nwKuS/69Q/QAAAP//AwBQSwECLQAUAAYACAAAACEAtoM4&#10;kv4AAADhAQAAEwAAAAAAAAAAAAAAAAAAAAAAW0NvbnRlbnRfVHlwZXNdLnhtbFBLAQItABQABgAI&#10;AAAAIQA4/SH/1gAAAJQBAAALAAAAAAAAAAAAAAAAAC8BAABfcmVscy8ucmVsc1BLAQItABQABgAI&#10;AAAAIQCXga5KhwIAAGoFAAAOAAAAAAAAAAAAAAAAAC4CAABkcnMvZTJvRG9jLnhtbFBLAQItABQA&#10;BgAIAAAAIQDDt8+K4gAAAAoBAAAPAAAAAAAAAAAAAAAAAOEEAABkcnMvZG93bnJldi54bWxQSwUG&#10;AAAAAAQABADzAAAA8AUAAAAA&#10;" fillcolor="white [3212]" stroked="f" strokeweight="1pt">
                <v:textbox>
                  <w:txbxContent>
                    <w:p w14:paraId="592D6370" w14:textId="77777777" w:rsidR="00FF73BF" w:rsidRPr="005A5550" w:rsidRDefault="00FF73BF" w:rsidP="006B30BD">
                      <w:pPr>
                        <w:autoSpaceDE w:val="0"/>
                        <w:autoSpaceDN w:val="0"/>
                        <w:adjustRightInd w:val="0"/>
                        <w:spacing w:after="0" w:line="240" w:lineRule="auto"/>
                        <w:jc w:val="both"/>
                        <w:rPr>
                          <w:rFonts w:cstheme="minorHAnsi"/>
                          <w:color w:val="000000" w:themeColor="text1"/>
                          <w:sz w:val="18"/>
                          <w:szCs w:val="18"/>
                        </w:rPr>
                      </w:pPr>
                      <w:r w:rsidRPr="005A5550">
                        <w:rPr>
                          <w:rFonts w:cstheme="minorHAnsi"/>
                          <w:color w:val="000000" w:themeColor="text1"/>
                          <w:sz w:val="18"/>
                          <w:szCs w:val="18"/>
                        </w:rPr>
                        <w:t>En cas d’évènement majeur, l’alerte à la population relève de la responsabilité des autorités locales. Selon la nature du danger, elle peut être donnée par différents moyens :</w:t>
                      </w:r>
                    </w:p>
                  </w:txbxContent>
                </v:textbox>
              </v:rect>
            </w:pict>
          </mc:Fallback>
        </mc:AlternateContent>
      </w:r>
      <w:r w:rsidR="006B30BD" w:rsidRPr="006B30BD">
        <w:rPr>
          <w:noProof/>
          <w:lang w:eastAsia="fr-FR"/>
        </w:rPr>
        <mc:AlternateContent>
          <mc:Choice Requires="wps">
            <w:drawing>
              <wp:anchor distT="0" distB="0" distL="114300" distR="114300" simplePos="0" relativeHeight="251586048" behindDoc="0" locked="0" layoutInCell="1" allowOverlap="1" wp14:anchorId="73D83CF5" wp14:editId="49A77BF0">
                <wp:simplePos x="0" y="0"/>
                <wp:positionH relativeFrom="column">
                  <wp:posOffset>-446315</wp:posOffset>
                </wp:positionH>
                <wp:positionV relativeFrom="paragraph">
                  <wp:posOffset>-446314</wp:posOffset>
                </wp:positionV>
                <wp:extent cx="4445000" cy="279400"/>
                <wp:effectExtent l="0" t="0" r="0" b="0"/>
                <wp:wrapNone/>
                <wp:docPr id="27" name="Rectangle 27"/>
                <wp:cNvGraphicFramePr/>
                <a:graphic xmlns:a="http://schemas.openxmlformats.org/drawingml/2006/main">
                  <a:graphicData uri="http://schemas.microsoft.com/office/word/2010/wordprocessingShape">
                    <wps:wsp>
                      <wps:cNvSpPr/>
                      <wps:spPr>
                        <a:xfrm>
                          <a:off x="0" y="0"/>
                          <a:ext cx="444500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84EC60" w14:textId="77777777" w:rsidR="00FF73BF" w:rsidRPr="000C54F1" w:rsidRDefault="00FF73BF" w:rsidP="006B30BD">
                            <w:pPr>
                              <w:rPr>
                                <w:b/>
                                <w:color w:val="002060"/>
                                <w:sz w:val="28"/>
                              </w:rPr>
                            </w:pPr>
                            <w:r w:rsidRPr="005A5550">
                              <w:rPr>
                                <w:b/>
                                <w:color w:val="000000" w:themeColor="text1"/>
                                <w:sz w:val="28"/>
                              </w:rPr>
                              <w:t>LES MOYENS D’</w:t>
                            </w:r>
                            <w:r w:rsidRPr="000C54F1">
                              <w:rPr>
                                <w:b/>
                                <w:color w:val="002060"/>
                                <w:sz w:val="28"/>
                              </w:rPr>
                              <w:t>ALERTE</w:t>
                            </w:r>
                          </w:p>
                          <w:p w14:paraId="466D02D4" w14:textId="77777777" w:rsidR="00FF73BF" w:rsidRPr="000C54F1" w:rsidRDefault="00FF73BF" w:rsidP="006B30BD">
                            <w:pPr>
                              <w:rPr>
                                <w:b/>
                                <w:color w:val="00206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83CF5" id="Rectangle 27" o:spid="_x0000_s1042" style="position:absolute;margin-left:-35.15pt;margin-top:-35.15pt;width:350pt;height:22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2gGiwIAAHEFAAAOAAAAZHJzL2Uyb0RvYy54bWysVEtP3DAQvlfqf7B8L8muApSILFqBqCoh&#10;QEDF2evYm0iOx7W9m2x/fcd2EiigHqpeEnse3zz8zZxfDJ0ie2FdC7qii6OcEqE51K3eVvTH0/WX&#10;r5Q4z3TNFGhR0YNw9GL1+dN5b0qxhAZULSxBEO3K3lS08d6UWeZ4IzrmjsAIjUoJtmMer3ab1Zb1&#10;iN6pbJnnJ1kPtjYWuHAOpVdJSVcRX0rB/Z2UTniiKoq5+fi18bsJ32x1zsqtZaZp+ZgG+4csOtZq&#10;DDpDXTHPyM6276C6lltwIP0Rhy4DKVsuYg1YzSJ/U81jw4yItWBznJnb5P4fLL/d31vS1hVdnlKi&#10;WYdv9IBdY3qrBEEZNqg3rkS7R3Nvx5vDY6h2kLYLf6yDDLGph7mpYvCEo7AoiuM8x95z1C1Pzwo8&#10;I0z24m2s898EdCQcKmoxfOwl2984n0wnkxBMw3WrFMpZqfQfAsQMkiwknFKMJ39QIlk/CIm1YlLL&#10;GCCyTFwqS/YM+cE4F9ovkqphtUjikP2U8uwRC1AaAQOyxIRm7BEgMPg9dipntA+uIpJ0ds7/llhy&#10;nj1iZNB+du5aDfYjAIVVjZGT/dSk1JrQJT9shsiDxcn05huoD0gOC2lqnOHXLb7QDXP+nlkcE3xU&#10;HH1/hx+poK8ojCdKGrC/PpIHe2Qvainpcewq6n7umBWUqO8aeX22KIowp/FSHJ8u8WJfazavNXrX&#10;XQK+3AKXjOHxGOy9mo7SQveMG2IdoqKKaY6xK8q9nS6XPq0D3DFcrNfRDGfTMH+jHw0P4KHRgYFP&#10;wzOzZqSpR4LfwjSirHzD1mQbPDWsdx5kG6kcWp36Oj4BznXk0riDwuJ4fY9WL5ty9RsAAP//AwBQ&#10;SwMEFAAGAAgAAAAhABAo0YPdAAAACwEAAA8AAABkcnMvZG93bnJldi54bWxMj01LxDAQhu+C/yGM&#10;4G03tQvdtTZdVBCRPYir3tNkti02k9KkH/vvHQ+it/l4eOeZYr+4Tkw4hNaTgpt1AgLJeNtSreDj&#10;/Wm1AxGiJqs7T6jgjAH25eVFoXPrZ3rD6RhrwSEUcq2gibHPpQymQafD2vdIvDv5wenI7VBLO+iZ&#10;w10n0yTJpNMt8YVG9/jYoPk6jk7Bpz89zM5U9DKdX9vx+TAYszsodX213N+BiLjEPxh+9FkdSnaq&#10;/Eg2iE7BaptsGP0tmMjS2y2IiidptgFZFvL/D+U3AAAA//8DAFBLAQItABQABgAIAAAAIQC2gziS&#10;/gAAAOEBAAATAAAAAAAAAAAAAAAAAAAAAABbQ29udGVudF9UeXBlc10ueG1sUEsBAi0AFAAGAAgA&#10;AAAhADj9If/WAAAAlAEAAAsAAAAAAAAAAAAAAAAALwEAAF9yZWxzLy5yZWxzUEsBAi0AFAAGAAgA&#10;AAAhALk/aAaLAgAAcQUAAA4AAAAAAAAAAAAAAAAALgIAAGRycy9lMm9Eb2MueG1sUEsBAi0AFAAG&#10;AAgAAAAhABAo0YPdAAAACwEAAA8AAAAAAAAAAAAAAAAA5QQAAGRycy9kb3ducmV2LnhtbFBLBQYA&#10;AAAABAAEAPMAAADvBQAAAAA=&#10;" filled="f" stroked="f" strokeweight="1pt">
                <v:textbox>
                  <w:txbxContent>
                    <w:p w14:paraId="4084EC60" w14:textId="77777777" w:rsidR="00FF73BF" w:rsidRPr="000C54F1" w:rsidRDefault="00FF73BF" w:rsidP="006B30BD">
                      <w:pPr>
                        <w:rPr>
                          <w:b/>
                          <w:color w:val="002060"/>
                          <w:sz w:val="28"/>
                        </w:rPr>
                      </w:pPr>
                      <w:r w:rsidRPr="005A5550">
                        <w:rPr>
                          <w:b/>
                          <w:color w:val="000000" w:themeColor="text1"/>
                          <w:sz w:val="28"/>
                        </w:rPr>
                        <w:t>LES MOYENS D’</w:t>
                      </w:r>
                      <w:r w:rsidRPr="000C54F1">
                        <w:rPr>
                          <w:b/>
                          <w:color w:val="002060"/>
                          <w:sz w:val="28"/>
                        </w:rPr>
                        <w:t>ALERTE</w:t>
                      </w:r>
                    </w:p>
                    <w:p w14:paraId="466D02D4" w14:textId="77777777" w:rsidR="00FF73BF" w:rsidRPr="000C54F1" w:rsidRDefault="00FF73BF" w:rsidP="006B30BD">
                      <w:pPr>
                        <w:rPr>
                          <w:b/>
                          <w:color w:val="002060"/>
                          <w:sz w:val="20"/>
                        </w:rPr>
                      </w:pPr>
                    </w:p>
                  </w:txbxContent>
                </v:textbox>
              </v:rect>
            </w:pict>
          </mc:Fallback>
        </mc:AlternateContent>
      </w:r>
      <w:r w:rsidR="005A5550">
        <w:rPr>
          <w:noProof/>
          <w:lang w:eastAsia="fr-FR"/>
        </w:rPr>
        <w:t>3</w:t>
      </w:r>
    </w:p>
    <w:p w14:paraId="24442C3C" w14:textId="601525FF" w:rsidR="00954A70" w:rsidRDefault="00853F1F">
      <w:r>
        <w:rPr>
          <w:noProof/>
          <w:lang w:eastAsia="fr-FR"/>
        </w:rPr>
        <mc:AlternateContent>
          <mc:Choice Requires="wps">
            <w:drawing>
              <wp:anchor distT="0" distB="0" distL="114300" distR="114300" simplePos="0" relativeHeight="251587072" behindDoc="0" locked="0" layoutInCell="1" allowOverlap="1" wp14:anchorId="77CD91E7" wp14:editId="75D4C3D3">
                <wp:simplePos x="0" y="0"/>
                <wp:positionH relativeFrom="column">
                  <wp:posOffset>-696595</wp:posOffset>
                </wp:positionH>
                <wp:positionV relativeFrom="paragraph">
                  <wp:posOffset>1085427</wp:posOffset>
                </wp:positionV>
                <wp:extent cx="1473200" cy="795655"/>
                <wp:effectExtent l="0" t="0" r="0" b="4445"/>
                <wp:wrapNone/>
                <wp:docPr id="33" name="Rectangle 33"/>
                <wp:cNvGraphicFramePr/>
                <a:graphic xmlns:a="http://schemas.openxmlformats.org/drawingml/2006/main">
                  <a:graphicData uri="http://schemas.microsoft.com/office/word/2010/wordprocessingShape">
                    <wps:wsp>
                      <wps:cNvSpPr/>
                      <wps:spPr>
                        <a:xfrm>
                          <a:off x="0" y="0"/>
                          <a:ext cx="1473200" cy="7956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473BF75" w14:textId="005A04E4" w:rsidR="00FF73BF" w:rsidRPr="0011105B" w:rsidRDefault="00FF73BF" w:rsidP="00BB56B5">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 xml:space="preserve">Un message d’information sera diffusé sur </w:t>
                            </w:r>
                            <w:r w:rsidRPr="001B0263">
                              <w:rPr>
                                <w:rFonts w:cstheme="minorHAnsi"/>
                                <w:color w:val="1A1A1A"/>
                                <w:sz w:val="18"/>
                                <w:szCs w:val="18"/>
                              </w:rPr>
                              <w:t>le</w:t>
                            </w:r>
                            <w:r>
                              <w:rPr>
                                <w:rFonts w:cstheme="minorHAnsi"/>
                                <w:color w:val="1A1A1A"/>
                                <w:sz w:val="18"/>
                                <w:szCs w:val="18"/>
                              </w:rPr>
                              <w:t>s</w:t>
                            </w:r>
                            <w:r w:rsidRPr="001B0263">
                              <w:rPr>
                                <w:rFonts w:cstheme="minorHAnsi"/>
                                <w:color w:val="1A1A1A"/>
                                <w:sz w:val="18"/>
                                <w:szCs w:val="18"/>
                              </w:rPr>
                              <w:t xml:space="preserve"> panneau</w:t>
                            </w:r>
                            <w:r>
                              <w:rPr>
                                <w:rFonts w:cstheme="minorHAnsi"/>
                                <w:color w:val="1A1A1A"/>
                                <w:sz w:val="18"/>
                                <w:szCs w:val="18"/>
                              </w:rPr>
                              <w:t>x</w:t>
                            </w:r>
                            <w:r w:rsidRPr="001B0263">
                              <w:rPr>
                                <w:rFonts w:cstheme="minorHAnsi"/>
                                <w:color w:val="1A1A1A"/>
                                <w:sz w:val="18"/>
                                <w:szCs w:val="18"/>
                              </w:rPr>
                              <w:t xml:space="preserve"> numérique</w:t>
                            </w:r>
                            <w:r>
                              <w:rPr>
                                <w:rFonts w:cstheme="minorHAnsi"/>
                                <w:color w:val="1A1A1A"/>
                                <w:sz w:val="18"/>
                                <w:szCs w:val="18"/>
                              </w:rPr>
                              <w:t>s</w:t>
                            </w:r>
                            <w:r w:rsidRPr="001B0263">
                              <w:rPr>
                                <w:rFonts w:cstheme="minorHAnsi"/>
                                <w:color w:val="1A1A1A"/>
                                <w:sz w:val="18"/>
                                <w:szCs w:val="18"/>
                              </w:rPr>
                              <w:t xml:space="preserve"> extérieur</w:t>
                            </w:r>
                            <w:r>
                              <w:rPr>
                                <w:rFonts w:cstheme="minorHAnsi"/>
                                <w:color w:val="1A1A1A"/>
                                <w:sz w:val="18"/>
                                <w:szCs w:val="18"/>
                              </w:rPr>
                              <w:t>s</w:t>
                            </w:r>
                            <w:r w:rsidRPr="001B0263">
                              <w:rPr>
                                <w:rFonts w:cstheme="minorHAnsi"/>
                                <w:color w:val="1A1A1A"/>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D91E7" id="Rectangle 33" o:spid="_x0000_s1043" style="position:absolute;margin-left:-54.85pt;margin-top:85.45pt;width:116pt;height:62.6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17dAIAADcFAAAOAAAAZHJzL2Uyb0RvYy54bWysVEtPGzEQvlfqf7B8L5sNCSkRGxSBqCoh&#10;ioCKs+O1k1W9HnfsZDf99R17HyCKeqh68Xo837y/2YvLtjbsoNBXYAuen0w4U1ZCWdltwb8/3Xz6&#10;zJkPwpbCgFUFPyrPL1cfP1w0bqmmsANTKmTkxPpl4wq+C8Ets8zLnaqFPwGnLCk1YC0CibjNShQN&#10;ea9NNp1MzrIGsHQIUnlPr9edkq+Sf62VDN+09iowU3DKLaQT07mJZ7a6EMstCrerZJ+G+IcsalFZ&#10;Cjq6uhZBsD1Wf7iqK4ngQYcTCXUGWldSpRqomnzypprHnXAq1ULN8W5sk/9/buXd4R5ZVRb89JQz&#10;K2qa0QN1TditUYzeqEGN80vCPbp77CVP11htq7GOX6qDtampx7Gpqg1M0mM+W5zSpDiTpFucz8/m&#10;8+g0e7F26MMXBTWLl4IjhU+9FIdbHzroAInBjI2nhZvKmE4bX7KYZZdXuoWjUR36QWkqkDKZJq+J&#10;WurKIDsIIkX5I+/TMZaQ0UST49Eof8/IhMGox0Yzleg2Gk7eM3yJNqJTRLBhNKwrC/h3Y93hh6q7&#10;WmPZod20aZr5YpjcBsojjRih47538qaiPt8KH+4FEtlpNLTA4Rsd2kBTcOhvnO0Af733HvHEQdJy&#10;1tDyFNz/3AtUnJmvlth5ns9mcduSMJsvpiTga83mtcbu6yugUeT0q3AyXSM+mOGqEepn2vN1jEoq&#10;YSXFLrgMOAhXoVtq+lNItV4nGG2YE+HWPjoZncdGRx49tc8CXU+2QDS9g2HRxPIN5zpstLSw3gfQ&#10;VSJkbHXX134EtJ2J0v2fJK7/azmhXv53q98AAAD//wMAUEsDBBQABgAIAAAAIQD798tY4gAAAAwB&#10;AAAPAAAAZHJzL2Rvd25yZXYueG1sTI/BTsMwEETvSPyDtUjcWrtO1ZAQp0IVFQcOiAASRzfeJoF4&#10;ncZuG/4e9wTH1TzNvC3Wk+3ZCUffOVKwmAtgSLUzHTUK3t+2sztgPmgyuneECn7Qw7q8vip0btyZ&#10;XvFUhYbFEvK5VtCGMOSc+7pFq/3cDUgx27vR6hDPseFm1OdYbnsuhVhxqzuKC60ecNNi/V0drYLn&#10;L3NYNp+PL0mXbtKPw/Kp2u4TpW5vpod7YAGn8AfDRT+qQxmddu5IxrNewWwhsjSyMUlFBuyCSJkA&#10;2ymQ2UoCLwv+/4nyFwAA//8DAFBLAQItABQABgAIAAAAIQC2gziS/gAAAOEBAAATAAAAAAAAAAAA&#10;AAAAAAAAAABbQ29udGVudF9UeXBlc10ueG1sUEsBAi0AFAAGAAgAAAAhADj9If/WAAAAlAEAAAsA&#10;AAAAAAAAAAAAAAAALwEAAF9yZWxzLy5yZWxzUEsBAi0AFAAGAAgAAAAhABqw7Xt0AgAANwUAAA4A&#10;AAAAAAAAAAAAAAAALgIAAGRycy9lMm9Eb2MueG1sUEsBAi0AFAAGAAgAAAAhAPv3y1jiAAAADAEA&#10;AA8AAAAAAAAAAAAAAAAAzgQAAGRycy9kb3ducmV2LnhtbFBLBQYAAAAABAAEAPMAAADdBQAAAAA=&#10;" fillcolor="white [3201]" stroked="f" strokeweight="1pt">
                <v:textbox>
                  <w:txbxContent>
                    <w:p w14:paraId="0473BF75" w14:textId="005A04E4" w:rsidR="00FF73BF" w:rsidRPr="0011105B" w:rsidRDefault="00FF73BF" w:rsidP="00BB56B5">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 xml:space="preserve">Un message d’information sera diffusé sur </w:t>
                      </w:r>
                      <w:r w:rsidRPr="001B0263">
                        <w:rPr>
                          <w:rFonts w:cstheme="minorHAnsi"/>
                          <w:color w:val="1A1A1A"/>
                          <w:sz w:val="18"/>
                          <w:szCs w:val="18"/>
                        </w:rPr>
                        <w:t>le</w:t>
                      </w:r>
                      <w:r>
                        <w:rPr>
                          <w:rFonts w:cstheme="minorHAnsi"/>
                          <w:color w:val="1A1A1A"/>
                          <w:sz w:val="18"/>
                          <w:szCs w:val="18"/>
                        </w:rPr>
                        <w:t>s</w:t>
                      </w:r>
                      <w:r w:rsidRPr="001B0263">
                        <w:rPr>
                          <w:rFonts w:cstheme="minorHAnsi"/>
                          <w:color w:val="1A1A1A"/>
                          <w:sz w:val="18"/>
                          <w:szCs w:val="18"/>
                        </w:rPr>
                        <w:t xml:space="preserve"> panneau</w:t>
                      </w:r>
                      <w:r>
                        <w:rPr>
                          <w:rFonts w:cstheme="minorHAnsi"/>
                          <w:color w:val="1A1A1A"/>
                          <w:sz w:val="18"/>
                          <w:szCs w:val="18"/>
                        </w:rPr>
                        <w:t>x</w:t>
                      </w:r>
                      <w:r w:rsidRPr="001B0263">
                        <w:rPr>
                          <w:rFonts w:cstheme="minorHAnsi"/>
                          <w:color w:val="1A1A1A"/>
                          <w:sz w:val="18"/>
                          <w:szCs w:val="18"/>
                        </w:rPr>
                        <w:t xml:space="preserve"> numérique</w:t>
                      </w:r>
                      <w:r>
                        <w:rPr>
                          <w:rFonts w:cstheme="minorHAnsi"/>
                          <w:color w:val="1A1A1A"/>
                          <w:sz w:val="18"/>
                          <w:szCs w:val="18"/>
                        </w:rPr>
                        <w:t>s</w:t>
                      </w:r>
                      <w:r w:rsidRPr="001B0263">
                        <w:rPr>
                          <w:rFonts w:cstheme="minorHAnsi"/>
                          <w:color w:val="1A1A1A"/>
                          <w:sz w:val="18"/>
                          <w:szCs w:val="18"/>
                        </w:rPr>
                        <w:t xml:space="preserve"> extérieur</w:t>
                      </w:r>
                      <w:r>
                        <w:rPr>
                          <w:rFonts w:cstheme="minorHAnsi"/>
                          <w:color w:val="1A1A1A"/>
                          <w:sz w:val="18"/>
                          <w:szCs w:val="18"/>
                        </w:rPr>
                        <w:t>s</w:t>
                      </w:r>
                      <w:r w:rsidRPr="001B0263">
                        <w:rPr>
                          <w:rFonts w:cstheme="minorHAnsi"/>
                          <w:color w:val="1A1A1A"/>
                          <w:sz w:val="18"/>
                          <w:szCs w:val="18"/>
                        </w:rPr>
                        <w:t xml:space="preserve"> </w:t>
                      </w:r>
                    </w:p>
                  </w:txbxContent>
                </v:textbox>
              </v:rect>
            </w:pict>
          </mc:Fallback>
        </mc:AlternateContent>
      </w:r>
      <w:r w:rsidRPr="00853F1F">
        <w:rPr>
          <w:noProof/>
          <w:lang w:eastAsia="fr-FR"/>
        </w:rPr>
        <w:drawing>
          <wp:anchor distT="0" distB="0" distL="114300" distR="114300" simplePos="0" relativeHeight="251776512" behindDoc="0" locked="0" layoutInCell="1" allowOverlap="1" wp14:anchorId="7EACE0F4" wp14:editId="7778719C">
            <wp:simplePos x="0" y="0"/>
            <wp:positionH relativeFrom="column">
              <wp:posOffset>-634365</wp:posOffset>
            </wp:positionH>
            <wp:positionV relativeFrom="paragraph">
              <wp:posOffset>2276475</wp:posOffset>
            </wp:positionV>
            <wp:extent cx="1277620" cy="683260"/>
            <wp:effectExtent l="0" t="0" r="0" b="254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277620" cy="683260"/>
                    </a:xfrm>
                    <a:prstGeom prst="rect">
                      <a:avLst/>
                    </a:prstGeom>
                  </pic:spPr>
                </pic:pic>
              </a:graphicData>
            </a:graphic>
            <wp14:sizeRelH relativeFrom="page">
              <wp14:pctWidth>0</wp14:pctWidth>
            </wp14:sizeRelH>
            <wp14:sizeRelV relativeFrom="page">
              <wp14:pctHeight>0</wp14:pctHeight>
            </wp14:sizeRelV>
          </wp:anchor>
        </w:drawing>
      </w:r>
      <w:r w:rsidRPr="00853F1F">
        <w:rPr>
          <w:noProof/>
          <w:lang w:eastAsia="fr-FR"/>
        </w:rPr>
        <mc:AlternateContent>
          <mc:Choice Requires="wps">
            <w:drawing>
              <wp:anchor distT="0" distB="0" distL="114300" distR="114300" simplePos="0" relativeHeight="251775488" behindDoc="0" locked="0" layoutInCell="1" allowOverlap="1" wp14:anchorId="71D6C763" wp14:editId="5423D98E">
                <wp:simplePos x="0" y="0"/>
                <wp:positionH relativeFrom="column">
                  <wp:posOffset>-734483</wp:posOffset>
                </wp:positionH>
                <wp:positionV relativeFrom="paragraph">
                  <wp:posOffset>2931160</wp:posOffset>
                </wp:positionV>
                <wp:extent cx="1473200" cy="705778"/>
                <wp:effectExtent l="0" t="0" r="0" b="0"/>
                <wp:wrapNone/>
                <wp:docPr id="84" name="Rectangle 84"/>
                <wp:cNvGraphicFramePr/>
                <a:graphic xmlns:a="http://schemas.openxmlformats.org/drawingml/2006/main">
                  <a:graphicData uri="http://schemas.microsoft.com/office/word/2010/wordprocessingShape">
                    <wps:wsp>
                      <wps:cNvSpPr/>
                      <wps:spPr>
                        <a:xfrm>
                          <a:off x="0" y="0"/>
                          <a:ext cx="1473200" cy="705778"/>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9E7A3AA" w14:textId="77777777" w:rsidR="00FF73BF" w:rsidRPr="0011105B" w:rsidRDefault="00FF73BF" w:rsidP="00853F1F">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 xml:space="preserve">Si la situation le permet, l’affichage en mairie et dans les lieux publics peut être </w:t>
                            </w:r>
                            <w:r w:rsidRPr="007217E8">
                              <w:rPr>
                                <w:rFonts w:cstheme="minorHAnsi"/>
                                <w:color w:val="1A1A1A"/>
                                <w:sz w:val="18"/>
                                <w:szCs w:val="18"/>
                              </w:rPr>
                              <w:t>mis 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6C763" id="Rectangle 84" o:spid="_x0000_s1044" style="position:absolute;margin-left:-57.85pt;margin-top:230.8pt;width:116pt;height:55.5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1NRcgIAADcFAAAOAAAAZHJzL2Uyb0RvYy54bWysVN9P2zAQfp+0/8Hy+0jTlRWqpqgCMU1C&#10;gICJZ9ex22iOzzu7Tbq/fmcnTRGr9jDtxfH5vvv9XeZXbW3YTqGvwBY8PxtxpqyEsrLrgn9/uf10&#10;wZkPwpbCgFUF3yvPrxYfP8wbN1Nj2IApFTJyYv2scQXfhOBmWeblRtXCn4FTlpQasBaBRFxnJYqG&#10;vNcmG49GX7IGsHQIUnlPrzedki+Sf62VDA9aexWYKTjlFtKJ6VzFM1vMxWyNwm0q2ach/iGLWlSW&#10;gg6ubkQQbIvVH67qSiJ40OFMQp2B1pVUqQaqJh+9q+Z5I5xKtVBzvBva5P+fW3m/e0RWlQW/mHBm&#10;RU0zeqKuCbs2itEbNahxfka4Z/eIveTpGqttNdbxS3WwNjV1PzRVtYFJeswn0880Kc4k6aaj8+n0&#10;IjrNjtYOffiqoGbxUnCk8KmXYnfnQwc9QGIwY+Np4bYyptPGlyxm2eWVbmFvVId+UpoKpEzGyWui&#10;lro2yHaCSFH+yPt0jCVkNNHkeDDKTxmZcDDqsdFMJboNhqNThsdoAzpFBBsGw7qygH831h3+UHVX&#10;ayw7tKs2TTNPTY5PKyj3NGKEjvveyduK+nwnfHgUSGSn0dAChwc6tIGm4NDfONsA/jr1HvHEQdJy&#10;1tDyFNz/3ApUnJlvlth5mU8mcduSMDmfjknAt5rVW43d1tdAo8jpV+FkukZ8MIerRqhfac+XMSqp&#10;hJUUu+Ay4EG4Dt1S059CquUywWjDnAh39tnJ6Dw2OvLopX0V6HqyBaLpPRwWTczeca7DRksLy20A&#10;XSVCHvvaj4C2M1G6/5PE9X8rJ9Txf7f4DQAA//8DAFBLAwQUAAYACAAAACEA8JcrZ+MAAAAMAQAA&#10;DwAAAGRycy9kb3ducmV2LnhtbEyPwU7DMBBE70j8g7VI3FonTRpXIU6FKioOHBABpB7deJsE4nUa&#10;u234e9wTHFfzNPO2WE+mZ2ccXWdJQjyPgCHVVnfUSPh4385WwJxXpFVvCSX8oIN1eXtTqFzbC73h&#10;ufINCyXkciWh9X7IOXd1i0a5uR2QQnawo1E+nGPD9aguodz0fBFFGTeqo7DQqgE3Ldbf1clIePnS&#10;x7TZPb0mndiIz2P6XG0PiZT3d9PjAzCPk/+D4aof1KEMTnt7Iu1YL2EWx0sRWAlpFmfArkicJcD2&#10;EpZiIYCXBf//RPkLAAD//wMAUEsBAi0AFAAGAAgAAAAhALaDOJL+AAAA4QEAABMAAAAAAAAAAAAA&#10;AAAAAAAAAFtDb250ZW50X1R5cGVzXS54bWxQSwECLQAUAAYACAAAACEAOP0h/9YAAACUAQAACwAA&#10;AAAAAAAAAAAAAAAvAQAAX3JlbHMvLnJlbHNQSwECLQAUAAYACAAAACEACNtTUXICAAA3BQAADgAA&#10;AAAAAAAAAAAAAAAuAgAAZHJzL2Uyb0RvYy54bWxQSwECLQAUAAYACAAAACEA8JcrZ+MAAAAMAQAA&#10;DwAAAAAAAAAAAAAAAADMBAAAZHJzL2Rvd25yZXYueG1sUEsFBgAAAAAEAAQA8wAAANwFAAAAAA==&#10;" fillcolor="white [3201]" stroked="f" strokeweight="1pt">
                <v:textbox>
                  <w:txbxContent>
                    <w:p w14:paraId="69E7A3AA" w14:textId="77777777" w:rsidR="00FF73BF" w:rsidRPr="0011105B" w:rsidRDefault="00FF73BF" w:rsidP="00853F1F">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 xml:space="preserve">Si la situation le permet, l’affichage en mairie et dans les lieux publics peut être </w:t>
                      </w:r>
                      <w:r w:rsidRPr="007217E8">
                        <w:rPr>
                          <w:rFonts w:cstheme="minorHAnsi"/>
                          <w:color w:val="1A1A1A"/>
                          <w:sz w:val="18"/>
                          <w:szCs w:val="18"/>
                        </w:rPr>
                        <w:t>mis en place.</w:t>
                      </w:r>
                    </w:p>
                  </w:txbxContent>
                </v:textbox>
              </v:rect>
            </w:pict>
          </mc:Fallback>
        </mc:AlternateContent>
      </w:r>
      <w:r>
        <w:rPr>
          <w:noProof/>
          <w:lang w:eastAsia="fr-FR"/>
        </w:rPr>
        <w:drawing>
          <wp:anchor distT="0" distB="0" distL="114300" distR="114300" simplePos="0" relativeHeight="251639296" behindDoc="1" locked="0" layoutInCell="1" allowOverlap="1" wp14:anchorId="3A9B27AF" wp14:editId="14B11E64">
            <wp:simplePos x="0" y="0"/>
            <wp:positionH relativeFrom="column">
              <wp:posOffset>-473710</wp:posOffset>
            </wp:positionH>
            <wp:positionV relativeFrom="paragraph">
              <wp:posOffset>3695065</wp:posOffset>
            </wp:positionV>
            <wp:extent cx="1079500" cy="897255"/>
            <wp:effectExtent l="0" t="0" r="6350" b="0"/>
            <wp:wrapNone/>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79500" cy="897255"/>
                    </a:xfrm>
                    <a:prstGeom prst="rect">
                      <a:avLst/>
                    </a:prstGeom>
                  </pic:spPr>
                </pic:pic>
              </a:graphicData>
            </a:graphic>
            <wp14:sizeRelH relativeFrom="page">
              <wp14:pctWidth>0</wp14:pctWidth>
            </wp14:sizeRelH>
            <wp14:sizeRelV relativeFrom="page">
              <wp14:pctHeight>0</wp14:pctHeight>
            </wp14:sizeRelV>
          </wp:anchor>
        </w:drawing>
      </w:r>
      <w:r w:rsidRPr="00D71C5C">
        <w:rPr>
          <w:noProof/>
          <w:lang w:eastAsia="fr-FR"/>
        </w:rPr>
        <mc:AlternateContent>
          <mc:Choice Requires="wps">
            <w:drawing>
              <wp:anchor distT="0" distB="0" distL="114300" distR="114300" simplePos="0" relativeHeight="251625984" behindDoc="0" locked="0" layoutInCell="1" allowOverlap="1" wp14:anchorId="7654E399" wp14:editId="0CEB6BF4">
                <wp:simplePos x="0" y="0"/>
                <wp:positionH relativeFrom="column">
                  <wp:posOffset>-760095</wp:posOffset>
                </wp:positionH>
                <wp:positionV relativeFrom="paragraph">
                  <wp:posOffset>4664075</wp:posOffset>
                </wp:positionV>
                <wp:extent cx="1735455" cy="1235710"/>
                <wp:effectExtent l="0" t="0" r="0" b="2540"/>
                <wp:wrapNone/>
                <wp:docPr id="38" name="Rectangle 38"/>
                <wp:cNvGraphicFramePr/>
                <a:graphic xmlns:a="http://schemas.openxmlformats.org/drawingml/2006/main">
                  <a:graphicData uri="http://schemas.microsoft.com/office/word/2010/wordprocessingShape">
                    <wps:wsp>
                      <wps:cNvSpPr/>
                      <wps:spPr>
                        <a:xfrm>
                          <a:off x="0" y="0"/>
                          <a:ext cx="1735455" cy="12357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21404B4" w14:textId="77777777" w:rsidR="00FF73BF" w:rsidRDefault="00FF73BF" w:rsidP="00D71C5C">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En cas d’accident majeur, l’alerte peut être également relayée par les médias. Mettez-vous à l</w:t>
                            </w:r>
                            <w:r w:rsidRPr="00932394">
                              <w:rPr>
                                <w:rFonts w:cstheme="minorHAnsi"/>
                                <w:color w:val="1A1A1A"/>
                                <w:sz w:val="18"/>
                                <w:szCs w:val="18"/>
                              </w:rPr>
                              <w:t>’écoute de la radio :</w:t>
                            </w:r>
                          </w:p>
                          <w:p w14:paraId="35056A5F" w14:textId="77777777" w:rsidR="00FF73BF" w:rsidRDefault="00FF73BF" w:rsidP="00D71C5C">
                            <w:pPr>
                              <w:autoSpaceDE w:val="0"/>
                              <w:autoSpaceDN w:val="0"/>
                              <w:adjustRightInd w:val="0"/>
                              <w:spacing w:after="0" w:line="240" w:lineRule="auto"/>
                              <w:jc w:val="center"/>
                              <w:rPr>
                                <w:rFonts w:cstheme="minorHAnsi"/>
                                <w:b/>
                                <w:color w:val="1A1A1A"/>
                                <w:sz w:val="18"/>
                                <w:szCs w:val="18"/>
                              </w:rPr>
                            </w:pPr>
                          </w:p>
                          <w:p w14:paraId="2BCE9774" w14:textId="1B3F1988" w:rsidR="00FF73BF" w:rsidRPr="000C77B4" w:rsidRDefault="00FF73BF" w:rsidP="00D71C5C">
                            <w:pPr>
                              <w:autoSpaceDE w:val="0"/>
                              <w:autoSpaceDN w:val="0"/>
                              <w:adjustRightInd w:val="0"/>
                              <w:spacing w:after="0" w:line="240" w:lineRule="auto"/>
                              <w:jc w:val="center"/>
                              <w:rPr>
                                <w:rFonts w:cstheme="minorHAnsi"/>
                                <w:b/>
                                <w:color w:val="44546A" w:themeColor="text2"/>
                                <w:sz w:val="24"/>
                                <w:szCs w:val="18"/>
                                <w:highlight w:val="yellow"/>
                              </w:rPr>
                            </w:pPr>
                            <w:r w:rsidRPr="00675DA6">
                              <w:rPr>
                                <w:rFonts w:cstheme="minorHAnsi"/>
                                <w:b/>
                                <w:color w:val="44546A" w:themeColor="text2"/>
                                <w:sz w:val="24"/>
                                <w:szCs w:val="18"/>
                              </w:rPr>
                              <w:t>France Bleu</w:t>
                            </w:r>
                            <w:r>
                              <w:rPr>
                                <w:rFonts w:cstheme="minorHAnsi"/>
                                <w:b/>
                                <w:color w:val="44546A" w:themeColor="text2"/>
                                <w:sz w:val="24"/>
                                <w:szCs w:val="18"/>
                              </w:rPr>
                              <w:t xml:space="preserve"> </w:t>
                            </w:r>
                            <w:r w:rsidRPr="000C77B4">
                              <w:rPr>
                                <w:rFonts w:cstheme="minorHAnsi"/>
                                <w:b/>
                                <w:color w:val="44546A" w:themeColor="text2"/>
                                <w:sz w:val="24"/>
                                <w:szCs w:val="18"/>
                                <w:highlight w:val="yellow"/>
                              </w:rPr>
                              <w:t>xxxx :</w:t>
                            </w:r>
                          </w:p>
                          <w:p w14:paraId="2F9507EC" w14:textId="029D3896" w:rsidR="00FF73BF" w:rsidRPr="00675DA6" w:rsidRDefault="00FF73BF" w:rsidP="00D71C5C">
                            <w:pPr>
                              <w:autoSpaceDE w:val="0"/>
                              <w:autoSpaceDN w:val="0"/>
                              <w:adjustRightInd w:val="0"/>
                              <w:spacing w:after="0" w:line="240" w:lineRule="auto"/>
                              <w:jc w:val="center"/>
                              <w:rPr>
                                <w:rFonts w:cstheme="minorHAnsi"/>
                                <w:b/>
                                <w:color w:val="44546A" w:themeColor="text2"/>
                                <w:sz w:val="24"/>
                                <w:szCs w:val="18"/>
                              </w:rPr>
                            </w:pPr>
                            <w:r w:rsidRPr="000C77B4">
                              <w:rPr>
                                <w:rFonts w:cstheme="minorHAnsi"/>
                                <w:b/>
                                <w:color w:val="44546A" w:themeColor="text2"/>
                                <w:sz w:val="24"/>
                                <w:szCs w:val="18"/>
                                <w:highlight w:val="yellow"/>
                              </w:rPr>
                              <w:t>xxxx</w:t>
                            </w:r>
                            <w:r>
                              <w:rPr>
                                <w:rFonts w:cstheme="minorHAnsi"/>
                                <w:b/>
                                <w:color w:val="44546A" w:themeColor="text2"/>
                                <w:sz w:val="24"/>
                                <w:szCs w:val="18"/>
                              </w:rPr>
                              <w:t xml:space="preserve"> FM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4E399" id="Rectangle 38" o:spid="_x0000_s1045" style="position:absolute;margin-left:-59.85pt;margin-top:367.25pt;width:136.65pt;height:97.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gNdwIAADgFAAAOAAAAZHJzL2Uyb0RvYy54bWysVEtPGzEQvlfqf7B8L5sNSSkRGxSBqCoh&#10;iICKs+O1k1W9HnfsZDf99R17HyCKeqh68Xo837y/2YvLtjbsoNBXYAuen0w4U1ZCWdltwb8/3Xz6&#10;wpkPwpbCgFUFPyrPL5cfP1w0bqGmsANTKmTkxPpF4wq+C8EtsszLnaqFPwGnLCk1YC0CibjNShQN&#10;ea9NNp1MPmcNYOkQpPKeXq87JV8m/1orGe619iowU3DKLaQT07mJZ7a8EIstCrerZJ+G+IcsalFZ&#10;Cjq6uhZBsD1Wf7iqK4ngQYcTCXUGWldSpRqomnzypprHnXAq1ULN8W5sk/9/buXdYY2sKgt+SpOy&#10;oqYZPVDXhN0axeiNGtQ4vyDco1tjL3m6xmpbjXX8Uh2sTU09jk1VbWCSHvOz0/lsPudMki6fns7P&#10;8tT27MXcoQ9fFdQsXgqOFD81UxxufaCQBB0gMZqx8bRwUxnTaeNLFtPsEku3cDSqQz8oTRVSKtPk&#10;NXFLXRlkB0GsKH/ksUiKYSwho4kmx6NR/p6RCYNRj41mKvFtNJy8Z/gSbUSniGDDaFhXFvDvxrrD&#10;D1V3tcayQ7tp0zjz82F0GyiPNGOEjvzeyZuK+nwrfFgLJLbTXtAGh3s6tIGm4NDfONsB/nrvPeKJ&#10;hKTlrKHtKbj/uReoODPfLNHzPJ/N4rolYTY/m5KArzWb1xq7r6+ARpHTv8LJdI34YIarRqifadFX&#10;MSqphJUUu+Ay4CBchW6r6Vch1WqVYLRiToRb++hkdB4bHXn01D4LdD3ZAvH0DoZNE4s3nOuw0dLC&#10;ah9AV4mQsdVdX/sR0HomDvW/krj/r+WEevnhLX8DAAD//wMAUEsDBBQABgAIAAAAIQBw20ro5AAA&#10;AAwBAAAPAAAAZHJzL2Rvd25yZXYueG1sTI9BT8JAEIXvJv6HzZhwg21pobZ2SwyBePBgrJp4XLpD&#10;W+zOlu4C9d+znPQ4eV/e+yZfjbpjZxxsa0hAOAuAIVVGtVQL+PzYTh+BWSdJyc4QCvhFC6vi/i6X&#10;mTIXesdz6WrmS8hmUkDjXJ9xbqsGtbQz0yP5bG8GLZ0/h5qrQV58ue74PAiWXMuW/EIje1w3WP2U&#10;Jy3g9aCOcf29eYvaZJ18HeOXcruPhJg8jM9PwByO7g+Gm75Xh8I77cyJlGWdgGkYpolnBSRRvAB2&#10;QxbREthOQDpPQ+BFzv8/UVwBAAD//wMAUEsBAi0AFAAGAAgAAAAhALaDOJL+AAAA4QEAABMAAAAA&#10;AAAAAAAAAAAAAAAAAFtDb250ZW50X1R5cGVzXS54bWxQSwECLQAUAAYACAAAACEAOP0h/9YAAACU&#10;AQAACwAAAAAAAAAAAAAAAAAvAQAAX3JlbHMvLnJlbHNQSwECLQAUAAYACAAAACEArSA4DXcCAAA4&#10;BQAADgAAAAAAAAAAAAAAAAAuAgAAZHJzL2Uyb0RvYy54bWxQSwECLQAUAAYACAAAACEAcNtK6OQA&#10;AAAMAQAADwAAAAAAAAAAAAAAAADRBAAAZHJzL2Rvd25yZXYueG1sUEsFBgAAAAAEAAQA8wAAAOIF&#10;AAAAAA==&#10;" fillcolor="white [3201]" stroked="f" strokeweight="1pt">
                <v:textbox>
                  <w:txbxContent>
                    <w:p w14:paraId="621404B4" w14:textId="77777777" w:rsidR="00FF73BF" w:rsidRDefault="00FF73BF" w:rsidP="00D71C5C">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En cas d’accident majeur, l’alerte peut être également relayée par les médias. Mettez-vous à l</w:t>
                      </w:r>
                      <w:r w:rsidRPr="00932394">
                        <w:rPr>
                          <w:rFonts w:cstheme="minorHAnsi"/>
                          <w:color w:val="1A1A1A"/>
                          <w:sz w:val="18"/>
                          <w:szCs w:val="18"/>
                        </w:rPr>
                        <w:t>’écoute de la radio :</w:t>
                      </w:r>
                    </w:p>
                    <w:p w14:paraId="35056A5F" w14:textId="77777777" w:rsidR="00FF73BF" w:rsidRDefault="00FF73BF" w:rsidP="00D71C5C">
                      <w:pPr>
                        <w:autoSpaceDE w:val="0"/>
                        <w:autoSpaceDN w:val="0"/>
                        <w:adjustRightInd w:val="0"/>
                        <w:spacing w:after="0" w:line="240" w:lineRule="auto"/>
                        <w:jc w:val="center"/>
                        <w:rPr>
                          <w:rFonts w:cstheme="minorHAnsi"/>
                          <w:b/>
                          <w:color w:val="1A1A1A"/>
                          <w:sz w:val="18"/>
                          <w:szCs w:val="18"/>
                        </w:rPr>
                      </w:pPr>
                    </w:p>
                    <w:p w14:paraId="2BCE9774" w14:textId="1B3F1988" w:rsidR="00FF73BF" w:rsidRPr="000C77B4" w:rsidRDefault="00FF73BF" w:rsidP="00D71C5C">
                      <w:pPr>
                        <w:autoSpaceDE w:val="0"/>
                        <w:autoSpaceDN w:val="0"/>
                        <w:adjustRightInd w:val="0"/>
                        <w:spacing w:after="0" w:line="240" w:lineRule="auto"/>
                        <w:jc w:val="center"/>
                        <w:rPr>
                          <w:rFonts w:cstheme="minorHAnsi"/>
                          <w:b/>
                          <w:color w:val="44546A" w:themeColor="text2"/>
                          <w:sz w:val="24"/>
                          <w:szCs w:val="18"/>
                          <w:highlight w:val="yellow"/>
                        </w:rPr>
                      </w:pPr>
                      <w:r w:rsidRPr="00675DA6">
                        <w:rPr>
                          <w:rFonts w:cstheme="minorHAnsi"/>
                          <w:b/>
                          <w:color w:val="44546A" w:themeColor="text2"/>
                          <w:sz w:val="24"/>
                          <w:szCs w:val="18"/>
                        </w:rPr>
                        <w:t>France Bleu</w:t>
                      </w:r>
                      <w:r>
                        <w:rPr>
                          <w:rFonts w:cstheme="minorHAnsi"/>
                          <w:b/>
                          <w:color w:val="44546A" w:themeColor="text2"/>
                          <w:sz w:val="24"/>
                          <w:szCs w:val="18"/>
                        </w:rPr>
                        <w:t xml:space="preserve"> </w:t>
                      </w:r>
                      <w:proofErr w:type="spellStart"/>
                      <w:r w:rsidRPr="000C77B4">
                        <w:rPr>
                          <w:rFonts w:cstheme="minorHAnsi"/>
                          <w:b/>
                          <w:color w:val="44546A" w:themeColor="text2"/>
                          <w:sz w:val="24"/>
                          <w:szCs w:val="18"/>
                          <w:highlight w:val="yellow"/>
                        </w:rPr>
                        <w:t>xxxx</w:t>
                      </w:r>
                      <w:proofErr w:type="spellEnd"/>
                      <w:r w:rsidRPr="000C77B4">
                        <w:rPr>
                          <w:rFonts w:cstheme="minorHAnsi"/>
                          <w:b/>
                          <w:color w:val="44546A" w:themeColor="text2"/>
                          <w:sz w:val="24"/>
                          <w:szCs w:val="18"/>
                          <w:highlight w:val="yellow"/>
                        </w:rPr>
                        <w:t> :</w:t>
                      </w:r>
                    </w:p>
                    <w:p w14:paraId="2F9507EC" w14:textId="029D3896" w:rsidR="00FF73BF" w:rsidRPr="00675DA6" w:rsidRDefault="00FF73BF" w:rsidP="00D71C5C">
                      <w:pPr>
                        <w:autoSpaceDE w:val="0"/>
                        <w:autoSpaceDN w:val="0"/>
                        <w:adjustRightInd w:val="0"/>
                        <w:spacing w:after="0" w:line="240" w:lineRule="auto"/>
                        <w:jc w:val="center"/>
                        <w:rPr>
                          <w:rFonts w:cstheme="minorHAnsi"/>
                          <w:b/>
                          <w:color w:val="44546A" w:themeColor="text2"/>
                          <w:sz w:val="24"/>
                          <w:szCs w:val="18"/>
                        </w:rPr>
                      </w:pPr>
                      <w:proofErr w:type="spellStart"/>
                      <w:r w:rsidRPr="000C77B4">
                        <w:rPr>
                          <w:rFonts w:cstheme="minorHAnsi"/>
                          <w:b/>
                          <w:color w:val="44546A" w:themeColor="text2"/>
                          <w:sz w:val="24"/>
                          <w:szCs w:val="18"/>
                          <w:highlight w:val="yellow"/>
                        </w:rPr>
                        <w:t>xxxx</w:t>
                      </w:r>
                      <w:proofErr w:type="spellEnd"/>
                      <w:r>
                        <w:rPr>
                          <w:rFonts w:cstheme="minorHAnsi"/>
                          <w:b/>
                          <w:color w:val="44546A" w:themeColor="text2"/>
                          <w:sz w:val="24"/>
                          <w:szCs w:val="18"/>
                        </w:rPr>
                        <w:t xml:space="preserve"> FM</w:t>
                      </w:r>
                    </w:p>
                  </w:txbxContent>
                </v:textbox>
              </v:rect>
            </w:pict>
          </mc:Fallback>
        </mc:AlternateContent>
      </w:r>
      <w:r w:rsidRPr="00853F1F">
        <w:rPr>
          <w:noProof/>
          <w:lang w:eastAsia="fr-FR"/>
        </w:rPr>
        <mc:AlternateContent>
          <mc:Choice Requires="wps">
            <w:drawing>
              <wp:anchor distT="0" distB="0" distL="114300" distR="114300" simplePos="0" relativeHeight="251769344" behindDoc="0" locked="0" layoutInCell="1" allowOverlap="1" wp14:anchorId="2DBE8A5A" wp14:editId="226512EB">
                <wp:simplePos x="0" y="0"/>
                <wp:positionH relativeFrom="margin">
                  <wp:posOffset>1119505</wp:posOffset>
                </wp:positionH>
                <wp:positionV relativeFrom="paragraph">
                  <wp:posOffset>4376420</wp:posOffset>
                </wp:positionV>
                <wp:extent cx="1421765" cy="1551305"/>
                <wp:effectExtent l="0" t="0" r="6985" b="0"/>
                <wp:wrapNone/>
                <wp:docPr id="4" name="Rectangle 4"/>
                <wp:cNvGraphicFramePr/>
                <a:graphic xmlns:a="http://schemas.openxmlformats.org/drawingml/2006/main">
                  <a:graphicData uri="http://schemas.microsoft.com/office/word/2010/wordprocessingShape">
                    <wps:wsp>
                      <wps:cNvSpPr/>
                      <wps:spPr>
                        <a:xfrm>
                          <a:off x="0" y="0"/>
                          <a:ext cx="1421765" cy="155130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D1F5214" w14:textId="77777777" w:rsidR="00FF73BF" w:rsidRPr="00AA3331" w:rsidRDefault="00FF73BF" w:rsidP="00853F1F">
                            <w:pPr>
                              <w:autoSpaceDE w:val="0"/>
                              <w:autoSpaceDN w:val="0"/>
                              <w:adjustRightInd w:val="0"/>
                              <w:spacing w:after="0" w:line="240" w:lineRule="auto"/>
                              <w:jc w:val="center"/>
                              <w:rPr>
                                <w:rFonts w:cstheme="minorHAnsi"/>
                                <w:b/>
                                <w:color w:val="1A1A1A"/>
                                <w:sz w:val="18"/>
                                <w:szCs w:val="18"/>
                              </w:rPr>
                            </w:pPr>
                            <w:r w:rsidRPr="00AA3331">
                              <w:rPr>
                                <w:rFonts w:cstheme="minorHAnsi"/>
                                <w:b/>
                                <w:color w:val="1A1A1A"/>
                                <w:sz w:val="18"/>
                                <w:szCs w:val="18"/>
                              </w:rPr>
                              <w:t>Préfecture :</w:t>
                            </w:r>
                          </w:p>
                          <w:p w14:paraId="5F5357BA" w14:textId="58CE14A7" w:rsidR="00FF73BF" w:rsidRPr="00AA3331" w:rsidRDefault="00FF73BF" w:rsidP="00853F1F">
                            <w:pPr>
                              <w:autoSpaceDE w:val="0"/>
                              <w:autoSpaceDN w:val="0"/>
                              <w:adjustRightInd w:val="0"/>
                              <w:spacing w:after="0" w:line="240" w:lineRule="auto"/>
                              <w:jc w:val="center"/>
                              <w:rPr>
                                <w:rFonts w:cstheme="minorHAnsi"/>
                                <w:color w:val="1A1A1A"/>
                                <w:sz w:val="18"/>
                                <w:szCs w:val="18"/>
                              </w:rPr>
                            </w:pPr>
                            <w:r w:rsidRPr="006414AA">
                              <w:rPr>
                                <w:rFonts w:cstheme="minorHAnsi"/>
                                <w:color w:val="1A1A1A"/>
                                <w:sz w:val="18"/>
                                <w:szCs w:val="18"/>
                              </w:rPr>
                              <w:t>@Prefet_15</w:t>
                            </w:r>
                          </w:p>
                          <w:p w14:paraId="1B5974EE" w14:textId="77777777" w:rsidR="00FF73BF" w:rsidRDefault="00FF73BF" w:rsidP="00853F1F">
                            <w:pPr>
                              <w:autoSpaceDE w:val="0"/>
                              <w:autoSpaceDN w:val="0"/>
                              <w:adjustRightInd w:val="0"/>
                              <w:spacing w:after="0" w:line="240" w:lineRule="auto"/>
                              <w:jc w:val="center"/>
                              <w:rPr>
                                <w:rFonts w:cstheme="minorHAnsi"/>
                                <w:b/>
                                <w:color w:val="1A1A1A"/>
                                <w:sz w:val="18"/>
                                <w:szCs w:val="18"/>
                              </w:rPr>
                            </w:pPr>
                          </w:p>
                          <w:p w14:paraId="51E799B0" w14:textId="77777777" w:rsidR="00FF73BF" w:rsidRPr="00AA3331" w:rsidRDefault="00FF73BF" w:rsidP="00853F1F">
                            <w:pPr>
                              <w:autoSpaceDE w:val="0"/>
                              <w:autoSpaceDN w:val="0"/>
                              <w:adjustRightInd w:val="0"/>
                              <w:spacing w:after="0" w:line="240" w:lineRule="auto"/>
                              <w:jc w:val="center"/>
                              <w:rPr>
                                <w:rFonts w:cstheme="minorHAnsi"/>
                                <w:b/>
                                <w:color w:val="1A1A1A"/>
                                <w:sz w:val="18"/>
                                <w:szCs w:val="18"/>
                              </w:rPr>
                            </w:pPr>
                            <w:r w:rsidRPr="00AA3331">
                              <w:rPr>
                                <w:rFonts w:cstheme="minorHAnsi"/>
                                <w:b/>
                                <w:color w:val="1A1A1A"/>
                                <w:sz w:val="18"/>
                                <w:szCs w:val="18"/>
                              </w:rPr>
                              <w:t>Mairie :</w:t>
                            </w:r>
                          </w:p>
                          <w:p w14:paraId="3CFFDCDD" w14:textId="77777777" w:rsidR="00FF73BF" w:rsidRDefault="00FF73BF" w:rsidP="00853F1F">
                            <w:pPr>
                              <w:autoSpaceDE w:val="0"/>
                              <w:autoSpaceDN w:val="0"/>
                              <w:adjustRightInd w:val="0"/>
                              <w:spacing w:after="0" w:line="240" w:lineRule="auto"/>
                              <w:jc w:val="center"/>
                              <w:rPr>
                                <w:rFonts w:cstheme="minorHAnsi"/>
                                <w:color w:val="1A1A1A"/>
                                <w:sz w:val="18"/>
                                <w:szCs w:val="18"/>
                              </w:rPr>
                            </w:pPr>
                            <w:r w:rsidRPr="000C77B4">
                              <w:rPr>
                                <w:rFonts w:cstheme="minorHAnsi"/>
                                <w:color w:val="1A1A1A"/>
                                <w:sz w:val="18"/>
                                <w:szCs w:val="18"/>
                                <w:highlight w:val="yellow"/>
                              </w:rPr>
                              <w:t>xxxx</w:t>
                            </w:r>
                            <w:r>
                              <w:rPr>
                                <w:rFonts w:cstheme="minorHAnsi"/>
                                <w:color w:val="1A1A1A"/>
                                <w:sz w:val="18"/>
                                <w:szCs w:val="18"/>
                              </w:rPr>
                              <w:t xml:space="preserve"> </w:t>
                            </w:r>
                          </w:p>
                          <w:p w14:paraId="3EC8E1A7" w14:textId="77777777" w:rsidR="00FF73BF" w:rsidRDefault="00FF73BF" w:rsidP="00853F1F">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&amp;</w:t>
                            </w:r>
                          </w:p>
                          <w:p w14:paraId="3B859591" w14:textId="77777777" w:rsidR="00FF73BF" w:rsidRDefault="00FF73BF" w:rsidP="00853F1F">
                            <w:pPr>
                              <w:autoSpaceDE w:val="0"/>
                              <w:autoSpaceDN w:val="0"/>
                              <w:adjustRightInd w:val="0"/>
                              <w:spacing w:after="0" w:line="240" w:lineRule="auto"/>
                              <w:jc w:val="center"/>
                              <w:rPr>
                                <w:rFonts w:cstheme="minorHAnsi"/>
                                <w:color w:val="1A1A1A"/>
                                <w:sz w:val="18"/>
                                <w:szCs w:val="18"/>
                              </w:rPr>
                            </w:pPr>
                            <w:r w:rsidRPr="000C77B4">
                              <w:rPr>
                                <w:rFonts w:cstheme="minorHAnsi"/>
                                <w:color w:val="1A1A1A"/>
                                <w:sz w:val="18"/>
                                <w:szCs w:val="18"/>
                                <w:highlight w:val="yellow"/>
                              </w:rPr>
                              <w:t>xxxx</w:t>
                            </w:r>
                          </w:p>
                          <w:p w14:paraId="0EC7A39C" w14:textId="77777777" w:rsidR="00FF73BF" w:rsidRDefault="00FF73BF" w:rsidP="00853F1F">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&amp;</w:t>
                            </w:r>
                          </w:p>
                          <w:p w14:paraId="1BDC5989" w14:textId="77777777" w:rsidR="00FF73BF" w:rsidRDefault="00FF73BF" w:rsidP="00853F1F">
                            <w:pPr>
                              <w:autoSpaceDE w:val="0"/>
                              <w:autoSpaceDN w:val="0"/>
                              <w:adjustRightInd w:val="0"/>
                              <w:spacing w:after="0" w:line="240" w:lineRule="auto"/>
                              <w:jc w:val="center"/>
                              <w:rPr>
                                <w:rFonts w:cstheme="minorHAnsi"/>
                                <w:color w:val="1A1A1A"/>
                                <w:sz w:val="18"/>
                                <w:szCs w:val="18"/>
                              </w:rPr>
                            </w:pPr>
                            <w:r w:rsidRPr="000C77B4">
                              <w:rPr>
                                <w:rFonts w:cstheme="minorHAnsi"/>
                                <w:color w:val="1A1A1A"/>
                                <w:sz w:val="18"/>
                                <w:szCs w:val="18"/>
                                <w:highlight w:val="yellow"/>
                              </w:rPr>
                              <w:t>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E8A5A" id="Rectangle 4" o:spid="_x0000_s1046" style="position:absolute;margin-left:88.15pt;margin-top:344.6pt;width:111.95pt;height:122.15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EkcwIAADYFAAAOAAAAZHJzL2Uyb0RvYy54bWysVN9v2yAQfp+0/wHxvjrOkraL6lRRqk6T&#10;qrZqO/WZYEisYY4dJHb21+/AjlN10R6mvcDBffeT77i6bmvDdgp9Bbbg+dmIM2UllJVdF/z7y+2n&#10;S858ELYUBqwq+F55fj3/+OGqcTM1hg2YUiEjJ9bPGlfwTQhulmVeblQt/Bk4ZUmpAWsR6IjrrETR&#10;kPfaZOPR6DxrAEuHIJX3dHvTKfk8+ddayfCgtVeBmYJTbiGtmNZVXLP5lZitUbhNJfs0xD9kUYvK&#10;UtDB1Y0Igm2x+sNVXUkEDzqcSagz0LqSKtVA1eSjd9U8b4RTqRZqjndDm/z/cyvvd4/IqrLgE86s&#10;qOmJnqhpwq6NYpPYnsb5GaGe3SP2J09irLXVWMedqmBtaul+aKlqA5N0mU/G+cX5lDNJunw6zT+P&#10;ptFrdjR36MNXBTWLQsGRwqdWit2dDx30AInRjI2rhdvKmE4bb7KYZpdYksLeqA79pDTVR6mMk9fE&#10;LLU0yHaCOFH+yPt0jCVkNNHkeDDKTxmZcDDqsdFMJbYNhqNThsdoAzpFBBsGw7qygH831h3+UHVX&#10;ayw7tKs2PeY4MTteraDc0wsjdNT3Tt5W1Oc74cOjQOI6TQXNb3igRRtoCg69xNkG8Nep+4gnCpKW&#10;s4Zmp+D+51ag4sx8s0TOL/lkEoctHSbTC8qG4VvN6q3Gbusl0FPk9FM4mcSID+YgaoT6lcZ8EaOS&#10;SlhJsQsuAx4Oy9DNNH0UUi0WCUYD5kS4s89ORuex0ZFHL+2rQNeTLRBP7+EwZ2L2jnMdNlpaWGwD&#10;6CoR8tjX/gloOBOl+48kTv/bc0Idv7v5bwAAAP//AwBQSwMEFAAGAAgAAAAhADZquVTiAAAACwEA&#10;AA8AAABkcnMvZG93bnJldi54bWxMj8FOwzAMhu9IvENkJG4sYSntVppOaGLiwGGigMQxa7K20Dhd&#10;k23l7TEnuPmXP/3+XKwm17OTHUPnUcHtTACzWHvTYaPg7XVzswAWokaje49WwbcNsCovLwqdG3/G&#10;F3uqYsOoBEOuFbQxDjnnoW6t02HmB4u02/vR6UhxbLgZ9ZnKXc/nQqTc6Q7pQqsHu25t/VUdnYLn&#10;T3NImo/HreyydfZ+SJ6qzV4qdX01PdwDi3aKfzD86pM6lOS080c0gfWUs1QSqiBdLOfAiEiEoGGn&#10;YCnlHfCy4P9/KH8AAAD//wMAUEsBAi0AFAAGAAgAAAAhALaDOJL+AAAA4QEAABMAAAAAAAAAAAAA&#10;AAAAAAAAAFtDb250ZW50X1R5cGVzXS54bWxQSwECLQAUAAYACAAAACEAOP0h/9YAAACUAQAACwAA&#10;AAAAAAAAAAAAAAAvAQAAX3JlbHMvLnJlbHNQSwECLQAUAAYACAAAACEAiAFRJHMCAAA2BQAADgAA&#10;AAAAAAAAAAAAAAAuAgAAZHJzL2Uyb0RvYy54bWxQSwECLQAUAAYACAAAACEANmq5VOIAAAALAQAA&#10;DwAAAAAAAAAAAAAAAADNBAAAZHJzL2Rvd25yZXYueG1sUEsFBgAAAAAEAAQA8wAAANwFAAAAAA==&#10;" fillcolor="white [3201]" stroked="f" strokeweight="1pt">
                <v:textbox>
                  <w:txbxContent>
                    <w:p w14:paraId="0D1F5214" w14:textId="77777777" w:rsidR="00FF73BF" w:rsidRPr="00AA3331" w:rsidRDefault="00FF73BF" w:rsidP="00853F1F">
                      <w:pPr>
                        <w:autoSpaceDE w:val="0"/>
                        <w:autoSpaceDN w:val="0"/>
                        <w:adjustRightInd w:val="0"/>
                        <w:spacing w:after="0" w:line="240" w:lineRule="auto"/>
                        <w:jc w:val="center"/>
                        <w:rPr>
                          <w:rFonts w:cstheme="minorHAnsi"/>
                          <w:b/>
                          <w:color w:val="1A1A1A"/>
                          <w:sz w:val="18"/>
                          <w:szCs w:val="18"/>
                        </w:rPr>
                      </w:pPr>
                      <w:r w:rsidRPr="00AA3331">
                        <w:rPr>
                          <w:rFonts w:cstheme="minorHAnsi"/>
                          <w:b/>
                          <w:color w:val="1A1A1A"/>
                          <w:sz w:val="18"/>
                          <w:szCs w:val="18"/>
                        </w:rPr>
                        <w:t>Préfecture :</w:t>
                      </w:r>
                    </w:p>
                    <w:p w14:paraId="5F5357BA" w14:textId="58CE14A7" w:rsidR="00FF73BF" w:rsidRPr="00AA3331" w:rsidRDefault="00FF73BF" w:rsidP="00853F1F">
                      <w:pPr>
                        <w:autoSpaceDE w:val="0"/>
                        <w:autoSpaceDN w:val="0"/>
                        <w:adjustRightInd w:val="0"/>
                        <w:spacing w:after="0" w:line="240" w:lineRule="auto"/>
                        <w:jc w:val="center"/>
                        <w:rPr>
                          <w:rFonts w:cstheme="minorHAnsi"/>
                          <w:color w:val="1A1A1A"/>
                          <w:sz w:val="18"/>
                          <w:szCs w:val="18"/>
                        </w:rPr>
                      </w:pPr>
                      <w:r w:rsidRPr="006414AA">
                        <w:rPr>
                          <w:rFonts w:cstheme="minorHAnsi"/>
                          <w:color w:val="1A1A1A"/>
                          <w:sz w:val="18"/>
                          <w:szCs w:val="18"/>
                        </w:rPr>
                        <w:t>@Prefet_15</w:t>
                      </w:r>
                    </w:p>
                    <w:p w14:paraId="1B5974EE" w14:textId="77777777" w:rsidR="00FF73BF" w:rsidRDefault="00FF73BF" w:rsidP="00853F1F">
                      <w:pPr>
                        <w:autoSpaceDE w:val="0"/>
                        <w:autoSpaceDN w:val="0"/>
                        <w:adjustRightInd w:val="0"/>
                        <w:spacing w:after="0" w:line="240" w:lineRule="auto"/>
                        <w:jc w:val="center"/>
                        <w:rPr>
                          <w:rFonts w:cstheme="minorHAnsi"/>
                          <w:b/>
                          <w:color w:val="1A1A1A"/>
                          <w:sz w:val="18"/>
                          <w:szCs w:val="18"/>
                        </w:rPr>
                      </w:pPr>
                    </w:p>
                    <w:p w14:paraId="51E799B0" w14:textId="77777777" w:rsidR="00FF73BF" w:rsidRPr="00AA3331" w:rsidRDefault="00FF73BF" w:rsidP="00853F1F">
                      <w:pPr>
                        <w:autoSpaceDE w:val="0"/>
                        <w:autoSpaceDN w:val="0"/>
                        <w:adjustRightInd w:val="0"/>
                        <w:spacing w:after="0" w:line="240" w:lineRule="auto"/>
                        <w:jc w:val="center"/>
                        <w:rPr>
                          <w:rFonts w:cstheme="minorHAnsi"/>
                          <w:b/>
                          <w:color w:val="1A1A1A"/>
                          <w:sz w:val="18"/>
                          <w:szCs w:val="18"/>
                        </w:rPr>
                      </w:pPr>
                      <w:r w:rsidRPr="00AA3331">
                        <w:rPr>
                          <w:rFonts w:cstheme="minorHAnsi"/>
                          <w:b/>
                          <w:color w:val="1A1A1A"/>
                          <w:sz w:val="18"/>
                          <w:szCs w:val="18"/>
                        </w:rPr>
                        <w:t>Mairie :</w:t>
                      </w:r>
                    </w:p>
                    <w:p w14:paraId="3CFFDCDD" w14:textId="77777777" w:rsidR="00FF73BF" w:rsidRDefault="00FF73BF" w:rsidP="00853F1F">
                      <w:pPr>
                        <w:autoSpaceDE w:val="0"/>
                        <w:autoSpaceDN w:val="0"/>
                        <w:adjustRightInd w:val="0"/>
                        <w:spacing w:after="0" w:line="240" w:lineRule="auto"/>
                        <w:jc w:val="center"/>
                        <w:rPr>
                          <w:rFonts w:cstheme="minorHAnsi"/>
                          <w:color w:val="1A1A1A"/>
                          <w:sz w:val="18"/>
                          <w:szCs w:val="18"/>
                        </w:rPr>
                      </w:pPr>
                      <w:proofErr w:type="spellStart"/>
                      <w:r w:rsidRPr="000C77B4">
                        <w:rPr>
                          <w:rFonts w:cstheme="minorHAnsi"/>
                          <w:color w:val="1A1A1A"/>
                          <w:sz w:val="18"/>
                          <w:szCs w:val="18"/>
                          <w:highlight w:val="yellow"/>
                        </w:rPr>
                        <w:t>xxxx</w:t>
                      </w:r>
                      <w:proofErr w:type="spellEnd"/>
                      <w:r>
                        <w:rPr>
                          <w:rFonts w:cstheme="minorHAnsi"/>
                          <w:color w:val="1A1A1A"/>
                          <w:sz w:val="18"/>
                          <w:szCs w:val="18"/>
                        </w:rPr>
                        <w:t xml:space="preserve"> </w:t>
                      </w:r>
                    </w:p>
                    <w:p w14:paraId="3EC8E1A7" w14:textId="77777777" w:rsidR="00FF73BF" w:rsidRDefault="00FF73BF" w:rsidP="00853F1F">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&amp;</w:t>
                      </w:r>
                    </w:p>
                    <w:p w14:paraId="3B859591" w14:textId="77777777" w:rsidR="00FF73BF" w:rsidRDefault="00FF73BF" w:rsidP="00853F1F">
                      <w:pPr>
                        <w:autoSpaceDE w:val="0"/>
                        <w:autoSpaceDN w:val="0"/>
                        <w:adjustRightInd w:val="0"/>
                        <w:spacing w:after="0" w:line="240" w:lineRule="auto"/>
                        <w:jc w:val="center"/>
                        <w:rPr>
                          <w:rFonts w:cstheme="minorHAnsi"/>
                          <w:color w:val="1A1A1A"/>
                          <w:sz w:val="18"/>
                          <w:szCs w:val="18"/>
                        </w:rPr>
                      </w:pPr>
                      <w:proofErr w:type="spellStart"/>
                      <w:r w:rsidRPr="000C77B4">
                        <w:rPr>
                          <w:rFonts w:cstheme="minorHAnsi"/>
                          <w:color w:val="1A1A1A"/>
                          <w:sz w:val="18"/>
                          <w:szCs w:val="18"/>
                          <w:highlight w:val="yellow"/>
                        </w:rPr>
                        <w:t>xxxx</w:t>
                      </w:r>
                      <w:proofErr w:type="spellEnd"/>
                    </w:p>
                    <w:p w14:paraId="0EC7A39C" w14:textId="77777777" w:rsidR="00FF73BF" w:rsidRDefault="00FF73BF" w:rsidP="00853F1F">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&amp;</w:t>
                      </w:r>
                    </w:p>
                    <w:p w14:paraId="1BDC5989" w14:textId="77777777" w:rsidR="00FF73BF" w:rsidRDefault="00FF73BF" w:rsidP="00853F1F">
                      <w:pPr>
                        <w:autoSpaceDE w:val="0"/>
                        <w:autoSpaceDN w:val="0"/>
                        <w:adjustRightInd w:val="0"/>
                        <w:spacing w:after="0" w:line="240" w:lineRule="auto"/>
                        <w:jc w:val="center"/>
                        <w:rPr>
                          <w:rFonts w:cstheme="minorHAnsi"/>
                          <w:color w:val="1A1A1A"/>
                          <w:sz w:val="18"/>
                          <w:szCs w:val="18"/>
                        </w:rPr>
                      </w:pPr>
                      <w:proofErr w:type="spellStart"/>
                      <w:r w:rsidRPr="000C77B4">
                        <w:rPr>
                          <w:rFonts w:cstheme="minorHAnsi"/>
                          <w:color w:val="1A1A1A"/>
                          <w:sz w:val="18"/>
                          <w:szCs w:val="18"/>
                          <w:highlight w:val="yellow"/>
                        </w:rPr>
                        <w:t>xxxx</w:t>
                      </w:r>
                      <w:proofErr w:type="spellEnd"/>
                    </w:p>
                  </w:txbxContent>
                </v:textbox>
                <w10:wrap anchorx="margin"/>
              </v:rect>
            </w:pict>
          </mc:Fallback>
        </mc:AlternateContent>
      </w:r>
      <w:r w:rsidRPr="00853F1F">
        <w:rPr>
          <w:noProof/>
          <w:lang w:eastAsia="fr-FR"/>
        </w:rPr>
        <w:drawing>
          <wp:anchor distT="0" distB="0" distL="114300" distR="114300" simplePos="0" relativeHeight="251770368" behindDoc="0" locked="0" layoutInCell="1" allowOverlap="1" wp14:anchorId="644A071C" wp14:editId="1A9396B8">
            <wp:simplePos x="0" y="0"/>
            <wp:positionH relativeFrom="column">
              <wp:posOffset>1332230</wp:posOffset>
            </wp:positionH>
            <wp:positionV relativeFrom="paragraph">
              <wp:posOffset>4623435</wp:posOffset>
            </wp:positionV>
            <wp:extent cx="177800" cy="1778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witter.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14:sizeRelH relativeFrom="page">
              <wp14:pctWidth>0</wp14:pctWidth>
            </wp14:sizeRelH>
            <wp14:sizeRelV relativeFrom="page">
              <wp14:pctHeight>0</wp14:pctHeight>
            </wp14:sizeRelV>
          </wp:anchor>
        </w:drawing>
      </w:r>
      <w:r w:rsidRPr="00853F1F">
        <w:rPr>
          <w:noProof/>
          <w:lang w:eastAsia="fr-FR"/>
        </w:rPr>
        <w:drawing>
          <wp:anchor distT="0" distB="0" distL="114300" distR="114300" simplePos="0" relativeHeight="251771392" behindDoc="0" locked="0" layoutInCell="1" allowOverlap="1" wp14:anchorId="1995B122" wp14:editId="2B09C00D">
            <wp:simplePos x="0" y="0"/>
            <wp:positionH relativeFrom="column">
              <wp:posOffset>1355090</wp:posOffset>
            </wp:positionH>
            <wp:positionV relativeFrom="paragraph">
              <wp:posOffset>5390515</wp:posOffset>
            </wp:positionV>
            <wp:extent cx="177800" cy="17780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witter.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14:sizeRelH relativeFrom="page">
              <wp14:pctWidth>0</wp14:pctWidth>
            </wp14:sizeRelH>
            <wp14:sizeRelV relativeFrom="page">
              <wp14:pctHeight>0</wp14:pctHeight>
            </wp14:sizeRelV>
          </wp:anchor>
        </w:drawing>
      </w:r>
      <w:r w:rsidRPr="00853F1F">
        <w:rPr>
          <w:noProof/>
          <w:lang w:eastAsia="fr-FR"/>
        </w:rPr>
        <w:drawing>
          <wp:anchor distT="0" distB="0" distL="114300" distR="114300" simplePos="0" relativeHeight="251772416" behindDoc="0" locked="0" layoutInCell="1" allowOverlap="1" wp14:anchorId="40CEAE19" wp14:editId="301976D5">
            <wp:simplePos x="0" y="0"/>
            <wp:positionH relativeFrom="margin">
              <wp:posOffset>1353820</wp:posOffset>
            </wp:positionH>
            <wp:positionV relativeFrom="paragraph">
              <wp:posOffset>5197475</wp:posOffset>
            </wp:positionV>
            <wp:extent cx="169545" cy="169545"/>
            <wp:effectExtent l="0" t="0" r="1905" b="190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acebook (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9545" cy="169545"/>
                    </a:xfrm>
                    <a:prstGeom prst="rect">
                      <a:avLst/>
                    </a:prstGeom>
                  </pic:spPr>
                </pic:pic>
              </a:graphicData>
            </a:graphic>
            <wp14:sizeRelH relativeFrom="page">
              <wp14:pctWidth>0</wp14:pctWidth>
            </wp14:sizeRelH>
            <wp14:sizeRelV relativeFrom="page">
              <wp14:pctHeight>0</wp14:pctHeight>
            </wp14:sizeRelV>
          </wp:anchor>
        </w:drawing>
      </w:r>
      <w:r w:rsidRPr="00853F1F">
        <w:rPr>
          <w:noProof/>
          <w:lang w:eastAsia="fr-FR"/>
        </w:rPr>
        <w:drawing>
          <wp:anchor distT="0" distB="0" distL="114300" distR="114300" simplePos="0" relativeHeight="251773440" behindDoc="0" locked="0" layoutInCell="1" allowOverlap="1" wp14:anchorId="310B4AD7" wp14:editId="5BF0A77D">
            <wp:simplePos x="0" y="0"/>
            <wp:positionH relativeFrom="margin">
              <wp:posOffset>1373717</wp:posOffset>
            </wp:positionH>
            <wp:positionV relativeFrom="paragraph">
              <wp:posOffset>5626311</wp:posOffset>
            </wp:positionV>
            <wp:extent cx="152400" cy="152400"/>
            <wp:effectExtent l="0" t="0" r="0"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ta.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14:sizeRelH relativeFrom="page">
              <wp14:pctWidth>0</wp14:pctWidth>
            </wp14:sizeRelH>
            <wp14:sizeRelV relativeFrom="page">
              <wp14:pctHeight>0</wp14:pctHeight>
            </wp14:sizeRelV>
          </wp:anchor>
        </w:drawing>
      </w:r>
      <w:r w:rsidR="000C77B4" w:rsidRPr="000C77B4">
        <w:rPr>
          <w:noProof/>
          <w:lang w:eastAsia="fr-FR"/>
        </w:rPr>
        <w:drawing>
          <wp:anchor distT="0" distB="0" distL="114300" distR="114300" simplePos="0" relativeHeight="251672064" behindDoc="0" locked="0" layoutInCell="1" allowOverlap="1" wp14:anchorId="380BC311" wp14:editId="3A5645A5">
            <wp:simplePos x="0" y="0"/>
            <wp:positionH relativeFrom="column">
              <wp:posOffset>2853055</wp:posOffset>
            </wp:positionH>
            <wp:positionV relativeFrom="paragraph">
              <wp:posOffset>4550410</wp:posOffset>
            </wp:positionV>
            <wp:extent cx="1377950" cy="1637074"/>
            <wp:effectExtent l="0" t="0" r="0" b="1270"/>
            <wp:wrapNone/>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77950" cy="1637074"/>
                    </a:xfrm>
                    <a:prstGeom prst="rect">
                      <a:avLst/>
                    </a:prstGeom>
                  </pic:spPr>
                </pic:pic>
              </a:graphicData>
            </a:graphic>
            <wp14:sizeRelH relativeFrom="page">
              <wp14:pctWidth>0</wp14:pctWidth>
            </wp14:sizeRelH>
            <wp14:sizeRelV relativeFrom="page">
              <wp14:pctHeight>0</wp14:pctHeight>
            </wp14:sizeRelV>
          </wp:anchor>
        </w:drawing>
      </w:r>
      <w:r w:rsidR="000C77B4" w:rsidRPr="00D71C5C">
        <w:rPr>
          <w:noProof/>
          <w:lang w:eastAsia="fr-FR"/>
        </w:rPr>
        <mc:AlternateContent>
          <mc:Choice Requires="wps">
            <w:drawing>
              <wp:anchor distT="0" distB="0" distL="114300" distR="114300" simplePos="0" relativeHeight="251652608" behindDoc="0" locked="0" layoutInCell="1" allowOverlap="1" wp14:anchorId="67D2085B" wp14:editId="1ABA9F9D">
                <wp:simplePos x="0" y="0"/>
                <wp:positionH relativeFrom="page">
                  <wp:posOffset>3559810</wp:posOffset>
                </wp:positionH>
                <wp:positionV relativeFrom="paragraph">
                  <wp:posOffset>3116580</wp:posOffset>
                </wp:positionV>
                <wp:extent cx="1735455" cy="1388534"/>
                <wp:effectExtent l="0" t="0" r="0" b="2540"/>
                <wp:wrapNone/>
                <wp:docPr id="71" name="Rectangle 71"/>
                <wp:cNvGraphicFramePr/>
                <a:graphic xmlns:a="http://schemas.openxmlformats.org/drawingml/2006/main">
                  <a:graphicData uri="http://schemas.microsoft.com/office/word/2010/wordprocessingShape">
                    <wps:wsp>
                      <wps:cNvSpPr/>
                      <wps:spPr>
                        <a:xfrm>
                          <a:off x="0" y="0"/>
                          <a:ext cx="1735455" cy="1388534"/>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D770769" w14:textId="3B7D0CBF" w:rsidR="00FF73BF" w:rsidRPr="00FB1FCD" w:rsidRDefault="00FF73BF" w:rsidP="00FB1FCD">
                            <w:pPr>
                              <w:autoSpaceDE w:val="0"/>
                              <w:autoSpaceDN w:val="0"/>
                              <w:adjustRightInd w:val="0"/>
                              <w:spacing w:after="0" w:line="240" w:lineRule="auto"/>
                              <w:jc w:val="center"/>
                              <w:rPr>
                                <w:rFonts w:cstheme="minorHAnsi"/>
                                <w:color w:val="1A1A1A"/>
                                <w:sz w:val="18"/>
                                <w:szCs w:val="18"/>
                              </w:rPr>
                            </w:pPr>
                            <w:r w:rsidRPr="00FB1FCD">
                              <w:rPr>
                                <w:rFonts w:cstheme="minorHAnsi"/>
                                <w:color w:val="1A1A1A"/>
                                <w:sz w:val="18"/>
                                <w:szCs w:val="18"/>
                              </w:rPr>
                              <w:t>En cas d’évènement majeur et de</w:t>
                            </w:r>
                            <w:r>
                              <w:rPr>
                                <w:rFonts w:cstheme="minorHAnsi"/>
                                <w:color w:val="1A1A1A"/>
                                <w:sz w:val="18"/>
                                <w:szCs w:val="18"/>
                              </w:rPr>
                              <w:t xml:space="preserve"> </w:t>
                            </w:r>
                            <w:r w:rsidRPr="00FB1FCD">
                              <w:rPr>
                                <w:rFonts w:cstheme="minorHAnsi"/>
                                <w:color w:val="1A1A1A"/>
                                <w:sz w:val="18"/>
                                <w:szCs w:val="18"/>
                              </w:rPr>
                              <w:t>grande ampleur, un réseau national</w:t>
                            </w:r>
                            <w:r>
                              <w:rPr>
                                <w:rFonts w:cstheme="minorHAnsi"/>
                                <w:color w:val="1A1A1A"/>
                                <w:sz w:val="18"/>
                                <w:szCs w:val="18"/>
                              </w:rPr>
                              <w:t xml:space="preserve"> </w:t>
                            </w:r>
                            <w:r w:rsidRPr="00FB1FCD">
                              <w:rPr>
                                <w:rFonts w:cstheme="minorHAnsi"/>
                                <w:color w:val="1A1A1A"/>
                                <w:sz w:val="18"/>
                                <w:szCs w:val="18"/>
                              </w:rPr>
                              <w:t>de sirène peut être déclenché dans</w:t>
                            </w:r>
                            <w:r>
                              <w:rPr>
                                <w:rFonts w:cstheme="minorHAnsi"/>
                                <w:color w:val="1A1A1A"/>
                                <w:sz w:val="18"/>
                                <w:szCs w:val="18"/>
                              </w:rPr>
                              <w:t xml:space="preserve"> </w:t>
                            </w:r>
                            <w:r w:rsidRPr="00FB1FCD">
                              <w:rPr>
                                <w:rFonts w:cstheme="minorHAnsi"/>
                                <w:color w:val="1A1A1A"/>
                                <w:sz w:val="18"/>
                                <w:szCs w:val="18"/>
                              </w:rPr>
                              <w:t>les communes qui en sont équipées.</w:t>
                            </w:r>
                            <w:r>
                              <w:rPr>
                                <w:rFonts w:cstheme="minorHAnsi"/>
                                <w:color w:val="1A1A1A"/>
                                <w:sz w:val="18"/>
                                <w:szCs w:val="18"/>
                              </w:rPr>
                              <w:t xml:space="preserve"> C’est le cas de votre commune.</w:t>
                            </w:r>
                          </w:p>
                          <w:p w14:paraId="0A642BB4" w14:textId="77777777" w:rsidR="00FF73BF" w:rsidRDefault="00FF73BF" w:rsidP="00FB1FCD">
                            <w:pPr>
                              <w:autoSpaceDE w:val="0"/>
                              <w:autoSpaceDN w:val="0"/>
                              <w:adjustRightInd w:val="0"/>
                              <w:spacing w:after="0" w:line="240" w:lineRule="auto"/>
                              <w:jc w:val="center"/>
                              <w:rPr>
                                <w:rFonts w:cstheme="minorHAnsi"/>
                                <w:color w:val="1A1A1A"/>
                                <w:sz w:val="18"/>
                                <w:szCs w:val="18"/>
                              </w:rPr>
                            </w:pPr>
                            <w:r w:rsidRPr="00FB1FCD">
                              <w:rPr>
                                <w:rFonts w:cstheme="minorHAnsi"/>
                                <w:color w:val="1A1A1A"/>
                                <w:sz w:val="18"/>
                                <w:szCs w:val="18"/>
                              </w:rPr>
                              <w:t>Le si</w:t>
                            </w:r>
                            <w:r>
                              <w:rPr>
                                <w:rFonts w:cstheme="minorHAnsi"/>
                                <w:color w:val="1A1A1A"/>
                                <w:sz w:val="18"/>
                                <w:szCs w:val="18"/>
                              </w:rPr>
                              <w:t xml:space="preserve">gnal d’alerte est identique sur </w:t>
                            </w:r>
                            <w:r w:rsidRPr="00FB1FCD">
                              <w:rPr>
                                <w:rFonts w:cstheme="minorHAnsi"/>
                                <w:color w:val="1A1A1A"/>
                                <w:sz w:val="18"/>
                                <w:szCs w:val="18"/>
                              </w:rPr>
                              <w:t>l’ensemb</w:t>
                            </w:r>
                            <w:r>
                              <w:rPr>
                                <w:rFonts w:cstheme="minorHAnsi"/>
                                <w:color w:val="1A1A1A"/>
                                <w:sz w:val="18"/>
                                <w:szCs w:val="18"/>
                              </w:rPr>
                              <w:t>le du territoire français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2085B" id="Rectangle 71" o:spid="_x0000_s1047" style="position:absolute;margin-left:280.3pt;margin-top:245.4pt;width:136.65pt;height:109.3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OadQIAADgFAAAOAAAAZHJzL2Uyb0RvYy54bWysVN9P2zAQfp+0/8Hy+0hT2sGqpqgCMU1C&#10;UAETz65jt9Ecn3d2m3R//c5OGhCr9jDtxfH5vvv9XeZXbW3YXqGvwBY8PxtxpqyEsrKbgn9/vv10&#10;yZkPwpbCgFUFPyjPrxYfP8wbN1Nj2IIpFTJyYv2scQXfhuBmWeblVtXCn4FTlpQasBaBRNxkJYqG&#10;vNcmG49Gn7MGsHQIUnlPrzedki+Sf62VDA9aexWYKTjlFtKJ6VzHM1vMxWyDwm0r2ach/iGLWlSW&#10;gg6ubkQQbIfVH67qSiJ40OFMQp2B1pVUqQaqJh+9q+ZpK5xKtVBzvBva5P+fW3m/XyGryoJf5JxZ&#10;UdOMHqlrwm6MYvRGDWqcnxHuya2wlzxdY7Wtxjp+qQ7WpqYehqaqNjBJj/nF+XQynXImSZefX15O&#10;zyfRa/Zq7tCHrwpqFi8FR4qfmin2dz500CMkRjM2nhZuK2M6bXzJYppdYukWDkZ16EelqUJKZZy8&#10;Jm6pa4NsL4gV5Y9UJKVjLCGjiSbHg1F+ysiEo1GPjWYq8W0wHJ0yfI02oFNEsGEwrCsL+Hdj3eGP&#10;VXe1xrJDu27TOMfD6NZQHmjGCB35vZO3FfX5TviwEkhsp72gDQ4PdGgDTcGhv3G2Bfx16j3iiYSk&#10;5ayh7Sm4/7kTqDgz3yzR80s+mcR1S8JkejEmAd9q1m81dldfA42CGEjZpWvEB3O8aoT6hRZ9GaOS&#10;SlhJsQsuAx6F69BtNf0qpFouE4xWzIlwZ5+cjM5joyOPntsXga4nWyCe3sNx08TsHec6bLS0sNwF&#10;0FUiZGx119d+BLSeidL9ryTu/1s5oV5/eIvfAAAA//8DAFBLAwQUAAYACAAAACEA3U9sfOMAAAAL&#10;AQAADwAAAGRycy9kb3ducmV2LnhtbEyPwU7DMBBE70j8g7VI3KgNSZMmZFOhiooDh4rQShzdeJsE&#10;YjuN3Tb8PeYEx9U+zbwplpPu2ZlG11mDcD8TwMjUVnWmQdi+r+8WwJyXRsneGkL4JgfL8vqqkLmy&#10;F/NG58o3LIQYl0uE1vsh59zVLWnpZnYgE34HO2rpwzk2XI3yEsJ1zx+ESLiWnQkNrRxo1VL9VZ00&#10;wuunOsbNx/Mm6tJVujvGL9X6ECHe3kxPj8A8Tf4Phl/9oA5lcNrbk1GO9QjzRCQBRYgzETYEYhFF&#10;GbA9QiqyOfCy4P83lD8AAAD//wMAUEsBAi0AFAAGAAgAAAAhALaDOJL+AAAA4QEAABMAAAAAAAAA&#10;AAAAAAAAAAAAAFtDb250ZW50X1R5cGVzXS54bWxQSwECLQAUAAYACAAAACEAOP0h/9YAAACUAQAA&#10;CwAAAAAAAAAAAAAAAAAvAQAAX3JlbHMvLnJlbHNQSwECLQAUAAYACAAAACEAy4lzmnUCAAA4BQAA&#10;DgAAAAAAAAAAAAAAAAAuAgAAZHJzL2Uyb0RvYy54bWxQSwECLQAUAAYACAAAACEA3U9sfOMAAAAL&#10;AQAADwAAAAAAAAAAAAAAAADPBAAAZHJzL2Rvd25yZXYueG1sUEsFBgAAAAAEAAQA8wAAAN8FAAAA&#10;AA==&#10;" fillcolor="white [3201]" stroked="f" strokeweight="1pt">
                <v:textbox>
                  <w:txbxContent>
                    <w:p w14:paraId="6D770769" w14:textId="3B7D0CBF" w:rsidR="00FF73BF" w:rsidRPr="00FB1FCD" w:rsidRDefault="00FF73BF" w:rsidP="00FB1FCD">
                      <w:pPr>
                        <w:autoSpaceDE w:val="0"/>
                        <w:autoSpaceDN w:val="0"/>
                        <w:adjustRightInd w:val="0"/>
                        <w:spacing w:after="0" w:line="240" w:lineRule="auto"/>
                        <w:jc w:val="center"/>
                        <w:rPr>
                          <w:rFonts w:cstheme="minorHAnsi"/>
                          <w:color w:val="1A1A1A"/>
                          <w:sz w:val="18"/>
                          <w:szCs w:val="18"/>
                        </w:rPr>
                      </w:pPr>
                      <w:r w:rsidRPr="00FB1FCD">
                        <w:rPr>
                          <w:rFonts w:cstheme="minorHAnsi"/>
                          <w:color w:val="1A1A1A"/>
                          <w:sz w:val="18"/>
                          <w:szCs w:val="18"/>
                        </w:rPr>
                        <w:t>En cas d’évènement majeur et de</w:t>
                      </w:r>
                      <w:r>
                        <w:rPr>
                          <w:rFonts w:cstheme="minorHAnsi"/>
                          <w:color w:val="1A1A1A"/>
                          <w:sz w:val="18"/>
                          <w:szCs w:val="18"/>
                        </w:rPr>
                        <w:t xml:space="preserve"> </w:t>
                      </w:r>
                      <w:r w:rsidRPr="00FB1FCD">
                        <w:rPr>
                          <w:rFonts w:cstheme="minorHAnsi"/>
                          <w:color w:val="1A1A1A"/>
                          <w:sz w:val="18"/>
                          <w:szCs w:val="18"/>
                        </w:rPr>
                        <w:t>grande ampleur, un réseau national</w:t>
                      </w:r>
                      <w:r>
                        <w:rPr>
                          <w:rFonts w:cstheme="minorHAnsi"/>
                          <w:color w:val="1A1A1A"/>
                          <w:sz w:val="18"/>
                          <w:szCs w:val="18"/>
                        </w:rPr>
                        <w:t xml:space="preserve"> </w:t>
                      </w:r>
                      <w:r w:rsidRPr="00FB1FCD">
                        <w:rPr>
                          <w:rFonts w:cstheme="minorHAnsi"/>
                          <w:color w:val="1A1A1A"/>
                          <w:sz w:val="18"/>
                          <w:szCs w:val="18"/>
                        </w:rPr>
                        <w:t>de sirène peut être déclenché dans</w:t>
                      </w:r>
                      <w:r>
                        <w:rPr>
                          <w:rFonts w:cstheme="minorHAnsi"/>
                          <w:color w:val="1A1A1A"/>
                          <w:sz w:val="18"/>
                          <w:szCs w:val="18"/>
                        </w:rPr>
                        <w:t xml:space="preserve"> </w:t>
                      </w:r>
                      <w:r w:rsidRPr="00FB1FCD">
                        <w:rPr>
                          <w:rFonts w:cstheme="minorHAnsi"/>
                          <w:color w:val="1A1A1A"/>
                          <w:sz w:val="18"/>
                          <w:szCs w:val="18"/>
                        </w:rPr>
                        <w:t>les communes qui en sont équipées.</w:t>
                      </w:r>
                      <w:r>
                        <w:rPr>
                          <w:rFonts w:cstheme="minorHAnsi"/>
                          <w:color w:val="1A1A1A"/>
                          <w:sz w:val="18"/>
                          <w:szCs w:val="18"/>
                        </w:rPr>
                        <w:t xml:space="preserve"> C’est le cas de votre commune.</w:t>
                      </w:r>
                    </w:p>
                    <w:p w14:paraId="0A642BB4" w14:textId="77777777" w:rsidR="00FF73BF" w:rsidRDefault="00FF73BF" w:rsidP="00FB1FCD">
                      <w:pPr>
                        <w:autoSpaceDE w:val="0"/>
                        <w:autoSpaceDN w:val="0"/>
                        <w:adjustRightInd w:val="0"/>
                        <w:spacing w:after="0" w:line="240" w:lineRule="auto"/>
                        <w:jc w:val="center"/>
                        <w:rPr>
                          <w:rFonts w:cstheme="minorHAnsi"/>
                          <w:color w:val="1A1A1A"/>
                          <w:sz w:val="18"/>
                          <w:szCs w:val="18"/>
                        </w:rPr>
                      </w:pPr>
                      <w:r w:rsidRPr="00FB1FCD">
                        <w:rPr>
                          <w:rFonts w:cstheme="minorHAnsi"/>
                          <w:color w:val="1A1A1A"/>
                          <w:sz w:val="18"/>
                          <w:szCs w:val="18"/>
                        </w:rPr>
                        <w:t>Le si</w:t>
                      </w:r>
                      <w:r>
                        <w:rPr>
                          <w:rFonts w:cstheme="minorHAnsi"/>
                          <w:color w:val="1A1A1A"/>
                          <w:sz w:val="18"/>
                          <w:szCs w:val="18"/>
                        </w:rPr>
                        <w:t xml:space="preserve">gnal d’alerte est identique sur </w:t>
                      </w:r>
                      <w:r w:rsidRPr="00FB1FCD">
                        <w:rPr>
                          <w:rFonts w:cstheme="minorHAnsi"/>
                          <w:color w:val="1A1A1A"/>
                          <w:sz w:val="18"/>
                          <w:szCs w:val="18"/>
                        </w:rPr>
                        <w:t>l’ensemb</w:t>
                      </w:r>
                      <w:r>
                        <w:rPr>
                          <w:rFonts w:cstheme="minorHAnsi"/>
                          <w:color w:val="1A1A1A"/>
                          <w:sz w:val="18"/>
                          <w:szCs w:val="18"/>
                        </w:rPr>
                        <w:t>le du territoire français :</w:t>
                      </w:r>
                    </w:p>
                  </w:txbxContent>
                </v:textbox>
                <w10:wrap anchorx="page"/>
              </v:rect>
            </w:pict>
          </mc:Fallback>
        </mc:AlternateContent>
      </w:r>
      <w:r w:rsidR="000C77B4" w:rsidRPr="006B30BD">
        <w:rPr>
          <w:noProof/>
          <w:lang w:eastAsia="fr-FR"/>
        </w:rPr>
        <mc:AlternateContent>
          <mc:Choice Requires="wps">
            <w:drawing>
              <wp:anchor distT="0" distB="0" distL="114300" distR="114300" simplePos="0" relativeHeight="251651584" behindDoc="0" locked="0" layoutInCell="1" allowOverlap="1" wp14:anchorId="26B591C4" wp14:editId="048A0741">
                <wp:simplePos x="0" y="0"/>
                <wp:positionH relativeFrom="column">
                  <wp:posOffset>3023235</wp:posOffset>
                </wp:positionH>
                <wp:positionV relativeFrom="paragraph">
                  <wp:posOffset>2924175</wp:posOffset>
                </wp:positionV>
                <wp:extent cx="1083310" cy="245534"/>
                <wp:effectExtent l="0" t="0" r="0" b="2540"/>
                <wp:wrapNone/>
                <wp:docPr id="58" name="Rectangle 58"/>
                <wp:cNvGraphicFramePr/>
                <a:graphic xmlns:a="http://schemas.openxmlformats.org/drawingml/2006/main">
                  <a:graphicData uri="http://schemas.microsoft.com/office/word/2010/wordprocessingShape">
                    <wps:wsp>
                      <wps:cNvSpPr/>
                      <wps:spPr>
                        <a:xfrm>
                          <a:off x="0" y="0"/>
                          <a:ext cx="1083310" cy="2455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8EE263" w14:textId="77777777" w:rsidR="00FF73BF" w:rsidRPr="005A5550" w:rsidRDefault="00FF73BF" w:rsidP="00FB1FCD">
                            <w:pPr>
                              <w:rPr>
                                <w:b/>
                                <w:color w:val="002060"/>
                                <w:sz w:val="12"/>
                              </w:rPr>
                            </w:pPr>
                            <w:r>
                              <w:rPr>
                                <w:b/>
                                <w:color w:val="000000" w:themeColor="text1"/>
                                <w:sz w:val="18"/>
                              </w:rPr>
                              <w:t>La sirène d’alerte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591C4" id="Rectangle 58" o:spid="_x0000_s1048" style="position:absolute;margin-left:238.05pt;margin-top:230.25pt;width:85.3pt;height:19.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ZjgIAAHEFAAAOAAAAZHJzL2Uyb0RvYy54bWysVMlu2zAQvRfoPxC8N1pst6kQOTAcpCgQ&#10;JEaSImeaIi0BFIclaUvu13dIyUqaBD0U9UEmZ3mz8M1cXPatIgdhXQO6pNlZSonQHKpG70r64/H6&#10;0zklzjNdMQValPQoHL1cfvxw0ZlC5FCDqoQlCKJd0ZmS1t6bIkkcr0XL3BkYoVEpwbbM49Xuksqy&#10;DtFbleRp+jnpwFbGAhfOofRqUNJlxJdScH8npROeqJJibj5+bfxuwzdZXrBiZ5mpGz6mwf4hi5Y1&#10;GoNOUFfMM7K3zRuotuEWHEh/xqFNQMqGi1gDVpOlr6p5qJkRsRZsjjNTm9z/g+W3h40lTVXSBb6U&#10;Zi2+0T12jemdEgRl2KDOuALtHszGjjeHx1BtL20b/rEO0semHqemit4TjsIsPZ/NMuw9R10+Xyxm&#10;8wCaPHsb6/w3AS0Jh5JaDB97yQ43zg+mJ5MQTMN1oxTKWaH0HwLEDJIkJDykGE/+qMRgfS8k1opJ&#10;5TFAZJlYK0sODPnBOBfaZ4OqZpUYxIsUf2PKk0csQGkEDMgSE5qwR4DA4LfYQzmjfXAVkaSTc/q3&#10;xAbnySNGBu0n57bRYN8DUFjVGHmwPzVpaE3oku+3feRBngfTINpCdURyWBimxhl+3eAL3TDnN8zi&#10;mOCj4uj7O/xIBV1JYTxRUoP99Z482CN7UUtJh2NXUvdzz6ygRH3XyOuv2Xwe5jRe5osvOV7sS832&#10;pUbv2zXgy2W4ZAyPx2Dv1ekoLbRPuCFWISqqmOYYu6Tc29Nl7Yd1gDuGi9UqmuFsGuZv9IPhATw0&#10;OjDwsX9i1ow09UjwWziNKCtesXWwDZ4aVnsPsolUfu7r+AQ415FL4w4Ki+PlPVo9b8rlbwAAAP//&#10;AwBQSwMEFAAGAAgAAAAhADQsS5rfAAAACwEAAA8AAABkcnMvZG93bnJldi54bWxMj8tOwzAQRfdI&#10;/IM1SOyo06q4bYhTARJCqIuKAnvHdpOIeBzZzqN/z7CC3TyO7pwp9rPr2GhDbD1KWC4yYBa1Ny3W&#10;Ej4/Xu62wGJSaFTn0Uq42Aj78vqqULnxE77b8ZRqRiEYcyWhSanPOY+6sU7Fhe8t0u7sg1OJ2lBz&#10;E9RE4a7jqywT3KkW6UKjevvcWP19GpyEL39+mpyu8G28HNvh9RC03h6kvL2ZHx+AJTunPxh+9Ukd&#10;SnKq/IAmsk7CeiOWhFIhsntgRIi12ACraLLbrYCXBf//Q/kDAAD//wMAUEsBAi0AFAAGAAgAAAAh&#10;ALaDOJL+AAAA4QEAABMAAAAAAAAAAAAAAAAAAAAAAFtDb250ZW50X1R5cGVzXS54bWxQSwECLQAU&#10;AAYACAAAACEAOP0h/9YAAACUAQAACwAAAAAAAAAAAAAAAAAvAQAAX3JlbHMvLnJlbHNQSwECLQAU&#10;AAYACAAAACEA/nD82Y4CAABxBQAADgAAAAAAAAAAAAAAAAAuAgAAZHJzL2Uyb0RvYy54bWxQSwEC&#10;LQAUAAYACAAAACEANCxLmt8AAAALAQAADwAAAAAAAAAAAAAAAADoBAAAZHJzL2Rvd25yZXYueG1s&#10;UEsFBgAAAAAEAAQA8wAAAPQFAAAAAA==&#10;" filled="f" stroked="f" strokeweight="1pt">
                <v:textbox>
                  <w:txbxContent>
                    <w:p w14:paraId="498EE263" w14:textId="77777777" w:rsidR="00FF73BF" w:rsidRPr="005A5550" w:rsidRDefault="00FF73BF" w:rsidP="00FB1FCD">
                      <w:pPr>
                        <w:rPr>
                          <w:b/>
                          <w:color w:val="002060"/>
                          <w:sz w:val="12"/>
                        </w:rPr>
                      </w:pPr>
                      <w:r>
                        <w:rPr>
                          <w:b/>
                          <w:color w:val="000000" w:themeColor="text1"/>
                          <w:sz w:val="18"/>
                        </w:rPr>
                        <w:t>La sirène d’alerte</w:t>
                      </w:r>
                    </w:p>
                  </w:txbxContent>
                </v:textbox>
              </v:rect>
            </w:pict>
          </mc:Fallback>
        </mc:AlternateContent>
      </w:r>
      <w:r w:rsidR="000C77B4">
        <w:rPr>
          <w:noProof/>
          <w:lang w:eastAsia="fr-FR"/>
        </w:rPr>
        <mc:AlternateContent>
          <mc:Choice Requires="wps">
            <w:drawing>
              <wp:anchor distT="0" distB="0" distL="114300" distR="114300" simplePos="0" relativeHeight="251589120" behindDoc="0" locked="0" layoutInCell="1" allowOverlap="1" wp14:anchorId="6EBD0EAB" wp14:editId="3E450B73">
                <wp:simplePos x="0" y="0"/>
                <wp:positionH relativeFrom="column">
                  <wp:posOffset>2630805</wp:posOffset>
                </wp:positionH>
                <wp:positionV relativeFrom="paragraph">
                  <wp:posOffset>1051560</wp:posOffset>
                </wp:positionV>
                <wp:extent cx="1616710" cy="1276350"/>
                <wp:effectExtent l="0" t="0" r="2540" b="0"/>
                <wp:wrapNone/>
                <wp:docPr id="35" name="Rectangle 35"/>
                <wp:cNvGraphicFramePr/>
                <a:graphic xmlns:a="http://schemas.openxmlformats.org/drawingml/2006/main">
                  <a:graphicData uri="http://schemas.microsoft.com/office/word/2010/wordprocessingShape">
                    <wps:wsp>
                      <wps:cNvSpPr/>
                      <wps:spPr>
                        <a:xfrm>
                          <a:off x="0" y="0"/>
                          <a:ext cx="1616710" cy="12763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1DAFDDC" w14:textId="11B71FD3" w:rsidR="00FF73BF" w:rsidRDefault="00FF73BF" w:rsidP="00932394">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 xml:space="preserve">La Mairie peut vous contacter directement par téléphone ou vous avertir via son application mobile </w:t>
                            </w:r>
                            <w:r w:rsidRPr="000C77B4">
                              <w:rPr>
                                <w:rFonts w:cstheme="minorHAnsi"/>
                                <w:b/>
                                <w:color w:val="1A1A1A"/>
                                <w:sz w:val="18"/>
                                <w:szCs w:val="18"/>
                                <w:highlight w:val="yellow"/>
                              </w:rPr>
                              <w:t>xxxxxxx</w:t>
                            </w:r>
                          </w:p>
                          <w:p w14:paraId="0B67C289" w14:textId="318ECBA9" w:rsidR="00FF73BF" w:rsidRPr="0011105B" w:rsidRDefault="00FF73BF" w:rsidP="00932394">
                            <w:pPr>
                              <w:autoSpaceDE w:val="0"/>
                              <w:autoSpaceDN w:val="0"/>
                              <w:adjustRightInd w:val="0"/>
                              <w:spacing w:after="0" w:line="240" w:lineRule="auto"/>
                              <w:jc w:val="center"/>
                              <w:rPr>
                                <w:rFonts w:cstheme="minorHAnsi"/>
                                <w:color w:val="1A1A1A"/>
                                <w:sz w:val="18"/>
                                <w:szCs w:val="18"/>
                              </w:rPr>
                            </w:pPr>
                            <w:r w:rsidRPr="006414AA">
                              <w:rPr>
                                <w:rFonts w:cstheme="minorHAnsi"/>
                                <w:color w:val="1A1A1A"/>
                                <w:sz w:val="18"/>
                                <w:szCs w:val="18"/>
                              </w:rPr>
                              <w:t>Vous pouvez la télécharger dès maintenant sur Android ou IPhone.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D0EAB" id="Rectangle 35" o:spid="_x0000_s1049" style="position:absolute;margin-left:207.15pt;margin-top:82.8pt;width:127.3pt;height:100.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ZoeQIAADgFAAAOAAAAZHJzL2Uyb0RvYy54bWysVE1v2zAMvQ/YfxB0Xx2nbboFcYqgRYcB&#10;RVu0HXpWZCkxJosapcTOfv0o+aNFF+ww7CJL4iMpPj56cdnWhu0V+gpswfOTCWfKSigruyn49+eb&#10;T58580HYUhiwquAH5fnl8uOHRePmagpbMKVCRkGsnzeu4NsQ3DzLvNyqWvgTcMqSUQPWItARN1mJ&#10;oqHotcmmk8ksawBLhyCV93R73Rn5MsXXWslwr7VXgZmC09tCWjGt67hmy4WYb1C4bSX7Z4h/eEUt&#10;KktJx1DXIgi2w+qPUHUlETzocCKhzkDrSqpUA1WTT95V87QVTqVaiBzvRpr8/wsr7/YPyKqy4Kfn&#10;nFlRU48eiTVhN0YxuiOCGufnhHtyD9ifPG1jta3GOn6pDtYmUg8jqaoNTNJlPstnFzlxL8mWTy9m&#10;p+eJ9uzV3aEPXxXULG4KjpQ/kSn2tz5QSoIOkJjN2LhauKmM6azxJovP7B6WduFgVId+VJoqpKdM&#10;U9SkLXVlkO0FqaL8kcciKYexhIwumgKPTvkxJxMGpx4b3VTS2+g4Oeb4mm1Ep4xgw+hYVxbw7866&#10;ww9Vd7XGskO7blM7p6dD69ZQHqjHCJ34vZM3FfF8K3x4EEhqp97QBId7WrSBpuDQ7zjbAv46dh/x&#10;JEKyctbQ9BTc/9wJVJyZb5bk+SU/O4vjlg5n5xdTOuBby/qtxe7qK6BW5PSvcDJtIz6YYasR6hca&#10;9FXMSiZhJeUuuAw4HK5CN9X0q5BqtUowGjEnwq19cjIGj0RHHT23LwJdL7ZAOr2DYdLE/J3mOmz0&#10;tLDaBdBVEmSkuuO1bwGNZ9JQ/yuJ8//2nFCvP7zlbwAAAP//AwBQSwMEFAAGAAgAAAAhAE3Kq27h&#10;AAAACwEAAA8AAABkcnMvZG93bnJldi54bWxMj8FOwzAQRO9I/IO1SNyoUxLcEuJUqKLiwAERQOLo&#10;xtskEK/T2G3D37Oc4Liap5m3xWpyvTjiGDpPGuazBARS7W1HjYa3183VEkSIhqzpPaGGbwywKs/P&#10;CpNbf6IXPFaxEVxCITca2hiHXMpQt+hMmPkBibOdH52JfI6NtKM5cbnr5XWSKOlMR7zQmgHXLdZf&#10;1cFpePq0+6z5eHhOu8V68b7PHqvNLtX68mK6vwMRcYp/MPzqszqU7LT1B7JB9BqyeZYyyoG6USCY&#10;UGp5C2KrIVVKgSwL+f+H8gcAAP//AwBQSwECLQAUAAYACAAAACEAtoM4kv4AAADhAQAAEwAAAAAA&#10;AAAAAAAAAAAAAAAAW0NvbnRlbnRfVHlwZXNdLnhtbFBLAQItABQABgAIAAAAIQA4/SH/1gAAAJQB&#10;AAALAAAAAAAAAAAAAAAAAC8BAABfcmVscy8ucmVsc1BLAQItABQABgAIAAAAIQADGuZoeQIAADgF&#10;AAAOAAAAAAAAAAAAAAAAAC4CAABkcnMvZTJvRG9jLnhtbFBLAQItABQABgAIAAAAIQBNyqtu4QAA&#10;AAsBAAAPAAAAAAAAAAAAAAAAANMEAABkcnMvZG93bnJldi54bWxQSwUGAAAAAAQABADzAAAA4QUA&#10;AAAA&#10;" fillcolor="white [3201]" stroked="f" strokeweight="1pt">
                <v:textbox>
                  <w:txbxContent>
                    <w:p w14:paraId="31DAFDDC" w14:textId="11B71FD3" w:rsidR="00FF73BF" w:rsidRDefault="00FF73BF" w:rsidP="00932394">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 xml:space="preserve">La Mairie peut vous contacter directement par téléphone ou vous avertir via son application mobile </w:t>
                      </w:r>
                      <w:r w:rsidRPr="000C77B4">
                        <w:rPr>
                          <w:rFonts w:cstheme="minorHAnsi"/>
                          <w:b/>
                          <w:color w:val="1A1A1A"/>
                          <w:sz w:val="18"/>
                          <w:szCs w:val="18"/>
                          <w:highlight w:val="yellow"/>
                        </w:rPr>
                        <w:t>xxxxxxx</w:t>
                      </w:r>
                    </w:p>
                    <w:p w14:paraId="0B67C289" w14:textId="318ECBA9" w:rsidR="00FF73BF" w:rsidRPr="0011105B" w:rsidRDefault="00FF73BF" w:rsidP="00932394">
                      <w:pPr>
                        <w:autoSpaceDE w:val="0"/>
                        <w:autoSpaceDN w:val="0"/>
                        <w:adjustRightInd w:val="0"/>
                        <w:spacing w:after="0" w:line="240" w:lineRule="auto"/>
                        <w:jc w:val="center"/>
                        <w:rPr>
                          <w:rFonts w:cstheme="minorHAnsi"/>
                          <w:color w:val="1A1A1A"/>
                          <w:sz w:val="18"/>
                          <w:szCs w:val="18"/>
                        </w:rPr>
                      </w:pPr>
                      <w:r w:rsidRPr="006414AA">
                        <w:rPr>
                          <w:rFonts w:cstheme="minorHAnsi"/>
                          <w:color w:val="1A1A1A"/>
                          <w:sz w:val="18"/>
                          <w:szCs w:val="18"/>
                        </w:rPr>
                        <w:t>Vous pouvez la télécharger dès maintenant sur Android ou IPhone.</w:t>
                      </w:r>
                    </w:p>
                  </w:txbxContent>
                </v:textbox>
              </v:rect>
            </w:pict>
          </mc:Fallback>
        </mc:AlternateContent>
      </w:r>
      <w:r w:rsidR="000C77B4">
        <w:rPr>
          <w:noProof/>
          <w:lang w:eastAsia="fr-FR"/>
        </w:rPr>
        <w:drawing>
          <wp:anchor distT="0" distB="0" distL="114300" distR="114300" simplePos="0" relativeHeight="251650560" behindDoc="0" locked="0" layoutInCell="1" allowOverlap="1" wp14:anchorId="74855014" wp14:editId="79D51583">
            <wp:simplePos x="0" y="0"/>
            <wp:positionH relativeFrom="column">
              <wp:posOffset>3028315</wp:posOffset>
            </wp:positionH>
            <wp:positionV relativeFrom="paragraph">
              <wp:posOffset>2404745</wp:posOffset>
            </wp:positionV>
            <wp:extent cx="1003935" cy="533400"/>
            <wp:effectExtent l="0" t="0" r="5715"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grayscl/>
                      <a:extLst>
                        <a:ext uri="{28A0092B-C50C-407E-A947-70E740481C1C}">
                          <a14:useLocalDpi xmlns:a14="http://schemas.microsoft.com/office/drawing/2010/main" val="0"/>
                        </a:ext>
                      </a:extLst>
                    </a:blip>
                    <a:stretch>
                      <a:fillRect/>
                    </a:stretch>
                  </pic:blipFill>
                  <pic:spPr>
                    <a:xfrm>
                      <a:off x="0" y="0"/>
                      <a:ext cx="1003935" cy="533400"/>
                    </a:xfrm>
                    <a:prstGeom prst="rect">
                      <a:avLst/>
                    </a:prstGeom>
                  </pic:spPr>
                </pic:pic>
              </a:graphicData>
            </a:graphic>
            <wp14:sizeRelH relativeFrom="page">
              <wp14:pctWidth>0</wp14:pctWidth>
            </wp14:sizeRelH>
            <wp14:sizeRelV relativeFrom="page">
              <wp14:pctHeight>0</wp14:pctHeight>
            </wp14:sizeRelV>
          </wp:anchor>
        </w:drawing>
      </w:r>
      <w:r w:rsidR="000C77B4">
        <w:rPr>
          <w:noProof/>
          <w:lang w:eastAsia="fr-FR"/>
        </w:rPr>
        <mc:AlternateContent>
          <mc:Choice Requires="wps">
            <w:drawing>
              <wp:anchor distT="0" distB="0" distL="114300" distR="114300" simplePos="0" relativeHeight="251588096" behindDoc="0" locked="0" layoutInCell="1" allowOverlap="1" wp14:anchorId="286005AA" wp14:editId="7EA74184">
                <wp:simplePos x="0" y="0"/>
                <wp:positionH relativeFrom="column">
                  <wp:posOffset>929005</wp:posOffset>
                </wp:positionH>
                <wp:positionV relativeFrom="paragraph">
                  <wp:posOffset>1057910</wp:posOffset>
                </wp:positionV>
                <wp:extent cx="1565910" cy="977900"/>
                <wp:effectExtent l="0" t="0" r="0" b="0"/>
                <wp:wrapNone/>
                <wp:docPr id="34" name="Rectangle 34"/>
                <wp:cNvGraphicFramePr/>
                <a:graphic xmlns:a="http://schemas.openxmlformats.org/drawingml/2006/main">
                  <a:graphicData uri="http://schemas.microsoft.com/office/word/2010/wordprocessingShape">
                    <wps:wsp>
                      <wps:cNvSpPr/>
                      <wps:spPr>
                        <a:xfrm>
                          <a:off x="0" y="0"/>
                          <a:ext cx="1565910" cy="977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40509AD" w14:textId="061B7624" w:rsidR="00FF73BF" w:rsidRPr="0011105B" w:rsidRDefault="00FF73BF" w:rsidP="00BB56B5">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 xml:space="preserve">Les équipes de la Mairie, et des services de secours pourront diffuser les consignes à respecter dans les secteurs concernés.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005AA" id="Rectangle 34" o:spid="_x0000_s1050" style="position:absolute;margin-left:73.15pt;margin-top:83.3pt;width:123.3pt;height:77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26dwIAADcFAAAOAAAAZHJzL2Uyb0RvYy54bWysVMFu2zAMvQ/YPwi6r46ztF2COkWQosOA&#10;og3aDj0rspQYk0WNUmJnXz9KdtyiC3YYdpEl8ZEUHx99dd3Whu0V+gpswfOzEWfKSigruyn49+fb&#10;T18480HYUhiwquAH5fn1/OOHq8bN1Bi2YEqFjIJYP2tcwbchuFmWeblVtfBn4JQlowasRaAjbrIS&#10;RUPRa5ONR6OLrAEsHYJU3tPtTWfk8xRfayXDg9ZeBWYKTm8LacW0ruOaza/EbIPCbSvZP0P8wytq&#10;UVlKOoS6EUGwHVZ/hKorieBBhzMJdQZaV1KlGqiafPSumqetcCrVQuR4N9Dk/19Yeb9fIavKgn+e&#10;cGZFTT16JNaE3RjF6I4IapyfEe7JrbA/edrGaluNdfxSHaxNpB4GUlUbmKTL/PzifJoT95Js08vL&#10;6Sixnr16O/Thq4KaxU3BkdInLsX+zgfKSNAjJCYzNq4WbitjOmu8yeIru3elXTgY1aEflaYC6SXj&#10;FDVJSy0Nsr0gUZQ/8lgj5TCWkNFFU+DBKT/lZMLRqcdGN5XkNjiOTjm+ZhvQKSPYMDjWlQX8u7Pu&#10;8Mequ1pj2aFdt6mb46FzaygP1GKETvveyduKeL4TPqwEktipNTTA4YEWbaApOPQ7zraAv07dRzxp&#10;kKycNTQ8Bfc/dwIVZ+abJXVO88kkTls6TM4vx3TAt5b1W4vd1UugVuT0q3AybSM+mONWI9QvNOeL&#10;mJVMwkrKXXAZ8HhYhm6o6U8h1WKRYDRhToQ7++RkDB6Jjjp6bl8Eul5sgWR6D8dBE7N3muuw0dPC&#10;YhdAV0mQkeqO174FNJ1JQ/2fJI7/23NCvf7v5r8BAAD//wMAUEsDBBQABgAIAAAAIQD4CEmj4QAA&#10;AAsBAAAPAAAAZHJzL2Rvd25yZXYueG1sTI/BTsMwEETvSPyDtUjcqEMSuTTEqVBFxYEDagGJoxtv&#10;k0C8TmO3DX/PcoLbjPZpdqZcTq4XJxxD50nD7SwBgVR721Gj4e11fXMHIkRD1vSeUMM3BlhWlxel&#10;Kaw/0wZP29gIDqFQGA1tjEMhZahbdCbM/IDEt70fnYlsx0ba0Zw53PUyTRIlnemIP7RmwFWL9df2&#10;6DQ8f9pD3nw8vmTdfDV/P+RP2/U+0/r6anq4BxFxin8w/Nbn6lBxp50/kg2iZ5+rjFEWSikQTGSL&#10;dAFixyJNFMiqlP83VD8AAAD//wMAUEsBAi0AFAAGAAgAAAAhALaDOJL+AAAA4QEAABMAAAAAAAAA&#10;AAAAAAAAAAAAAFtDb250ZW50X1R5cGVzXS54bWxQSwECLQAUAAYACAAAACEAOP0h/9YAAACUAQAA&#10;CwAAAAAAAAAAAAAAAAAvAQAAX3JlbHMvLnJlbHNQSwECLQAUAAYACAAAACEAkYdNuncCAAA3BQAA&#10;DgAAAAAAAAAAAAAAAAAuAgAAZHJzL2Uyb0RvYy54bWxQSwECLQAUAAYACAAAACEA+AhJo+EAAAAL&#10;AQAADwAAAAAAAAAAAAAAAADRBAAAZHJzL2Rvd25yZXYueG1sUEsFBgAAAAAEAAQA8wAAAN8FAAAA&#10;AA==&#10;" fillcolor="white [3201]" stroked="f" strokeweight="1pt">
                <v:textbox>
                  <w:txbxContent>
                    <w:p w14:paraId="640509AD" w14:textId="061B7624" w:rsidR="00FF73BF" w:rsidRPr="0011105B" w:rsidRDefault="00FF73BF" w:rsidP="00BB56B5">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 xml:space="preserve">Les équipes de la Mairie, et des services de secours pourront diffuser les consignes à respecter dans les secteurs concernés. </w:t>
                      </w:r>
                    </w:p>
                  </w:txbxContent>
                </v:textbox>
              </v:rect>
            </w:pict>
          </mc:Fallback>
        </mc:AlternateContent>
      </w:r>
      <w:r w:rsidR="000C77B4">
        <w:rPr>
          <w:noProof/>
          <w:lang w:eastAsia="fr-FR"/>
        </w:rPr>
        <w:drawing>
          <wp:anchor distT="0" distB="0" distL="114300" distR="114300" simplePos="0" relativeHeight="251638272" behindDoc="1" locked="0" layoutInCell="1" allowOverlap="1" wp14:anchorId="5D7C2E0D" wp14:editId="265F7F14">
            <wp:simplePos x="0" y="0"/>
            <wp:positionH relativeFrom="margin">
              <wp:align>center</wp:align>
            </wp:positionH>
            <wp:positionV relativeFrom="paragraph">
              <wp:posOffset>4445</wp:posOffset>
            </wp:positionV>
            <wp:extent cx="1080000" cy="982148"/>
            <wp:effectExtent l="0" t="0" r="6350" b="889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80000" cy="982148"/>
                    </a:xfrm>
                    <a:prstGeom prst="rect">
                      <a:avLst/>
                    </a:prstGeom>
                  </pic:spPr>
                </pic:pic>
              </a:graphicData>
            </a:graphic>
            <wp14:sizeRelH relativeFrom="page">
              <wp14:pctWidth>0</wp14:pctWidth>
            </wp14:sizeRelH>
            <wp14:sizeRelV relativeFrom="page">
              <wp14:pctHeight>0</wp14:pctHeight>
            </wp14:sizeRelV>
          </wp:anchor>
        </w:drawing>
      </w:r>
      <w:r w:rsidR="002F2355" w:rsidRPr="00D71C5C">
        <w:rPr>
          <w:noProof/>
          <w:lang w:eastAsia="fr-FR"/>
        </w:rPr>
        <mc:AlternateContent>
          <mc:Choice Requires="wps">
            <w:drawing>
              <wp:anchor distT="0" distB="0" distL="114300" distR="114300" simplePos="0" relativeHeight="251624960" behindDoc="0" locked="0" layoutInCell="1" allowOverlap="1" wp14:anchorId="144715C5" wp14:editId="316F81D9">
                <wp:simplePos x="0" y="0"/>
                <wp:positionH relativeFrom="margin">
                  <wp:align>center</wp:align>
                </wp:positionH>
                <wp:positionV relativeFrom="paragraph">
                  <wp:posOffset>3393229</wp:posOffset>
                </wp:positionV>
                <wp:extent cx="1735455" cy="1016000"/>
                <wp:effectExtent l="0" t="0" r="0" b="0"/>
                <wp:wrapNone/>
                <wp:docPr id="36" name="Rectangle 36"/>
                <wp:cNvGraphicFramePr/>
                <a:graphic xmlns:a="http://schemas.openxmlformats.org/drawingml/2006/main">
                  <a:graphicData uri="http://schemas.microsoft.com/office/word/2010/wordprocessingShape">
                    <wps:wsp>
                      <wps:cNvSpPr/>
                      <wps:spPr>
                        <a:xfrm>
                          <a:off x="0" y="0"/>
                          <a:ext cx="1735455" cy="1016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AD6C2ED" w14:textId="77777777" w:rsidR="00FF73BF" w:rsidRPr="00932394" w:rsidRDefault="00FF73BF" w:rsidP="00D71C5C">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 xml:space="preserve">Sur Internet, attention </w:t>
                            </w:r>
                            <w:r w:rsidRPr="00932394">
                              <w:rPr>
                                <w:rFonts w:cstheme="minorHAnsi"/>
                                <w:color w:val="1A1A1A"/>
                                <w:sz w:val="18"/>
                                <w:szCs w:val="18"/>
                              </w:rPr>
                              <w:t>aux rumeurs !</w:t>
                            </w:r>
                          </w:p>
                          <w:p w14:paraId="5C00CDBF" w14:textId="77777777" w:rsidR="00FF73BF" w:rsidRDefault="00FF73BF" w:rsidP="00D71C5C">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 xml:space="preserve">Informez-vous grâce aux comptes officiels des autorités sur Facebook et Twitter et sur </w:t>
                            </w:r>
                            <w:r w:rsidRPr="00932394">
                              <w:rPr>
                                <w:rFonts w:cstheme="minorHAnsi"/>
                                <w:color w:val="1A1A1A"/>
                                <w:sz w:val="18"/>
                                <w:szCs w:val="18"/>
                              </w:rPr>
                              <w:t>le site officiel de la ville.</w:t>
                            </w:r>
                          </w:p>
                          <w:p w14:paraId="25E1F573" w14:textId="77777777" w:rsidR="00FF73BF" w:rsidRDefault="00FF73BF" w:rsidP="00D71C5C">
                            <w:pPr>
                              <w:autoSpaceDE w:val="0"/>
                              <w:autoSpaceDN w:val="0"/>
                              <w:adjustRightInd w:val="0"/>
                              <w:spacing w:after="0" w:line="240" w:lineRule="auto"/>
                              <w:rPr>
                                <w:rFonts w:cstheme="minorHAnsi"/>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715C5" id="Rectangle 36" o:spid="_x0000_s1051" style="position:absolute;margin-left:0;margin-top:267.2pt;width:136.65pt;height:80pt;z-index:251624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FdwIAADgFAAAOAAAAZHJzL2Uyb0RvYy54bWysVEtvGyEQvlfqf0Dc69117KS1so6sRK4q&#10;RYmVpMoZs2CvCgwF7F3313dgH4nSqIeqF5Zhvnl/s5dXrVbkKJyvwZS0mOSUCMOhqs2upN+f1p8+&#10;U+IDMxVTYERJT8LTq+XHD5eNXYgp7EFVwhF0YvyisSXdh2AXWeb5XmjmJ2CFQaUEp1lA0e2yyrEG&#10;vWuVTfP8PGvAVdYBF97j602npMvkX0rBw72UXgSiSoq5hXS6dG7jmS0v2WLnmN3XvE+D/UMWmtUG&#10;g46ublhg5ODqP1zpmjvwIMOEg85AypqLVANWU+RvqnncMytSLdgcb8c2+f/nlt8dN47UVUnPzikx&#10;TOOMHrBrzOyUIPiGDWqsXyDu0W5cL3m8xmpb6XT8Yh2kTU09jU0VbSAcH4uLs/lsPqeEo67Ii/M8&#10;T23PXsyt8+GrAE3ipaQO46dmsuOtDxgSoQMkRlMmngbWtVKdNr5kMc0usXQLJyU69IOQWCGmMk1e&#10;E7fEtXLkyJAV1Y8iFokxlEFkNJHoeDQq3jNSYTDqsdFMJL6Nhvl7hi/RRnSKCCaMhro24P5uLDv8&#10;UHVXayw7tNs2jXM6H0a3heqEM3bQkd9bvq6xz7fMhw1zyHbcC9zgcI+HVNCUFPobJXtwv957j3gk&#10;IWopaXB7Sup/HpgTlKhvBun5pZjN4rolYTa/mKLgXmu2rzXmoK8BR1Hgv8LydI34oIardKCfcdFX&#10;MSqqmOEYu6Q8uEG4Dt1W46+Ci9UqwXDFLAu35tHy6Dw2OvLoqX1mzvZkC8jTOxg2jS3ecK7DRksD&#10;q0MAWSdCxlZ3fe1HgOuZONT/SuL+v5YT6uWHt/wNAAD//wMAUEsDBBQABgAIAAAAIQBbqTRV4AAA&#10;AAgBAAAPAAAAZHJzL2Rvd25yZXYueG1sTI/BTsMwEETvSPyDtUjcqEMdGgjZVKii4sChIoDE0Y23&#10;SSC209htw9+znOA4O6uZN8Vysr040hg67xCuZwkIcrU3nWsQ3l7XV7cgQtTO6N47QvimAMvy/KzQ&#10;ufEn90LHKjaCQ1zINUIb45BLGeqWrA4zP5Bjb+dHqyPLsZFm1CcOt72cJ8lCWt05bmj1QKuW6q/q&#10;YBGeP80+bT4eN6rLVtn7Pn2q1juFeHkxPdyDiDTFv2f4xWd0KJlp6w/OBNEj8JCIcKPSFATb80wp&#10;EFuExR1fZFnI/wPKHwAAAP//AwBQSwECLQAUAAYACAAAACEAtoM4kv4AAADhAQAAEwAAAAAAAAAA&#10;AAAAAAAAAAAAW0NvbnRlbnRfVHlwZXNdLnhtbFBLAQItABQABgAIAAAAIQA4/SH/1gAAAJQBAAAL&#10;AAAAAAAAAAAAAAAAAC8BAABfcmVscy8ucmVsc1BLAQItABQABgAIAAAAIQDZUK+FdwIAADgFAAAO&#10;AAAAAAAAAAAAAAAAAC4CAABkcnMvZTJvRG9jLnhtbFBLAQItABQABgAIAAAAIQBbqTRV4AAAAAgB&#10;AAAPAAAAAAAAAAAAAAAAANEEAABkcnMvZG93bnJldi54bWxQSwUGAAAAAAQABADzAAAA3gUAAAAA&#10;" fillcolor="white [3201]" stroked="f" strokeweight="1pt">
                <v:textbox>
                  <w:txbxContent>
                    <w:p w14:paraId="3AD6C2ED" w14:textId="77777777" w:rsidR="00FF73BF" w:rsidRPr="00932394" w:rsidRDefault="00FF73BF" w:rsidP="00D71C5C">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 xml:space="preserve">Sur Internet, attention </w:t>
                      </w:r>
                      <w:r w:rsidRPr="00932394">
                        <w:rPr>
                          <w:rFonts w:cstheme="minorHAnsi"/>
                          <w:color w:val="1A1A1A"/>
                          <w:sz w:val="18"/>
                          <w:szCs w:val="18"/>
                        </w:rPr>
                        <w:t>aux rumeurs !</w:t>
                      </w:r>
                    </w:p>
                    <w:p w14:paraId="5C00CDBF" w14:textId="77777777" w:rsidR="00FF73BF" w:rsidRDefault="00FF73BF" w:rsidP="00D71C5C">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 xml:space="preserve">Informez-vous grâce aux comptes officiels des autorités sur Facebook et Twitter et sur </w:t>
                      </w:r>
                      <w:r w:rsidRPr="00932394">
                        <w:rPr>
                          <w:rFonts w:cstheme="minorHAnsi"/>
                          <w:color w:val="1A1A1A"/>
                          <w:sz w:val="18"/>
                          <w:szCs w:val="18"/>
                        </w:rPr>
                        <w:t>le site officiel de la ville.</w:t>
                      </w:r>
                    </w:p>
                    <w:p w14:paraId="25E1F573" w14:textId="77777777" w:rsidR="00FF73BF" w:rsidRDefault="00FF73BF" w:rsidP="00D71C5C">
                      <w:pPr>
                        <w:autoSpaceDE w:val="0"/>
                        <w:autoSpaceDN w:val="0"/>
                        <w:adjustRightInd w:val="0"/>
                        <w:spacing w:after="0" w:line="240" w:lineRule="auto"/>
                        <w:rPr>
                          <w:rFonts w:cstheme="minorHAnsi"/>
                          <w:color w:val="1A1A1A"/>
                          <w:sz w:val="18"/>
                          <w:szCs w:val="18"/>
                        </w:rPr>
                      </w:pPr>
                    </w:p>
                  </w:txbxContent>
                </v:textbox>
                <w10:wrap anchorx="margin"/>
              </v:rect>
            </w:pict>
          </mc:Fallback>
        </mc:AlternateContent>
      </w:r>
      <w:r w:rsidR="002F2355" w:rsidRPr="006B30BD">
        <w:rPr>
          <w:noProof/>
          <w:lang w:eastAsia="fr-FR"/>
        </w:rPr>
        <mc:AlternateContent>
          <mc:Choice Requires="wps">
            <w:drawing>
              <wp:anchor distT="0" distB="0" distL="114300" distR="114300" simplePos="0" relativeHeight="251643392" behindDoc="0" locked="0" layoutInCell="1" allowOverlap="1" wp14:anchorId="580D8400" wp14:editId="1DD52053">
                <wp:simplePos x="0" y="0"/>
                <wp:positionH relativeFrom="column">
                  <wp:posOffset>917575</wp:posOffset>
                </wp:positionH>
                <wp:positionV relativeFrom="paragraph">
                  <wp:posOffset>3116580</wp:posOffset>
                </wp:positionV>
                <wp:extent cx="1771650" cy="236855"/>
                <wp:effectExtent l="0" t="0" r="0" b="0"/>
                <wp:wrapNone/>
                <wp:docPr id="152" name="Rectangle 152"/>
                <wp:cNvGraphicFramePr/>
                <a:graphic xmlns:a="http://schemas.openxmlformats.org/drawingml/2006/main">
                  <a:graphicData uri="http://schemas.microsoft.com/office/word/2010/wordprocessingShape">
                    <wps:wsp>
                      <wps:cNvSpPr/>
                      <wps:spPr>
                        <a:xfrm>
                          <a:off x="0" y="0"/>
                          <a:ext cx="1771650" cy="2368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26FE39" w14:textId="77777777" w:rsidR="00FF73BF" w:rsidRPr="005A5550" w:rsidRDefault="00FF73BF" w:rsidP="005A5550">
                            <w:pPr>
                              <w:rPr>
                                <w:b/>
                                <w:color w:val="002060"/>
                                <w:sz w:val="12"/>
                              </w:rPr>
                            </w:pPr>
                            <w:r>
                              <w:rPr>
                                <w:b/>
                                <w:color w:val="000000" w:themeColor="text1"/>
                                <w:sz w:val="18"/>
                              </w:rPr>
                              <w:t>Les réseaux numériques officiels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D8400" id="Rectangle 152" o:spid="_x0000_s1052" style="position:absolute;margin-left:72.25pt;margin-top:245.4pt;width:139.5pt;height:18.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BajwIAAHMFAAAOAAAAZHJzL2Uyb0RvYy54bWysVFtP2zAUfp+0/2D5faTJaIGIFFUgpkkI&#10;EDDx7Dp2E8n28Wy3Sffrd+ykgQHaw7Q+pPa5fOfi75zzi14rshPOt2Aqmh/NKBGGQ92aTUV/PF1/&#10;OaXEB2ZqpsCIiu6FpxfLz5/OO1uKAhpQtXAEQYwvO1vRJgRbZpnnjdDMH4EVBpUSnGYBr26T1Y51&#10;iK5VVsxmi6wDV1sHXHiP0qtBSZcJX0rBw52UXgSiKoq5hfR16buO32x5zsqNY7Zp+ZgG+4csNGsN&#10;Bp2grlhgZOvad1C65Q48yHDEQWcgZctFqgGryWdvqnlsmBWpFmyOt1Ob/P+D5be7e0faGt9uXlBi&#10;mMZHesC2MbNRgkQhtqizvkTLR3vvxpvHY6y3l07Hf6yE9Kmt+6mtog+EozA/OckXc+w+R13xdXE6&#10;n0fQ7MXbOh++CdAkHirqMH7qJtvd+DCYHkxiMAPXrVIoZ6UyfwgQM0qymPCQYjqFvRKD9YOQWC0m&#10;VaQAiWfiUjmyY8gQxrkwIR9UDavFIJ7P8DemPHmkApRBwIgsMaEJewSIHH6PPZQz2kdXkWg6Oc/+&#10;ltjgPHmkyGDC5KxbA+4jAIVVjZEH+0OThtbELoV+3ScmFItoGkVrqPdIDwfD3HjLr1t8oRvmwz1z&#10;OCj4qDj84Q4/UkFXURhPlDTgfn0kj/bIX9RS0uHgVdT/3DInKFHfDTL7LD8+jpOaLsfzkwIv7rVm&#10;/VpjtvoS8OVyXDOWp2O0D+pwlA70M+6IVYyKKmY4xq4oD+5wuQzDQsAtw8VqlcxwOi0LN+bR8gge&#10;Gx0Z+NQ/M2dHmgYk+C0chpSVb9g62EZPA6ttANkmKr/0dXwCnOzEpXELxdXx+p6sXnbl8jcAAAD/&#10;/wMAUEsDBBQABgAIAAAAIQCn+f3A3wAAAAsBAAAPAAAAZHJzL2Rvd25yZXYueG1sTI/NTsMwEITv&#10;SLyDtUjcqNOQojTEqQAJIdRDRaF3x3aTiHgd2c5P357lBMeZ/TQ7U+4W27PJ+NA5FLBeJcAMKqc7&#10;bAR8fb7e5cBClKhl79AIuJgAu+r6qpSFdjN+mOkYG0YhGAopoI1xKDgPqjVWhpUbDNLt7LyVkaRv&#10;uPZypnDb8zRJHriVHdKHVg7mpTXq+zhaASd3fp6tqvF9uhy68W3vlcr3QtzeLE+PwKJZ4h8Mv/Wp&#10;OlTUqXYj6sB60lm2IVRAtk1oAxFZek9OLWCT5mvgVcn/b6h+AAAA//8DAFBLAQItABQABgAIAAAA&#10;IQC2gziS/gAAAOEBAAATAAAAAAAAAAAAAAAAAAAAAABbQ29udGVudF9UeXBlc10ueG1sUEsBAi0A&#10;FAAGAAgAAAAhADj9If/WAAAAlAEAAAsAAAAAAAAAAAAAAAAALwEAAF9yZWxzLy5yZWxzUEsBAi0A&#10;FAAGAAgAAAAhAMGWcFqPAgAAcwUAAA4AAAAAAAAAAAAAAAAALgIAAGRycy9lMm9Eb2MueG1sUEsB&#10;Ai0AFAAGAAgAAAAhAKf5/cDfAAAACwEAAA8AAAAAAAAAAAAAAAAA6QQAAGRycy9kb3ducmV2Lnht&#10;bFBLBQYAAAAABAAEAPMAAAD1BQAAAAA=&#10;" filled="f" stroked="f" strokeweight="1pt">
                <v:textbox>
                  <w:txbxContent>
                    <w:p w14:paraId="5926FE39" w14:textId="77777777" w:rsidR="00FF73BF" w:rsidRPr="005A5550" w:rsidRDefault="00FF73BF" w:rsidP="005A5550">
                      <w:pPr>
                        <w:rPr>
                          <w:b/>
                          <w:color w:val="002060"/>
                          <w:sz w:val="12"/>
                        </w:rPr>
                      </w:pPr>
                      <w:r>
                        <w:rPr>
                          <w:b/>
                          <w:color w:val="000000" w:themeColor="text1"/>
                          <w:sz w:val="18"/>
                        </w:rPr>
                        <w:t>Les réseaux numériques officiels</w:t>
                      </w:r>
                    </w:p>
                  </w:txbxContent>
                </v:textbox>
              </v:rect>
            </w:pict>
          </mc:Fallback>
        </mc:AlternateContent>
      </w:r>
      <w:r w:rsidR="002F2355">
        <w:rPr>
          <w:noProof/>
          <w:lang w:eastAsia="fr-FR"/>
        </w:rPr>
        <w:drawing>
          <wp:anchor distT="0" distB="0" distL="114300" distR="114300" simplePos="0" relativeHeight="251641344" behindDoc="0" locked="0" layoutInCell="1" allowOverlap="1" wp14:anchorId="45491ED4" wp14:editId="1445D65D">
            <wp:simplePos x="0" y="0"/>
            <wp:positionH relativeFrom="margin">
              <wp:posOffset>1210521</wp:posOffset>
            </wp:positionH>
            <wp:positionV relativeFrom="paragraph">
              <wp:posOffset>2206625</wp:posOffset>
            </wp:positionV>
            <wp:extent cx="1079500" cy="819785"/>
            <wp:effectExtent l="0" t="0" r="6350" b="0"/>
            <wp:wrapSquare wrapText="bothSides"/>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79500" cy="819785"/>
                    </a:xfrm>
                    <a:prstGeom prst="rect">
                      <a:avLst/>
                    </a:prstGeom>
                  </pic:spPr>
                </pic:pic>
              </a:graphicData>
            </a:graphic>
            <wp14:sizeRelH relativeFrom="page">
              <wp14:pctWidth>0</wp14:pctWidth>
            </wp14:sizeRelH>
            <wp14:sizeRelV relativeFrom="page">
              <wp14:pctHeight>0</wp14:pctHeight>
            </wp14:sizeRelV>
          </wp:anchor>
        </w:drawing>
      </w:r>
      <w:r w:rsidR="00FB1FCD" w:rsidRPr="006B30BD">
        <w:rPr>
          <w:noProof/>
          <w:lang w:eastAsia="fr-FR"/>
        </w:rPr>
        <mc:AlternateContent>
          <mc:Choice Requires="wps">
            <w:drawing>
              <wp:anchor distT="0" distB="0" distL="114300" distR="114300" simplePos="0" relativeHeight="251642368" behindDoc="0" locked="0" layoutInCell="1" allowOverlap="1" wp14:anchorId="0D183A89" wp14:editId="7B737568">
                <wp:simplePos x="0" y="0"/>
                <wp:positionH relativeFrom="column">
                  <wp:posOffset>2960793</wp:posOffset>
                </wp:positionH>
                <wp:positionV relativeFrom="paragraph">
                  <wp:posOffset>822325</wp:posOffset>
                </wp:positionV>
                <wp:extent cx="1337733" cy="279400"/>
                <wp:effectExtent l="0" t="0" r="0" b="0"/>
                <wp:wrapNone/>
                <wp:docPr id="151" name="Rectangle 151"/>
                <wp:cNvGraphicFramePr/>
                <a:graphic xmlns:a="http://schemas.openxmlformats.org/drawingml/2006/main">
                  <a:graphicData uri="http://schemas.microsoft.com/office/word/2010/wordprocessingShape">
                    <wps:wsp>
                      <wps:cNvSpPr/>
                      <wps:spPr>
                        <a:xfrm>
                          <a:off x="0" y="0"/>
                          <a:ext cx="1337733"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6A6A62" w14:textId="77777777" w:rsidR="00FF73BF" w:rsidRPr="005A5550" w:rsidRDefault="00FF73BF" w:rsidP="005A5550">
                            <w:pPr>
                              <w:rPr>
                                <w:b/>
                                <w:color w:val="002060"/>
                                <w:sz w:val="12"/>
                              </w:rPr>
                            </w:pPr>
                            <w:r>
                              <w:rPr>
                                <w:b/>
                                <w:color w:val="000000" w:themeColor="text1"/>
                                <w:sz w:val="18"/>
                              </w:rPr>
                              <w:t>L’alerte téléphone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83A89" id="Rectangle 151" o:spid="_x0000_s1053" style="position:absolute;margin-left:233.15pt;margin-top:64.75pt;width:105.35pt;height:2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BmkQIAAHMFAAAOAAAAZHJzL2Uyb0RvYy54bWysVE1v2zAMvQ/YfxB0X+18dFmDOkXQosOA&#10;oivaDj0rshQbkEWNUmJnv36U7LhdW+wwLAdHEslH8ulR5xddY9heoa/BFnxyknOmrISyttuC/3i8&#10;/vSFMx+ELYUBqwp+UJ5frD5+OG/dUk2hAlMqZARi/bJ1Ba9CcMss87JSjfAn4JQlowZsRKAtbrMS&#10;RUvojcmmef45awFLhyCV93R61Rv5KuFrrWT4rrVXgZmCU20hfTF9N/Gbrc7FcovCVbUcyhD/UEUj&#10;aktJR6grEQTbYf0GqqklggcdTiQ0GWhdS5V6oG4m+atuHirhVOqFyPFupMn/P1h5u79DVpd0d6cT&#10;zqxo6JLuiTZht0axeEgUtc4vyfPB3eGw87SM/XYam/hPnbAu0XoYaVVdYJIOJ7PZYjGbcSbJNl2c&#10;zfPEe/Yc7dCHrwoaFhcFR8qf2BT7Gx8oI7keXWIyC9e1MenqjP3jgBzjSRYL7ktMq3AwKvoZe680&#10;dUtFTVOCpDN1aZDtBSlESKlsmPSmSpSqPz7N6Rd5IPgxIu0SYETWVNCIPQBEDb/F7mEG/xiqkkzH&#10;4PxvhfXBY0TKDDaMwU1tAd8DMNTVkLn3P5LUUxNZCt2mS0qYLo53voHyQPJA6OfGO3ld0w3dCB/u&#10;BNKg0EjR8Ifv9NEG2oLDsOKsAvz13nn0J/2SlbOWBq/g/udOoOLMfLOk7LPJfB4nNW3mp4spbfCl&#10;ZfPSYnfNJdDNkXapurSM/sEclxqheaI3Yh2zkklYSbkLLgMeN5ehfxDolZFqvU5uNJ1OhBv74GQE&#10;j0RHBT52TwLdINNAAr+F45CK5Su19r4x0sJ6F0DXScqR6p7X4QpospOWhlcoPh0v98nr+a1c/QYA&#10;AP//AwBQSwMEFAAGAAgAAAAhAK3W0lrgAAAACwEAAA8AAABkcnMvZG93bnJldi54bWxMj81OwzAQ&#10;hO9IvIO1SNyoQ0uTEuJUgIQQ6gFR2rtju0lEvI5s56dvz3Iqx535NDtTbGfbsdH40DoUcL9IgBlU&#10;TrdYCzh8v91tgIUoUcvOoRFwNgG25fVVIXPtJvwy4z7WjEIw5FJAE2Ofcx5UY6wMC9cbJO/kvJWR&#10;Tl9z7eVE4bbjyyRJuZUt0odG9ua1MepnP1gBR3d6mayq8GM8f7bD+84rtdkJcXszPz8Bi2aOFxj+&#10;6lN1KKlT5QbUgXUCHtJ0RSgZy8c1MCLSLKN1FSnZag28LPj/DeUvAAAA//8DAFBLAQItABQABgAI&#10;AAAAIQC2gziS/gAAAOEBAAATAAAAAAAAAAAAAAAAAAAAAABbQ29udGVudF9UeXBlc10ueG1sUEsB&#10;Ai0AFAAGAAgAAAAhADj9If/WAAAAlAEAAAsAAAAAAAAAAAAAAAAALwEAAF9yZWxzLy5yZWxzUEsB&#10;Ai0AFAAGAAgAAAAhAJQ8sGaRAgAAcwUAAA4AAAAAAAAAAAAAAAAALgIAAGRycy9lMm9Eb2MueG1s&#10;UEsBAi0AFAAGAAgAAAAhAK3W0lrgAAAACwEAAA8AAAAAAAAAAAAAAAAA6wQAAGRycy9kb3ducmV2&#10;LnhtbFBLBQYAAAAABAAEAPMAAAD4BQAAAAA=&#10;" filled="f" stroked="f" strokeweight="1pt">
                <v:textbox>
                  <w:txbxContent>
                    <w:p w14:paraId="6E6A6A62" w14:textId="77777777" w:rsidR="00FF73BF" w:rsidRPr="005A5550" w:rsidRDefault="00FF73BF" w:rsidP="005A5550">
                      <w:pPr>
                        <w:rPr>
                          <w:b/>
                          <w:color w:val="002060"/>
                          <w:sz w:val="12"/>
                        </w:rPr>
                      </w:pPr>
                      <w:r>
                        <w:rPr>
                          <w:b/>
                          <w:color w:val="000000" w:themeColor="text1"/>
                          <w:sz w:val="18"/>
                        </w:rPr>
                        <w:t>L’alerte téléphone</w:t>
                      </w:r>
                    </w:p>
                  </w:txbxContent>
                </v:textbox>
              </v:rect>
            </w:pict>
          </mc:Fallback>
        </mc:AlternateContent>
      </w:r>
      <w:r w:rsidR="00FB1FCD">
        <w:rPr>
          <w:noProof/>
          <w:lang w:eastAsia="fr-FR"/>
        </w:rPr>
        <w:drawing>
          <wp:anchor distT="0" distB="0" distL="114300" distR="114300" simplePos="0" relativeHeight="251640320" behindDoc="1" locked="0" layoutInCell="1" allowOverlap="1" wp14:anchorId="57FE41D2" wp14:editId="176C120B">
            <wp:simplePos x="0" y="0"/>
            <wp:positionH relativeFrom="column">
              <wp:posOffset>2902162</wp:posOffset>
            </wp:positionH>
            <wp:positionV relativeFrom="paragraph">
              <wp:posOffset>131445</wp:posOffset>
            </wp:positionV>
            <wp:extent cx="1080000" cy="715500"/>
            <wp:effectExtent l="0" t="0" r="6350" b="8890"/>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80000" cy="715500"/>
                    </a:xfrm>
                    <a:prstGeom prst="rect">
                      <a:avLst/>
                    </a:prstGeom>
                  </pic:spPr>
                </pic:pic>
              </a:graphicData>
            </a:graphic>
            <wp14:sizeRelH relativeFrom="page">
              <wp14:pctWidth>0</wp14:pctWidth>
            </wp14:sizeRelH>
            <wp14:sizeRelV relativeFrom="page">
              <wp14:pctHeight>0</wp14:pctHeight>
            </wp14:sizeRelV>
          </wp:anchor>
        </w:drawing>
      </w:r>
      <w:r w:rsidR="00954A70">
        <w:br w:type="page"/>
      </w:r>
    </w:p>
    <w:p w14:paraId="6661BA02" w14:textId="0DAC9B8A" w:rsidR="00954A70" w:rsidRDefault="00CA1058">
      <w:r w:rsidRPr="00CA1058">
        <w:rPr>
          <w:noProof/>
          <w:lang w:eastAsia="fr-FR"/>
        </w:rPr>
        <w:lastRenderedPageBreak/>
        <w:drawing>
          <wp:anchor distT="0" distB="0" distL="114300" distR="114300" simplePos="0" relativeHeight="251673088" behindDoc="0" locked="0" layoutInCell="1" allowOverlap="1" wp14:anchorId="7CEB8167" wp14:editId="196C7432">
            <wp:simplePos x="0" y="0"/>
            <wp:positionH relativeFrom="column">
              <wp:posOffset>2779096</wp:posOffset>
            </wp:positionH>
            <wp:positionV relativeFrom="paragraph">
              <wp:posOffset>4420422</wp:posOffset>
            </wp:positionV>
            <wp:extent cx="1453730" cy="1524000"/>
            <wp:effectExtent l="0" t="0" r="0" b="0"/>
            <wp:wrapNone/>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53730" cy="152400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592192" behindDoc="0" locked="0" layoutInCell="1" allowOverlap="1" wp14:anchorId="2508B145" wp14:editId="00C67890">
                <wp:simplePos x="0" y="0"/>
                <wp:positionH relativeFrom="margin">
                  <wp:align>right</wp:align>
                </wp:positionH>
                <wp:positionV relativeFrom="paragraph">
                  <wp:posOffset>2039438</wp:posOffset>
                </wp:positionV>
                <wp:extent cx="4051663" cy="3301456"/>
                <wp:effectExtent l="0" t="0" r="25400" b="13335"/>
                <wp:wrapNone/>
                <wp:docPr id="41" name="Rectangle 41"/>
                <wp:cNvGraphicFramePr/>
                <a:graphic xmlns:a="http://schemas.openxmlformats.org/drawingml/2006/main">
                  <a:graphicData uri="http://schemas.microsoft.com/office/word/2010/wordprocessingShape">
                    <wps:wsp>
                      <wps:cNvSpPr/>
                      <wps:spPr>
                        <a:xfrm>
                          <a:off x="0" y="0"/>
                          <a:ext cx="4051663" cy="3301456"/>
                        </a:xfrm>
                        <a:prstGeom prst="rect">
                          <a:avLst/>
                        </a:prstGeom>
                        <a:ln/>
                      </wps:spPr>
                      <wps:style>
                        <a:lnRef idx="2">
                          <a:schemeClr val="dk1"/>
                        </a:lnRef>
                        <a:fillRef idx="1">
                          <a:schemeClr val="lt1"/>
                        </a:fillRef>
                        <a:effectRef idx="0">
                          <a:schemeClr val="dk1"/>
                        </a:effectRef>
                        <a:fontRef idx="minor">
                          <a:schemeClr val="dk1"/>
                        </a:fontRef>
                      </wps:style>
                      <wps:txbx>
                        <w:txbxContent>
                          <w:p w14:paraId="006EA7C0" w14:textId="09E7BED5" w:rsidR="00FF73BF" w:rsidRPr="00C4348E" w:rsidRDefault="00FF73BF" w:rsidP="00AC6691">
                            <w:pPr>
                              <w:jc w:val="center"/>
                              <w:rPr>
                                <w:b/>
                              </w:rPr>
                            </w:pPr>
                            <w:r w:rsidRPr="00853F1F">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 REPRESENTANT UN CA</w:t>
                            </w:r>
                            <w:r>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 OU ILLUSTRATION GRAPHIQUE</w:t>
                            </w:r>
                            <w:r w:rsidRPr="00853F1F">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6863A55" w14:textId="77777777" w:rsidR="00FF73BF" w:rsidRDefault="00FF73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8B145" id="Rectangle 41" o:spid="_x0000_s1054" style="position:absolute;margin-left:267.85pt;margin-top:160.6pt;width:319.05pt;height:259.95pt;z-index:251592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fbgIAACcFAAAOAAAAZHJzL2Uyb0RvYy54bWysVEtvGyEQvlfqf0Dcm911HDe1vI6sRKkq&#10;RYmVpMoZs2CvCgwF7F3313dgH7HSqIeqF5Zhvnl/s4urVityEM7XYEpanOWUCMOhqs22pN+fbz9d&#10;UuIDMxVTYERJj8LTq+XHD4vGzsUEdqAq4Qg6MX7e2JLuQrDzLPN8JzTzZ2CFQaUEp1lA0W2zyrEG&#10;vWuVTfJ8ljXgKuuAC+/x9aZT0mXyL6Xg4UFKLwJRJcXcQjpdOjfxzJYLNt86Znc179Ng/5CFZrXB&#10;oKOrGxYY2bv6D1e65g48yHDGQWcgZc1FqgGrKfI31TztmBWpFmyOt2Ob/P9zy+8Pa0fqqqTTghLD&#10;NM7oEbvGzFYJgm/YoMb6OeKe7Nr1ksdrrLaVTscv1kHa1NTj2FTRBsLxcZpfFLPZOSUcdefneTG9&#10;mEWv2au5dT58FaBJvJTUYfzUTHa486GDDpAYTZn4FrPq8ki3cFSiUz4KiQVh5ElykqgkrpUjB4Yk&#10;qH6kmjC6MoiMJrJWajQq3jNSYTDqsdFMJHqNhvl7hq/RRnSKCCaMhro24P5uLDv8UHVXayw7tJs2&#10;TW9yOUxqA9URR+qg47q3/LbGtt4xH9bMIblxDXBhwwMeUkFTUuhvlOzA/XrvPeKRc6ilpMFlKan/&#10;uWdOUKK+GWTjl2I6jduVhOnF5wkK7lSzOdWYvb4GHAUSDrNL14gParhKB/oF93oVo6KKGY6xS8qD&#10;G4Tr0C0x/hm4WK0SDDfKsnBnniyPzmOjI22e2xfmbM+tgLS8h2Gx2PwNxTpstDSw2geQdeJfbHXX&#10;134EuI2Jwf2fI677qZxQr/+35W8AAAD//wMAUEsDBBQABgAIAAAAIQCv8TnS3gAAAAgBAAAPAAAA&#10;ZHJzL2Rvd25yZXYueG1sTI8xT8MwFIR3JP6D9ZDYqOMUhRDiVBWCCURFYWB040cSYT9Htpuk/x4z&#10;0fF0p7vv6s1iDZvQh8GRBLHKgCG1Tg/USfj8eL4pgYWoSCvjCCWcMMCmubyoVaXdTO847WPHUgmF&#10;SknoYxwrzkPbo1Vh5Uak5H07b1VM0ndcezWncmt4nmUFt2qgtNCrER97bH/2RyvB7YaT2fr7t+kV&#10;775edjGbl+JJyuurZfsALOIS/8Pwh5/QoUlMB3ckHZiRkI5ECetc5MCSXaxLAewgobwVAnhT8/MD&#10;zS8AAAD//wMAUEsBAi0AFAAGAAgAAAAhALaDOJL+AAAA4QEAABMAAAAAAAAAAAAAAAAAAAAAAFtD&#10;b250ZW50X1R5cGVzXS54bWxQSwECLQAUAAYACAAAACEAOP0h/9YAAACUAQAACwAAAAAAAAAAAAAA&#10;AAAvAQAAX3JlbHMvLnJlbHNQSwECLQAUAAYACAAAACEAwqfr324CAAAnBQAADgAAAAAAAAAAAAAA&#10;AAAuAgAAZHJzL2Uyb0RvYy54bWxQSwECLQAUAAYACAAAACEAr/E50t4AAAAIAQAADwAAAAAAAAAA&#10;AAAAAADIBAAAZHJzL2Rvd25yZXYueG1sUEsFBgAAAAAEAAQA8wAAANMFAAAAAA==&#10;" fillcolor="white [3201]" strokecolor="black [3200]" strokeweight="1pt">
                <v:textbox>
                  <w:txbxContent>
                    <w:p w14:paraId="006EA7C0" w14:textId="09E7BED5" w:rsidR="00FF73BF" w:rsidRPr="00C4348E" w:rsidRDefault="00FF73BF" w:rsidP="00AC6691">
                      <w:pPr>
                        <w:jc w:val="center"/>
                        <w:rPr>
                          <w:b/>
                        </w:rPr>
                      </w:pPr>
                      <w:r w:rsidRPr="00853F1F">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 REPRESENTANT UN CA</w:t>
                      </w:r>
                      <w:r>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 OU ILLUSTRATION GRAPHIQUE</w:t>
                      </w:r>
                      <w:r w:rsidRPr="00853F1F">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6863A55" w14:textId="77777777" w:rsidR="00FF73BF" w:rsidRDefault="00FF73BF"/>
                  </w:txbxContent>
                </v:textbox>
                <w10:wrap anchorx="margin"/>
              </v:rect>
            </w:pict>
          </mc:Fallback>
        </mc:AlternateContent>
      </w:r>
      <w:r w:rsidRPr="006B30BD">
        <w:rPr>
          <w:noProof/>
          <w:lang w:eastAsia="fr-FR"/>
        </w:rPr>
        <mc:AlternateContent>
          <mc:Choice Requires="wps">
            <w:drawing>
              <wp:anchor distT="0" distB="0" distL="114300" distR="114300" simplePos="0" relativeHeight="251590144" behindDoc="0" locked="0" layoutInCell="1" allowOverlap="1" wp14:anchorId="43906950" wp14:editId="31FFB640">
                <wp:simplePos x="0" y="0"/>
                <wp:positionH relativeFrom="column">
                  <wp:posOffset>-634365</wp:posOffset>
                </wp:positionH>
                <wp:positionV relativeFrom="paragraph">
                  <wp:posOffset>-451485</wp:posOffset>
                </wp:positionV>
                <wp:extent cx="4445000" cy="279400"/>
                <wp:effectExtent l="0" t="0" r="0" b="0"/>
                <wp:wrapNone/>
                <wp:docPr id="39" name="Rectangle 39"/>
                <wp:cNvGraphicFramePr/>
                <a:graphic xmlns:a="http://schemas.openxmlformats.org/drawingml/2006/main">
                  <a:graphicData uri="http://schemas.microsoft.com/office/word/2010/wordprocessingShape">
                    <wps:wsp>
                      <wps:cNvSpPr/>
                      <wps:spPr>
                        <a:xfrm>
                          <a:off x="0" y="0"/>
                          <a:ext cx="444500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DF57F" w14:textId="7BEB09F1" w:rsidR="00FF73BF" w:rsidRPr="000F60EE" w:rsidRDefault="00FF73BF" w:rsidP="00675DA6">
                            <w:pPr>
                              <w:rPr>
                                <w:b/>
                                <w:color w:val="002060"/>
                                <w:sz w:val="24"/>
                              </w:rPr>
                            </w:pPr>
                            <w:r w:rsidRPr="000F60EE">
                              <w:rPr>
                                <w:b/>
                                <w:color w:val="002060"/>
                                <w:sz w:val="24"/>
                              </w:rPr>
                              <w:t xml:space="preserve">L’HEBERGEMENT </w:t>
                            </w:r>
                            <w:r>
                              <w:rPr>
                                <w:b/>
                                <w:color w:val="002060"/>
                                <w:sz w:val="24"/>
                              </w:rPr>
                              <w:t>D’URGENCE SUITE A UNE EVACUATION</w:t>
                            </w:r>
                          </w:p>
                          <w:p w14:paraId="2A4FED8B" w14:textId="77777777" w:rsidR="00FF73BF" w:rsidRPr="000F60EE" w:rsidRDefault="00FF73BF" w:rsidP="00675DA6">
                            <w:pPr>
                              <w:rPr>
                                <w:b/>
                                <w:color w:val="00206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06950" id="Rectangle 39" o:spid="_x0000_s1055" style="position:absolute;margin-left:-49.95pt;margin-top:-35.55pt;width:350pt;height:22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9iwIAAHEFAAAOAAAAZHJzL2Uyb0RvYy54bWysVFtP2zAUfp+0/2D5fSTtwhgRKaqKOk1C&#10;gICJZ9exm0iOj2e7Tbpfv2M7DQzQHqa9JPa5fOfi75yLy6FTZC+sa0FXdHaSUyI0h7rV24r+eFx/&#10;+kqJ80zXTIEWFT0IRy8XHz9c9KYUc2hA1cISBNGu7E1FG+9NmWWON6Jj7gSM0KiUYDvm8Wq3WW1Z&#10;j+idyuZ5/iXrwdbGAhfOofQqKeki4kspuL+V0glPVEUxNx+/Nn434ZstLli5tcw0LR/TYP+QRcda&#10;jUEnqCvmGdnZ9g1U13ILDqQ/4dBlIGXLRawBq5nlr6p5aJgRsRZsjjNTm9z/g+U3+ztL2rqin88p&#10;0azDN7rHrjG9VYKgDBvUG1ei3YO5s+PN4TFUO0jbhT/WQYbY1MPUVDF4wlFYFMVpnmPvOermZ+cF&#10;nhEme/Y21vlvAjoSDhW1GD72ku2vnU+mR5MQTMO6VQrlrFT6DwFiBkkWEk4pxpM/KJGs74XEWjGp&#10;eQwQWSZWypI9Q34wzoX2s6RqWC2SOGR/THnyiAUojYABWWJCE/YIEBj8FjuVM9oHVxFJOjnnf0ss&#10;OU8eMTJoPzl3rQb7HoDCqsbIyf7YpNSa0CU/bIbIg/n05huoD0gOC2lqnOHrFl/omjl/xyyOCT4q&#10;jr6/xY9U0FcUxhMlDdhf78mDPbIXtZT0OHYVdT93zApK1HeNvD6fFUWY03gpTs/meLEvNZuXGr3r&#10;VoAvN8MlY3g8BnuvjkdpoXvCDbEMUVHFNMfYFeXeHi8rn9YB7hgulstohrNpmL/WD4YH8NDowMDH&#10;4YlZM9LUI8Fv4DiirHzF1mQbPDUsdx5kG6kcWp36Oj4BznXk0riDwuJ4eY9Wz5ty8RsAAP//AwBQ&#10;SwMEFAAGAAgAAAAhAHilie3fAAAACwEAAA8AAABkcnMvZG93bnJldi54bWxMj81OwzAQhO9IvIO1&#10;SNxaOz20TYhTARJCqAdEC3fHdpOIeB3Zzk/fnuUEt9md0ey35WFxPZtsiJ1HCdlaALOovemwkfB5&#10;flntgcWk0Kjeo5VwtREO1e1NqQrjZ/yw0yk1jEowFkpCm9JQcB51a52Kaz9YJO/ig1OJxtBwE9RM&#10;5a7nGyG23KkO6UKrBvvcWv19Gp2EL395mp2u8W26vnfj6zFovT9KeX+3PD4AS3ZJf2H4xSd0qIip&#10;9iOayHoJqzzPKUpil2XAKLEVgkRNm80uA16V/P8P1Q8AAAD//wMAUEsBAi0AFAAGAAgAAAAhALaD&#10;OJL+AAAA4QEAABMAAAAAAAAAAAAAAAAAAAAAAFtDb250ZW50X1R5cGVzXS54bWxQSwECLQAUAAYA&#10;CAAAACEAOP0h/9YAAACUAQAACwAAAAAAAAAAAAAAAAAvAQAAX3JlbHMvLnJlbHNQSwECLQAUAAYA&#10;CAAAACEA2s/qvYsCAABxBQAADgAAAAAAAAAAAAAAAAAuAgAAZHJzL2Uyb0RvYy54bWxQSwECLQAU&#10;AAYACAAAACEAeKWJ7d8AAAALAQAADwAAAAAAAAAAAAAAAADlBAAAZHJzL2Rvd25yZXYueG1sUEsF&#10;BgAAAAAEAAQA8wAAAPEFAAAAAA==&#10;" filled="f" stroked="f" strokeweight="1pt">
                <v:textbox>
                  <w:txbxContent>
                    <w:p w14:paraId="5ACDF57F" w14:textId="7BEB09F1" w:rsidR="00FF73BF" w:rsidRPr="000F60EE" w:rsidRDefault="00FF73BF" w:rsidP="00675DA6">
                      <w:pPr>
                        <w:rPr>
                          <w:b/>
                          <w:color w:val="002060"/>
                          <w:sz w:val="24"/>
                        </w:rPr>
                      </w:pPr>
                      <w:r w:rsidRPr="000F60EE">
                        <w:rPr>
                          <w:b/>
                          <w:color w:val="002060"/>
                          <w:sz w:val="24"/>
                        </w:rPr>
                        <w:t xml:space="preserve">L’HEBERGEMENT </w:t>
                      </w:r>
                      <w:r>
                        <w:rPr>
                          <w:b/>
                          <w:color w:val="002060"/>
                          <w:sz w:val="24"/>
                        </w:rPr>
                        <w:t>D’URGENCE SUITE A UNE EVACUATION</w:t>
                      </w:r>
                    </w:p>
                    <w:p w14:paraId="2A4FED8B" w14:textId="77777777" w:rsidR="00FF73BF" w:rsidRPr="000F60EE" w:rsidRDefault="00FF73BF" w:rsidP="00675DA6">
                      <w:pPr>
                        <w:rPr>
                          <w:b/>
                          <w:color w:val="002060"/>
                          <w:sz w:val="18"/>
                        </w:rPr>
                      </w:pPr>
                    </w:p>
                  </w:txbxContent>
                </v:textbox>
              </v:rect>
            </w:pict>
          </mc:Fallback>
        </mc:AlternateContent>
      </w:r>
      <w:r w:rsidR="000C54F1">
        <w:rPr>
          <w:noProof/>
          <w:lang w:eastAsia="fr-FR"/>
        </w:rPr>
        <mc:AlternateContent>
          <mc:Choice Requires="wps">
            <w:drawing>
              <wp:anchor distT="0" distB="0" distL="114300" distR="114300" simplePos="0" relativeHeight="251591168" behindDoc="0" locked="0" layoutInCell="1" allowOverlap="1" wp14:anchorId="718D1129" wp14:editId="5DEE2662">
                <wp:simplePos x="0" y="0"/>
                <wp:positionH relativeFrom="column">
                  <wp:posOffset>-643981</wp:posOffset>
                </wp:positionH>
                <wp:positionV relativeFrom="paragraph">
                  <wp:posOffset>-170361</wp:posOffset>
                </wp:positionV>
                <wp:extent cx="4930957" cy="2091267"/>
                <wp:effectExtent l="0" t="0" r="3175" b="4445"/>
                <wp:wrapNone/>
                <wp:docPr id="40" name="Rectangle 40"/>
                <wp:cNvGraphicFramePr/>
                <a:graphic xmlns:a="http://schemas.openxmlformats.org/drawingml/2006/main">
                  <a:graphicData uri="http://schemas.microsoft.com/office/word/2010/wordprocessingShape">
                    <wps:wsp>
                      <wps:cNvSpPr/>
                      <wps:spPr>
                        <a:xfrm>
                          <a:off x="0" y="0"/>
                          <a:ext cx="4930957" cy="209126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67C8F2B" w14:textId="6AA2AD23" w:rsidR="00FF73BF" w:rsidRDefault="00FF73BF" w:rsidP="00675DA6">
                            <w:pPr>
                              <w:autoSpaceDE w:val="0"/>
                              <w:autoSpaceDN w:val="0"/>
                              <w:adjustRightInd w:val="0"/>
                              <w:spacing w:after="0" w:line="240" w:lineRule="auto"/>
                              <w:jc w:val="both"/>
                              <w:rPr>
                                <w:rFonts w:cstheme="minorHAnsi"/>
                                <w:color w:val="1A1A1A"/>
                                <w:sz w:val="18"/>
                                <w:szCs w:val="18"/>
                              </w:rPr>
                            </w:pPr>
                            <w:r w:rsidRPr="00675DA6">
                              <w:rPr>
                                <w:rFonts w:cstheme="minorHAnsi"/>
                                <w:color w:val="1A1A1A"/>
                                <w:sz w:val="18"/>
                                <w:szCs w:val="18"/>
                              </w:rPr>
                              <w:t>Si la situation l’impose, les ser</w:t>
                            </w:r>
                            <w:r>
                              <w:rPr>
                                <w:rFonts w:cstheme="minorHAnsi"/>
                                <w:color w:val="1A1A1A"/>
                                <w:sz w:val="18"/>
                                <w:szCs w:val="18"/>
                              </w:rPr>
                              <w:t xml:space="preserve">vices de la Mairie en lien avec </w:t>
                            </w:r>
                            <w:r w:rsidRPr="00675DA6">
                              <w:rPr>
                                <w:rFonts w:cstheme="minorHAnsi"/>
                                <w:color w:val="1A1A1A"/>
                                <w:sz w:val="18"/>
                                <w:szCs w:val="18"/>
                              </w:rPr>
                              <w:t>les autorités organiseront l’accueil des</w:t>
                            </w:r>
                            <w:r>
                              <w:rPr>
                                <w:rFonts w:cstheme="minorHAnsi"/>
                                <w:color w:val="1A1A1A"/>
                                <w:sz w:val="18"/>
                                <w:szCs w:val="18"/>
                              </w:rPr>
                              <w:t xml:space="preserve"> sinistrés dans un ou </w:t>
                            </w:r>
                            <w:r w:rsidRPr="00675DA6">
                              <w:rPr>
                                <w:rFonts w:cstheme="minorHAnsi"/>
                                <w:color w:val="1A1A1A"/>
                                <w:sz w:val="18"/>
                                <w:szCs w:val="18"/>
                              </w:rPr>
                              <w:t xml:space="preserve">plusieurs </w:t>
                            </w:r>
                            <w:r>
                              <w:rPr>
                                <w:rFonts w:cstheme="minorHAnsi"/>
                                <w:color w:val="1A1A1A"/>
                                <w:sz w:val="18"/>
                                <w:szCs w:val="18"/>
                              </w:rPr>
                              <w:t>c</w:t>
                            </w:r>
                            <w:r w:rsidRPr="00675DA6">
                              <w:rPr>
                                <w:rFonts w:cstheme="minorHAnsi"/>
                                <w:color w:val="1A1A1A"/>
                                <w:sz w:val="18"/>
                                <w:szCs w:val="18"/>
                              </w:rPr>
                              <w:t>en</w:t>
                            </w:r>
                            <w:r>
                              <w:rPr>
                                <w:rFonts w:cstheme="minorHAnsi"/>
                                <w:color w:val="1A1A1A"/>
                                <w:sz w:val="18"/>
                                <w:szCs w:val="18"/>
                              </w:rPr>
                              <w:t>tre(s) d’hébergement d’urgence.</w:t>
                            </w:r>
                          </w:p>
                          <w:p w14:paraId="538D5C5B" w14:textId="19A0385D" w:rsidR="00FF73BF" w:rsidRDefault="00FF73BF" w:rsidP="00675DA6">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Les équipements</w:t>
                            </w:r>
                            <w:r w:rsidRPr="00675DA6">
                              <w:rPr>
                                <w:rFonts w:cstheme="minorHAnsi"/>
                                <w:color w:val="1A1A1A"/>
                                <w:sz w:val="18"/>
                                <w:szCs w:val="18"/>
                              </w:rPr>
                              <w:t xml:space="preserve"> de la </w:t>
                            </w:r>
                            <w:r>
                              <w:rPr>
                                <w:rFonts w:cstheme="minorHAnsi"/>
                                <w:color w:val="1A1A1A"/>
                                <w:sz w:val="18"/>
                                <w:szCs w:val="18"/>
                              </w:rPr>
                              <w:t xml:space="preserve">commune </w:t>
                            </w:r>
                            <w:r w:rsidRPr="00675DA6">
                              <w:rPr>
                                <w:rFonts w:cstheme="minorHAnsi"/>
                                <w:color w:val="1A1A1A"/>
                                <w:sz w:val="18"/>
                                <w:szCs w:val="18"/>
                              </w:rPr>
                              <w:t>peuvent être mobilisés tout comme des struc</w:t>
                            </w:r>
                            <w:r>
                              <w:rPr>
                                <w:rFonts w:cstheme="minorHAnsi"/>
                                <w:color w:val="1A1A1A"/>
                                <w:sz w:val="18"/>
                                <w:szCs w:val="18"/>
                              </w:rPr>
                              <w:t xml:space="preserve">tures d’accueil dans les communes </w:t>
                            </w:r>
                            <w:r w:rsidRPr="00675DA6">
                              <w:rPr>
                                <w:rFonts w:cstheme="minorHAnsi"/>
                                <w:color w:val="1A1A1A"/>
                                <w:sz w:val="18"/>
                                <w:szCs w:val="18"/>
                              </w:rPr>
                              <w:t>voisines si la situation le nécessite.</w:t>
                            </w:r>
                          </w:p>
                          <w:p w14:paraId="711CF2EF" w14:textId="77777777" w:rsidR="00FF73BF" w:rsidRPr="00675DA6" w:rsidRDefault="00FF73BF" w:rsidP="00675DA6">
                            <w:pPr>
                              <w:autoSpaceDE w:val="0"/>
                              <w:autoSpaceDN w:val="0"/>
                              <w:adjustRightInd w:val="0"/>
                              <w:spacing w:after="0" w:line="240" w:lineRule="auto"/>
                              <w:jc w:val="both"/>
                              <w:rPr>
                                <w:rFonts w:cstheme="minorHAnsi"/>
                                <w:color w:val="1A1A1A"/>
                                <w:sz w:val="18"/>
                                <w:szCs w:val="18"/>
                              </w:rPr>
                            </w:pPr>
                          </w:p>
                          <w:p w14:paraId="30C2723E" w14:textId="77777777" w:rsidR="00FF73BF" w:rsidRPr="008207EE" w:rsidRDefault="00FF73BF" w:rsidP="00CA1058">
                            <w:pPr>
                              <w:autoSpaceDE w:val="0"/>
                              <w:autoSpaceDN w:val="0"/>
                              <w:adjustRightInd w:val="0"/>
                              <w:spacing w:after="0" w:line="240" w:lineRule="auto"/>
                              <w:jc w:val="both"/>
                              <w:rPr>
                                <w:rFonts w:cstheme="minorHAnsi"/>
                                <w:b/>
                                <w:color w:val="1A1A1A"/>
                                <w:sz w:val="18"/>
                                <w:szCs w:val="18"/>
                              </w:rPr>
                            </w:pPr>
                            <w:r w:rsidRPr="00675DA6">
                              <w:rPr>
                                <w:rFonts w:cstheme="minorHAnsi"/>
                                <w:color w:val="1A1A1A"/>
                                <w:sz w:val="18"/>
                                <w:szCs w:val="18"/>
                              </w:rPr>
                              <w:t>Si l’évacuation est ordonné</w:t>
                            </w:r>
                            <w:r>
                              <w:rPr>
                                <w:rFonts w:cstheme="minorHAnsi"/>
                                <w:color w:val="1A1A1A"/>
                                <w:sz w:val="18"/>
                                <w:szCs w:val="18"/>
                              </w:rPr>
                              <w:t xml:space="preserve">e, il convient de quitter votre </w:t>
                            </w:r>
                            <w:r w:rsidRPr="00675DA6">
                              <w:rPr>
                                <w:rFonts w:cstheme="minorHAnsi"/>
                                <w:color w:val="1A1A1A"/>
                                <w:sz w:val="18"/>
                                <w:szCs w:val="18"/>
                              </w:rPr>
                              <w:t>logement vers un lie</w:t>
                            </w:r>
                            <w:r>
                              <w:rPr>
                                <w:rFonts w:cstheme="minorHAnsi"/>
                                <w:color w:val="1A1A1A"/>
                                <w:sz w:val="18"/>
                                <w:szCs w:val="18"/>
                              </w:rPr>
                              <w:t xml:space="preserve">u d’accueil (chez un proche choisi à l’avance ou un </w:t>
                            </w:r>
                            <w:r w:rsidRPr="00675DA6">
                              <w:rPr>
                                <w:rFonts w:cstheme="minorHAnsi"/>
                                <w:color w:val="1A1A1A"/>
                                <w:sz w:val="18"/>
                                <w:szCs w:val="18"/>
                              </w:rPr>
                              <w:t xml:space="preserve">hébergement d’urgence). </w:t>
                            </w:r>
                            <w:r w:rsidRPr="008207EE">
                              <w:rPr>
                                <w:rFonts w:cstheme="minorHAnsi"/>
                                <w:b/>
                                <w:color w:val="1A1A1A"/>
                                <w:sz w:val="18"/>
                                <w:szCs w:val="18"/>
                              </w:rPr>
                              <w:t>Vous serez par ailleurs informés</w:t>
                            </w:r>
                            <w:r>
                              <w:rPr>
                                <w:rFonts w:cstheme="minorHAnsi"/>
                                <w:b/>
                                <w:color w:val="1A1A1A"/>
                                <w:sz w:val="18"/>
                                <w:szCs w:val="18"/>
                              </w:rPr>
                              <w:t xml:space="preserve"> du choix du lieu d’hébergement retenu et</w:t>
                            </w:r>
                            <w:r w:rsidRPr="008207EE">
                              <w:rPr>
                                <w:rFonts w:cstheme="minorHAnsi"/>
                                <w:b/>
                                <w:color w:val="1A1A1A"/>
                                <w:sz w:val="18"/>
                                <w:szCs w:val="18"/>
                              </w:rPr>
                              <w:t xml:space="preserve"> des dispositions à prendre afin de vous y rendre en évitant le danger.</w:t>
                            </w:r>
                          </w:p>
                          <w:p w14:paraId="77EEA4CE" w14:textId="77777777" w:rsidR="00FF73BF" w:rsidRDefault="00FF73BF" w:rsidP="00675DA6">
                            <w:pPr>
                              <w:autoSpaceDE w:val="0"/>
                              <w:autoSpaceDN w:val="0"/>
                              <w:adjustRightInd w:val="0"/>
                              <w:spacing w:after="0" w:line="240" w:lineRule="auto"/>
                              <w:jc w:val="both"/>
                              <w:rPr>
                                <w:rFonts w:cstheme="minorHAnsi"/>
                                <w:color w:val="1A1A1A"/>
                                <w:sz w:val="18"/>
                                <w:szCs w:val="18"/>
                              </w:rPr>
                            </w:pPr>
                          </w:p>
                          <w:p w14:paraId="19357357" w14:textId="77777777" w:rsidR="00FF73BF" w:rsidRPr="00675DA6" w:rsidRDefault="00FF73BF" w:rsidP="00675DA6">
                            <w:pPr>
                              <w:autoSpaceDE w:val="0"/>
                              <w:autoSpaceDN w:val="0"/>
                              <w:adjustRightInd w:val="0"/>
                              <w:spacing w:after="0" w:line="240" w:lineRule="auto"/>
                              <w:jc w:val="both"/>
                              <w:rPr>
                                <w:rFonts w:cstheme="minorHAnsi"/>
                                <w:b/>
                                <w:color w:val="1A1A1A"/>
                                <w:sz w:val="18"/>
                                <w:szCs w:val="18"/>
                              </w:rPr>
                            </w:pPr>
                            <w:r w:rsidRPr="00675DA6">
                              <w:rPr>
                                <w:rFonts w:cstheme="minorHAnsi"/>
                                <w:b/>
                                <w:color w:val="1A1A1A"/>
                                <w:sz w:val="18"/>
                                <w:szCs w:val="18"/>
                              </w:rPr>
                              <w:t>Comment être informé en cas d’évacuation ?</w:t>
                            </w:r>
                          </w:p>
                          <w:p w14:paraId="329697DD" w14:textId="768A58FE" w:rsidR="00FF73BF" w:rsidRPr="0011105B" w:rsidRDefault="00FF73BF" w:rsidP="00CA1058">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La municipalité </w:t>
                            </w:r>
                            <w:r w:rsidRPr="00675DA6">
                              <w:rPr>
                                <w:rFonts w:cstheme="minorHAnsi"/>
                                <w:color w:val="1A1A1A"/>
                                <w:sz w:val="18"/>
                                <w:szCs w:val="18"/>
                              </w:rPr>
                              <w:t>communiq</w:t>
                            </w:r>
                            <w:r>
                              <w:rPr>
                                <w:rFonts w:cstheme="minorHAnsi"/>
                                <w:color w:val="1A1A1A"/>
                                <w:sz w:val="18"/>
                                <w:szCs w:val="18"/>
                              </w:rPr>
                              <w:t xml:space="preserve">uera sur l’ouverture des centres </w:t>
                            </w:r>
                            <w:r w:rsidRPr="00675DA6">
                              <w:rPr>
                                <w:rFonts w:cstheme="minorHAnsi"/>
                                <w:color w:val="1A1A1A"/>
                                <w:sz w:val="18"/>
                                <w:szCs w:val="18"/>
                              </w:rPr>
                              <w:t>d’hébergement d’urgen</w:t>
                            </w:r>
                            <w:r>
                              <w:rPr>
                                <w:rFonts w:cstheme="minorHAnsi"/>
                                <w:color w:val="1A1A1A"/>
                                <w:sz w:val="18"/>
                                <w:szCs w:val="18"/>
                              </w:rPr>
                              <w:t>ce via les différents moyens d’alerte listés auparavant</w:t>
                            </w:r>
                            <w:r w:rsidRPr="00675DA6">
                              <w:rPr>
                                <w:rFonts w:cstheme="minorHAnsi"/>
                                <w:color w:val="1A1A1A"/>
                                <w:sz w:val="18"/>
                                <w:szCs w:val="18"/>
                              </w:rPr>
                              <w:t>. Vous ser</w:t>
                            </w:r>
                            <w:r>
                              <w:rPr>
                                <w:rFonts w:cstheme="minorHAnsi"/>
                                <w:color w:val="1A1A1A"/>
                                <w:sz w:val="18"/>
                                <w:szCs w:val="18"/>
                              </w:rPr>
                              <w:t xml:space="preserve">ez aussi informés en temps réel </w:t>
                            </w:r>
                            <w:r w:rsidRPr="00675DA6">
                              <w:rPr>
                                <w:rFonts w:cstheme="minorHAnsi"/>
                                <w:color w:val="1A1A1A"/>
                                <w:sz w:val="18"/>
                                <w:szCs w:val="18"/>
                              </w:rPr>
                              <w:t>par les agents municipaux et services de secou</w:t>
                            </w:r>
                            <w:r>
                              <w:rPr>
                                <w:rFonts w:cstheme="minorHAnsi"/>
                                <w:color w:val="1A1A1A"/>
                                <w:sz w:val="18"/>
                                <w:szCs w:val="18"/>
                              </w:rPr>
                              <w:t xml:space="preserve">rs présents </w:t>
                            </w:r>
                            <w:r w:rsidRPr="00675DA6">
                              <w:rPr>
                                <w:rFonts w:cstheme="minorHAnsi"/>
                                <w:color w:val="1A1A1A"/>
                                <w:sz w:val="18"/>
                                <w:szCs w:val="18"/>
                              </w:rPr>
                              <w:t>sur le terrain.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D1129" id="Rectangle 40" o:spid="_x0000_s1056" style="position:absolute;margin-left:-50.7pt;margin-top:-13.4pt;width:388.25pt;height:164.6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nFdAIAADgFAAAOAAAAZHJzL2Uyb0RvYy54bWysVN1P2zAQf5+0/8Hy+0hSykcrUlSBmCYh&#10;QMDEs+vYbTTH553dJt1fv7OTBsTQHqa9OD7f775/l4vLrjFsp9DXYEteHOWcKSuhqu265N+fb76c&#10;c+aDsJUwYFXJ98rzy8XnTxetm6sJbMBUChk5sX7eupJvQnDzLPNyoxrhj8ApS0oN2IhAIq6zCkVL&#10;3huTTfL8NGsBK4cglff0et0r+SL511rJcK+1V4GZklNuIZ2YzlU8s8WFmK9RuE0thzTEP2TRiNpS&#10;0NHVtQiCbbH+w1VTSwQPOhxJaDLQupYq1UDVFPm7ap42wqlUCzXHu7FN/v+5lXe7B2R1VfIptceK&#10;hmb0SF0Tdm0UozdqUOv8nHBP7gEHydM1VttpbOKX6mBdaup+bKrqApP0OJ0d57OTM84k6Sb5rJic&#10;nkWv2au5Qx++KmhYvJQcKX5qptjd+tBDD5AYzdh4Wripjem18SWLafaJpVvYG9WjH5WmCimVSfKa&#10;uKWuDLKdIFZUP4ohHWMJGU00OR6Nio+MTDgYDdhophLfRsP8I8PXaCM6RQQbRsOmtoB/N9Y9/lB1&#10;X2ssO3SrLo3zeBzdCqo9zRihJ7938qamPt8KHx4EEttp8LTB4Z4ObaAtOQw3zjaAvz56j3giIWk5&#10;a2l7Su5/bgUqzsw3S/ScFdPIp5CE6cnZhAR8q1m91dhtcwU0ioL+FU6ma8QHc7hqhOaFFn0Zo5JK&#10;WEmxSy4DHoSr0G81/SqkWi4TjFbMiXBrn5yMzmOjI4+euxeBbiBbIJ7ewWHTxPwd53pstLSw3AbQ&#10;dSJkbHXf12EEtJ6J0sOvJO7/WzmhXn94i98AAAD//wMAUEsDBBQABgAIAAAAIQAFcdhy4wAAAAwB&#10;AAAPAAAAZHJzL2Rvd25yZXYueG1sTI/LTsMwEEX3SPyDNUjsWjuPJijEqVBFxYIFagCJpRu7SSAe&#10;p7Hbhr9nWMFuRnN059xyPduBnc3ke4cSoqUAZrBxusdWwtvrdnEHzAeFWg0OjYRv42FdXV+VqtDu&#10;gjtzrkPLKAR9oSR0IYwF577pjFV+6UaDdDu4yapA69RyPakLhduBx0Jk3Koe6UOnRrPpTPNVn6yE&#10;5099TNuPx5ekzzf5+zF9qreHRMrbm/nhHlgwc/iD4Vef1KEip707ofZskLCIRJQSS1OcUQlCsnwV&#10;AdtLSES8Al6V/H+J6gcAAP//AwBQSwECLQAUAAYACAAAACEAtoM4kv4AAADhAQAAEwAAAAAAAAAA&#10;AAAAAAAAAAAAW0NvbnRlbnRfVHlwZXNdLnhtbFBLAQItABQABgAIAAAAIQA4/SH/1gAAAJQBAAAL&#10;AAAAAAAAAAAAAAAAAC8BAABfcmVscy8ucmVsc1BLAQItABQABgAIAAAAIQBAdVnFdAIAADgFAAAO&#10;AAAAAAAAAAAAAAAAAC4CAABkcnMvZTJvRG9jLnhtbFBLAQItABQABgAIAAAAIQAFcdhy4wAAAAwB&#10;AAAPAAAAAAAAAAAAAAAAAM4EAABkcnMvZG93bnJldi54bWxQSwUGAAAAAAQABADzAAAA3gUAAAAA&#10;" fillcolor="white [3201]" stroked="f" strokeweight="1pt">
                <v:textbox>
                  <w:txbxContent>
                    <w:p w14:paraId="667C8F2B" w14:textId="6AA2AD23" w:rsidR="00FF73BF" w:rsidRDefault="00FF73BF" w:rsidP="00675DA6">
                      <w:pPr>
                        <w:autoSpaceDE w:val="0"/>
                        <w:autoSpaceDN w:val="0"/>
                        <w:adjustRightInd w:val="0"/>
                        <w:spacing w:after="0" w:line="240" w:lineRule="auto"/>
                        <w:jc w:val="both"/>
                        <w:rPr>
                          <w:rFonts w:cstheme="minorHAnsi"/>
                          <w:color w:val="1A1A1A"/>
                          <w:sz w:val="18"/>
                          <w:szCs w:val="18"/>
                        </w:rPr>
                      </w:pPr>
                      <w:r w:rsidRPr="00675DA6">
                        <w:rPr>
                          <w:rFonts w:cstheme="minorHAnsi"/>
                          <w:color w:val="1A1A1A"/>
                          <w:sz w:val="18"/>
                          <w:szCs w:val="18"/>
                        </w:rPr>
                        <w:t>Si la situation l’impose, les ser</w:t>
                      </w:r>
                      <w:r>
                        <w:rPr>
                          <w:rFonts w:cstheme="minorHAnsi"/>
                          <w:color w:val="1A1A1A"/>
                          <w:sz w:val="18"/>
                          <w:szCs w:val="18"/>
                        </w:rPr>
                        <w:t xml:space="preserve">vices de la Mairie en lien avec </w:t>
                      </w:r>
                      <w:r w:rsidRPr="00675DA6">
                        <w:rPr>
                          <w:rFonts w:cstheme="minorHAnsi"/>
                          <w:color w:val="1A1A1A"/>
                          <w:sz w:val="18"/>
                          <w:szCs w:val="18"/>
                        </w:rPr>
                        <w:t>les autorités organiseront l’accueil des</w:t>
                      </w:r>
                      <w:r>
                        <w:rPr>
                          <w:rFonts w:cstheme="minorHAnsi"/>
                          <w:color w:val="1A1A1A"/>
                          <w:sz w:val="18"/>
                          <w:szCs w:val="18"/>
                        </w:rPr>
                        <w:t xml:space="preserve"> sinistrés dans un ou </w:t>
                      </w:r>
                      <w:r w:rsidRPr="00675DA6">
                        <w:rPr>
                          <w:rFonts w:cstheme="minorHAnsi"/>
                          <w:color w:val="1A1A1A"/>
                          <w:sz w:val="18"/>
                          <w:szCs w:val="18"/>
                        </w:rPr>
                        <w:t xml:space="preserve">plusieurs </w:t>
                      </w:r>
                      <w:r>
                        <w:rPr>
                          <w:rFonts w:cstheme="minorHAnsi"/>
                          <w:color w:val="1A1A1A"/>
                          <w:sz w:val="18"/>
                          <w:szCs w:val="18"/>
                        </w:rPr>
                        <w:t>c</w:t>
                      </w:r>
                      <w:r w:rsidRPr="00675DA6">
                        <w:rPr>
                          <w:rFonts w:cstheme="minorHAnsi"/>
                          <w:color w:val="1A1A1A"/>
                          <w:sz w:val="18"/>
                          <w:szCs w:val="18"/>
                        </w:rPr>
                        <w:t>en</w:t>
                      </w:r>
                      <w:r>
                        <w:rPr>
                          <w:rFonts w:cstheme="minorHAnsi"/>
                          <w:color w:val="1A1A1A"/>
                          <w:sz w:val="18"/>
                          <w:szCs w:val="18"/>
                        </w:rPr>
                        <w:t>tre(s) d’hébergement d’urgence.</w:t>
                      </w:r>
                    </w:p>
                    <w:p w14:paraId="538D5C5B" w14:textId="19A0385D" w:rsidR="00FF73BF" w:rsidRDefault="00FF73BF" w:rsidP="00675DA6">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Les équipements</w:t>
                      </w:r>
                      <w:r w:rsidRPr="00675DA6">
                        <w:rPr>
                          <w:rFonts w:cstheme="minorHAnsi"/>
                          <w:color w:val="1A1A1A"/>
                          <w:sz w:val="18"/>
                          <w:szCs w:val="18"/>
                        </w:rPr>
                        <w:t xml:space="preserve"> de la </w:t>
                      </w:r>
                      <w:r>
                        <w:rPr>
                          <w:rFonts w:cstheme="minorHAnsi"/>
                          <w:color w:val="1A1A1A"/>
                          <w:sz w:val="18"/>
                          <w:szCs w:val="18"/>
                        </w:rPr>
                        <w:t xml:space="preserve">commune </w:t>
                      </w:r>
                      <w:r w:rsidRPr="00675DA6">
                        <w:rPr>
                          <w:rFonts w:cstheme="minorHAnsi"/>
                          <w:color w:val="1A1A1A"/>
                          <w:sz w:val="18"/>
                          <w:szCs w:val="18"/>
                        </w:rPr>
                        <w:t>peuvent être mobilisés tout comme des struc</w:t>
                      </w:r>
                      <w:r>
                        <w:rPr>
                          <w:rFonts w:cstheme="minorHAnsi"/>
                          <w:color w:val="1A1A1A"/>
                          <w:sz w:val="18"/>
                          <w:szCs w:val="18"/>
                        </w:rPr>
                        <w:t xml:space="preserve">tures d’accueil dans les communes </w:t>
                      </w:r>
                      <w:r w:rsidRPr="00675DA6">
                        <w:rPr>
                          <w:rFonts w:cstheme="minorHAnsi"/>
                          <w:color w:val="1A1A1A"/>
                          <w:sz w:val="18"/>
                          <w:szCs w:val="18"/>
                        </w:rPr>
                        <w:t>voisines si la situation le nécessite.</w:t>
                      </w:r>
                    </w:p>
                    <w:p w14:paraId="711CF2EF" w14:textId="77777777" w:rsidR="00FF73BF" w:rsidRPr="00675DA6" w:rsidRDefault="00FF73BF" w:rsidP="00675DA6">
                      <w:pPr>
                        <w:autoSpaceDE w:val="0"/>
                        <w:autoSpaceDN w:val="0"/>
                        <w:adjustRightInd w:val="0"/>
                        <w:spacing w:after="0" w:line="240" w:lineRule="auto"/>
                        <w:jc w:val="both"/>
                        <w:rPr>
                          <w:rFonts w:cstheme="minorHAnsi"/>
                          <w:color w:val="1A1A1A"/>
                          <w:sz w:val="18"/>
                          <w:szCs w:val="18"/>
                        </w:rPr>
                      </w:pPr>
                    </w:p>
                    <w:p w14:paraId="30C2723E" w14:textId="77777777" w:rsidR="00FF73BF" w:rsidRPr="008207EE" w:rsidRDefault="00FF73BF" w:rsidP="00CA1058">
                      <w:pPr>
                        <w:autoSpaceDE w:val="0"/>
                        <w:autoSpaceDN w:val="0"/>
                        <w:adjustRightInd w:val="0"/>
                        <w:spacing w:after="0" w:line="240" w:lineRule="auto"/>
                        <w:jc w:val="both"/>
                        <w:rPr>
                          <w:rFonts w:cstheme="minorHAnsi"/>
                          <w:b/>
                          <w:color w:val="1A1A1A"/>
                          <w:sz w:val="18"/>
                          <w:szCs w:val="18"/>
                        </w:rPr>
                      </w:pPr>
                      <w:r w:rsidRPr="00675DA6">
                        <w:rPr>
                          <w:rFonts w:cstheme="minorHAnsi"/>
                          <w:color w:val="1A1A1A"/>
                          <w:sz w:val="18"/>
                          <w:szCs w:val="18"/>
                        </w:rPr>
                        <w:t>Si l’évacuation est ordonné</w:t>
                      </w:r>
                      <w:r>
                        <w:rPr>
                          <w:rFonts w:cstheme="minorHAnsi"/>
                          <w:color w:val="1A1A1A"/>
                          <w:sz w:val="18"/>
                          <w:szCs w:val="18"/>
                        </w:rPr>
                        <w:t xml:space="preserve">e, il convient de quitter votre </w:t>
                      </w:r>
                      <w:r w:rsidRPr="00675DA6">
                        <w:rPr>
                          <w:rFonts w:cstheme="minorHAnsi"/>
                          <w:color w:val="1A1A1A"/>
                          <w:sz w:val="18"/>
                          <w:szCs w:val="18"/>
                        </w:rPr>
                        <w:t>logement vers un lie</w:t>
                      </w:r>
                      <w:r>
                        <w:rPr>
                          <w:rFonts w:cstheme="minorHAnsi"/>
                          <w:color w:val="1A1A1A"/>
                          <w:sz w:val="18"/>
                          <w:szCs w:val="18"/>
                        </w:rPr>
                        <w:t xml:space="preserve">u d’accueil (chez un proche choisi à l’avance ou un </w:t>
                      </w:r>
                      <w:r w:rsidRPr="00675DA6">
                        <w:rPr>
                          <w:rFonts w:cstheme="minorHAnsi"/>
                          <w:color w:val="1A1A1A"/>
                          <w:sz w:val="18"/>
                          <w:szCs w:val="18"/>
                        </w:rPr>
                        <w:t xml:space="preserve">hébergement d’urgence). </w:t>
                      </w:r>
                      <w:r w:rsidRPr="008207EE">
                        <w:rPr>
                          <w:rFonts w:cstheme="minorHAnsi"/>
                          <w:b/>
                          <w:color w:val="1A1A1A"/>
                          <w:sz w:val="18"/>
                          <w:szCs w:val="18"/>
                        </w:rPr>
                        <w:t>Vous serez par ailleurs informés</w:t>
                      </w:r>
                      <w:r>
                        <w:rPr>
                          <w:rFonts w:cstheme="minorHAnsi"/>
                          <w:b/>
                          <w:color w:val="1A1A1A"/>
                          <w:sz w:val="18"/>
                          <w:szCs w:val="18"/>
                        </w:rPr>
                        <w:t xml:space="preserve"> du choix du lieu d’hébergement retenu et</w:t>
                      </w:r>
                      <w:r w:rsidRPr="008207EE">
                        <w:rPr>
                          <w:rFonts w:cstheme="minorHAnsi"/>
                          <w:b/>
                          <w:color w:val="1A1A1A"/>
                          <w:sz w:val="18"/>
                          <w:szCs w:val="18"/>
                        </w:rPr>
                        <w:t xml:space="preserve"> des dispositions à prendre afin de vous y rendre en évitant le danger.</w:t>
                      </w:r>
                    </w:p>
                    <w:p w14:paraId="77EEA4CE" w14:textId="77777777" w:rsidR="00FF73BF" w:rsidRDefault="00FF73BF" w:rsidP="00675DA6">
                      <w:pPr>
                        <w:autoSpaceDE w:val="0"/>
                        <w:autoSpaceDN w:val="0"/>
                        <w:adjustRightInd w:val="0"/>
                        <w:spacing w:after="0" w:line="240" w:lineRule="auto"/>
                        <w:jc w:val="both"/>
                        <w:rPr>
                          <w:rFonts w:cstheme="minorHAnsi"/>
                          <w:color w:val="1A1A1A"/>
                          <w:sz w:val="18"/>
                          <w:szCs w:val="18"/>
                        </w:rPr>
                      </w:pPr>
                    </w:p>
                    <w:p w14:paraId="19357357" w14:textId="77777777" w:rsidR="00FF73BF" w:rsidRPr="00675DA6" w:rsidRDefault="00FF73BF" w:rsidP="00675DA6">
                      <w:pPr>
                        <w:autoSpaceDE w:val="0"/>
                        <w:autoSpaceDN w:val="0"/>
                        <w:adjustRightInd w:val="0"/>
                        <w:spacing w:after="0" w:line="240" w:lineRule="auto"/>
                        <w:jc w:val="both"/>
                        <w:rPr>
                          <w:rFonts w:cstheme="minorHAnsi"/>
                          <w:b/>
                          <w:color w:val="1A1A1A"/>
                          <w:sz w:val="18"/>
                          <w:szCs w:val="18"/>
                        </w:rPr>
                      </w:pPr>
                      <w:r w:rsidRPr="00675DA6">
                        <w:rPr>
                          <w:rFonts w:cstheme="minorHAnsi"/>
                          <w:b/>
                          <w:color w:val="1A1A1A"/>
                          <w:sz w:val="18"/>
                          <w:szCs w:val="18"/>
                        </w:rPr>
                        <w:t>Comment être informé en cas d’évacuation ?</w:t>
                      </w:r>
                    </w:p>
                    <w:p w14:paraId="329697DD" w14:textId="768A58FE" w:rsidR="00FF73BF" w:rsidRPr="0011105B" w:rsidRDefault="00FF73BF" w:rsidP="00CA1058">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La municipalité </w:t>
                      </w:r>
                      <w:r w:rsidRPr="00675DA6">
                        <w:rPr>
                          <w:rFonts w:cstheme="minorHAnsi"/>
                          <w:color w:val="1A1A1A"/>
                          <w:sz w:val="18"/>
                          <w:szCs w:val="18"/>
                        </w:rPr>
                        <w:t>communiq</w:t>
                      </w:r>
                      <w:r>
                        <w:rPr>
                          <w:rFonts w:cstheme="minorHAnsi"/>
                          <w:color w:val="1A1A1A"/>
                          <w:sz w:val="18"/>
                          <w:szCs w:val="18"/>
                        </w:rPr>
                        <w:t xml:space="preserve">uera sur l’ouverture des centres </w:t>
                      </w:r>
                      <w:r w:rsidRPr="00675DA6">
                        <w:rPr>
                          <w:rFonts w:cstheme="minorHAnsi"/>
                          <w:color w:val="1A1A1A"/>
                          <w:sz w:val="18"/>
                          <w:szCs w:val="18"/>
                        </w:rPr>
                        <w:t>d’hébergement d’urgen</w:t>
                      </w:r>
                      <w:r>
                        <w:rPr>
                          <w:rFonts w:cstheme="minorHAnsi"/>
                          <w:color w:val="1A1A1A"/>
                          <w:sz w:val="18"/>
                          <w:szCs w:val="18"/>
                        </w:rPr>
                        <w:t>ce via les différents moyens d’alerte listés auparavant</w:t>
                      </w:r>
                      <w:r w:rsidRPr="00675DA6">
                        <w:rPr>
                          <w:rFonts w:cstheme="minorHAnsi"/>
                          <w:color w:val="1A1A1A"/>
                          <w:sz w:val="18"/>
                          <w:szCs w:val="18"/>
                        </w:rPr>
                        <w:t>. Vous ser</w:t>
                      </w:r>
                      <w:r>
                        <w:rPr>
                          <w:rFonts w:cstheme="minorHAnsi"/>
                          <w:color w:val="1A1A1A"/>
                          <w:sz w:val="18"/>
                          <w:szCs w:val="18"/>
                        </w:rPr>
                        <w:t xml:space="preserve">ez aussi informés en temps réel </w:t>
                      </w:r>
                      <w:r w:rsidRPr="00675DA6">
                        <w:rPr>
                          <w:rFonts w:cstheme="minorHAnsi"/>
                          <w:color w:val="1A1A1A"/>
                          <w:sz w:val="18"/>
                          <w:szCs w:val="18"/>
                        </w:rPr>
                        <w:t>par les agents municipaux et services de secou</w:t>
                      </w:r>
                      <w:r>
                        <w:rPr>
                          <w:rFonts w:cstheme="minorHAnsi"/>
                          <w:color w:val="1A1A1A"/>
                          <w:sz w:val="18"/>
                          <w:szCs w:val="18"/>
                        </w:rPr>
                        <w:t xml:space="preserve">rs présents </w:t>
                      </w:r>
                      <w:r w:rsidRPr="00675DA6">
                        <w:rPr>
                          <w:rFonts w:cstheme="minorHAnsi"/>
                          <w:color w:val="1A1A1A"/>
                          <w:sz w:val="18"/>
                          <w:szCs w:val="18"/>
                        </w:rPr>
                        <w:t>sur le terrain.</w:t>
                      </w:r>
                    </w:p>
                  </w:txbxContent>
                </v:textbox>
              </v:rect>
            </w:pict>
          </mc:Fallback>
        </mc:AlternateContent>
      </w:r>
      <w:r w:rsidR="00954A70">
        <w:br w:type="page"/>
      </w:r>
    </w:p>
    <w:p w14:paraId="4E29D21E" w14:textId="797A5C9C" w:rsidR="00954A70" w:rsidRDefault="00D72460">
      <w:r>
        <w:rPr>
          <w:noProof/>
          <w:lang w:eastAsia="fr-FR"/>
        </w:rPr>
        <w:lastRenderedPageBreak/>
        <mc:AlternateContent>
          <mc:Choice Requires="wps">
            <w:drawing>
              <wp:anchor distT="0" distB="0" distL="114300" distR="114300" simplePos="0" relativeHeight="251866624" behindDoc="0" locked="0" layoutInCell="1" allowOverlap="1" wp14:anchorId="663FB75E" wp14:editId="2D0D8A3E">
                <wp:simplePos x="0" y="0"/>
                <wp:positionH relativeFrom="margin">
                  <wp:posOffset>570049</wp:posOffset>
                </wp:positionH>
                <wp:positionV relativeFrom="paragraph">
                  <wp:posOffset>4570186</wp:posOffset>
                </wp:positionV>
                <wp:extent cx="3110049" cy="1403350"/>
                <wp:effectExtent l="0" t="0" r="14605" b="25400"/>
                <wp:wrapNone/>
                <wp:docPr id="78" name="Rectangle 78"/>
                <wp:cNvGraphicFramePr/>
                <a:graphic xmlns:a="http://schemas.openxmlformats.org/drawingml/2006/main">
                  <a:graphicData uri="http://schemas.microsoft.com/office/word/2010/wordprocessingShape">
                    <wps:wsp>
                      <wps:cNvSpPr/>
                      <wps:spPr>
                        <a:xfrm>
                          <a:off x="0" y="0"/>
                          <a:ext cx="3110049" cy="1403350"/>
                        </a:xfrm>
                        <a:prstGeom prst="rect">
                          <a:avLst/>
                        </a:prstGeom>
                        <a:ln/>
                      </wps:spPr>
                      <wps:style>
                        <a:lnRef idx="2">
                          <a:schemeClr val="dk1"/>
                        </a:lnRef>
                        <a:fillRef idx="1">
                          <a:schemeClr val="lt1"/>
                        </a:fillRef>
                        <a:effectRef idx="0">
                          <a:schemeClr val="dk1"/>
                        </a:effectRef>
                        <a:fontRef idx="minor">
                          <a:schemeClr val="dk1"/>
                        </a:fontRef>
                      </wps:style>
                      <wps:txbx>
                        <w:txbxContent>
                          <w:p w14:paraId="25BE7B5E" w14:textId="77777777" w:rsidR="00FF73BF" w:rsidRPr="00C4348E" w:rsidRDefault="00FF73BF" w:rsidP="00D72460">
                            <w:pPr>
                              <w:jc w:val="center"/>
                              <w:rPr>
                                <w:b/>
                              </w:rPr>
                            </w:pPr>
                            <w:r w:rsidRPr="00825060">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 D’UN EVENEMENT SUR LA COMMUNE OU ARTICLE DE JOURNAL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FB75E" id="Rectangle 78" o:spid="_x0000_s1057" style="position:absolute;margin-left:44.9pt;margin-top:359.85pt;width:244.9pt;height:110.5pt;z-index:2518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bwbAIAACcFAAAOAAAAZHJzL2Uyb0RvYy54bWysVFtP2zAUfp+0/2D5fSRpyxgVKapATJMQ&#10;IGDi2XXsNprj4x27Tbpfv2MnTRFDe5j2kpz79Tu+uOwaw3YKfQ225MVJzpmyEqrarkv+/fnm0xfO&#10;fBC2EgasKvleeX65+PjhonVzNYENmEohoyDWz1tX8k0Ibp5lXm5UI/wJOGVJqQEbEYjFdVahaCl6&#10;Y7JJnn/OWsDKIUjlPUmveyVfpPhaKxnutfYqMFNyqi2kL6bvKn6zxYWYr1G4TS2HMsQ/VNGI2lLS&#10;MdS1CIJtsf4jVFNLBA86nEhoMtC6lir1QN0U+ZtunjbCqdQLDce7cUz+/4WVd7sHZHVV8jPalBUN&#10;7eiRpibs2ihGMhpQ6/yc7J7cAw6cJzJ222ls4p/6YF0a6n4cquoCkyScFkWez845k6QrZvl0eprG&#10;nh3dHfrwVUHDIlFypPxpmGJ36wOlJNODScxmbJTFqvo6EhX2RvXKR6WpIco8SUESlNSVQbYTBILq&#10;RxF7opDGkmV00bUxo1PxnpMJB6fBNrqpBK/RMX/P8ZhttE4ZwYbRsakt4N+ddW9/6LrvNbYdulWX&#10;tjdNBUbRCqo9rRShx7p38qamsd4KHx4EErjpDOhgwz19tIG25DBQnG0Af70nj/aEOdJy1tKxlNz/&#10;3ApUnJlvltB4Xsxm8boSMzs9mxCDrzWr1xq7ba6AVlHQ0+BkIqN9MAdSIzQvdNfLmJVUwkrKXXIZ&#10;8MBchf6I6WWQarlMZnRRToRb++RkDB4HHWHz3L0IdAO2AsHyDg6HJeZvINbbRk8Ly20AXSf8Hec6&#10;rICuMWFoeDniub/mk9XxfVv8BgAA//8DAFBLAwQUAAYACAAAACEASzbg/d8AAAAKAQAADwAAAGRy&#10;cy9kb3ducmV2LnhtbEyPPU/DMBiEdyT+g/UisVG7COI6jVNVCCYQFYWB0Y3fJhH+iGw3Sf89ZqLj&#10;6U53z1Wb2RoyYoi9dxKWCwYEXeN171oJX58vdysgMSmnlfEOJZwxwqa+vqpUqf3kPnDcp5bkEhdL&#10;JaFLaSgpjU2HVsWFH9Bl7+iDVSnL0FId1JTLraH3jBXUqt7lhU4N+NRh87M/WQl+15/NNoj38Q35&#10;9+susWkunqW8vZm3ayAJ5/Qfhj/8jA51Zjr4k9ORGAkrkcmTBL4UHEgOPHJRADlIEA+MA60renmh&#10;/gUAAP//AwBQSwECLQAUAAYACAAAACEAtoM4kv4AAADhAQAAEwAAAAAAAAAAAAAAAAAAAAAAW0Nv&#10;bnRlbnRfVHlwZXNdLnhtbFBLAQItABQABgAIAAAAIQA4/SH/1gAAAJQBAAALAAAAAAAAAAAAAAAA&#10;AC8BAABfcmVscy8ucmVsc1BLAQItABQABgAIAAAAIQDMRabwbAIAACcFAAAOAAAAAAAAAAAAAAAA&#10;AC4CAABkcnMvZTJvRG9jLnhtbFBLAQItABQABgAIAAAAIQBLNuD93wAAAAoBAAAPAAAAAAAAAAAA&#10;AAAAAMYEAABkcnMvZG93bnJldi54bWxQSwUGAAAAAAQABADzAAAA0gUAAAAA&#10;" fillcolor="white [3201]" strokecolor="black [3200]" strokeweight="1pt">
                <v:textbox>
                  <w:txbxContent>
                    <w:p w14:paraId="25BE7B5E" w14:textId="77777777" w:rsidR="00FF73BF" w:rsidRPr="00C4348E" w:rsidRDefault="00FF73BF" w:rsidP="00D72460">
                      <w:pPr>
                        <w:jc w:val="center"/>
                        <w:rPr>
                          <w:b/>
                        </w:rPr>
                      </w:pPr>
                      <w:r w:rsidRPr="00825060">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 D’UN EVENEMENT SUR LA COMMUNE OU ARTICLE DE JOURNAL</w:t>
                      </w:r>
                    </w:p>
                  </w:txbxContent>
                </v:textbox>
                <w10:wrap anchorx="margin"/>
              </v:rect>
            </w:pict>
          </mc:Fallback>
        </mc:AlternateContent>
      </w:r>
      <w:r>
        <w:rPr>
          <w:noProof/>
          <w:lang w:eastAsia="fr-FR"/>
        </w:rPr>
        <mc:AlternateContent>
          <mc:Choice Requires="wps">
            <w:drawing>
              <wp:anchor distT="0" distB="0" distL="114300" distR="114300" simplePos="0" relativeHeight="251864576" behindDoc="0" locked="0" layoutInCell="1" allowOverlap="1" wp14:anchorId="5A0E64D6" wp14:editId="2CB5177D">
                <wp:simplePos x="0" y="0"/>
                <wp:positionH relativeFrom="margin">
                  <wp:posOffset>-398599</wp:posOffset>
                </wp:positionH>
                <wp:positionV relativeFrom="paragraph">
                  <wp:posOffset>2806609</wp:posOffset>
                </wp:positionV>
                <wp:extent cx="3110049" cy="1403350"/>
                <wp:effectExtent l="0" t="0" r="14605" b="25400"/>
                <wp:wrapNone/>
                <wp:docPr id="75" name="Rectangle 75"/>
                <wp:cNvGraphicFramePr/>
                <a:graphic xmlns:a="http://schemas.openxmlformats.org/drawingml/2006/main">
                  <a:graphicData uri="http://schemas.microsoft.com/office/word/2010/wordprocessingShape">
                    <wps:wsp>
                      <wps:cNvSpPr/>
                      <wps:spPr>
                        <a:xfrm>
                          <a:off x="0" y="0"/>
                          <a:ext cx="3110049" cy="1403350"/>
                        </a:xfrm>
                        <a:prstGeom prst="rect">
                          <a:avLst/>
                        </a:prstGeom>
                        <a:ln/>
                      </wps:spPr>
                      <wps:style>
                        <a:lnRef idx="2">
                          <a:schemeClr val="dk1"/>
                        </a:lnRef>
                        <a:fillRef idx="1">
                          <a:schemeClr val="lt1"/>
                        </a:fillRef>
                        <a:effectRef idx="0">
                          <a:schemeClr val="dk1"/>
                        </a:effectRef>
                        <a:fontRef idx="minor">
                          <a:schemeClr val="dk1"/>
                        </a:fontRef>
                      </wps:style>
                      <wps:txbx>
                        <w:txbxContent>
                          <w:p w14:paraId="0905C4F3" w14:textId="1CFFAD2A" w:rsidR="00FF73BF" w:rsidRPr="00C4348E" w:rsidRDefault="00FF73BF" w:rsidP="00D72460">
                            <w:pPr>
                              <w:jc w:val="center"/>
                              <w:rPr>
                                <w:b/>
                              </w:rPr>
                            </w:pPr>
                            <w:r w:rsidRPr="00825060">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 D’UN EVENEMENT SUR LA COMMUNE OU ARTICLE DE JOURNAL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64D6" id="Rectangle 75" o:spid="_x0000_s1058" style="position:absolute;margin-left:-31.4pt;margin-top:221pt;width:244.9pt;height:110.5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JucQIAACcFAAAOAAAAZHJzL2Uyb0RvYy54bWysVE1v2zAMvQ/YfxB0X20n6boGcYqgRYcB&#10;RRu0HXpWZCkxJomapMTOfv0o+aNFF+ww7GKT4iMpko9aXLVakYNwvgZT0uIsp0QYDlVttiX9/nz7&#10;6QslPjBTMQVGlPQoPL1afvywaOxcTGAHqhKOYBDj540t6S4EO88yz3dCM38GVhg0SnCaBVTdNqsc&#10;azC6Vtkkzz9nDbjKOuDCezy96Yx0meJLKXh4kNKLQFRJ8W4hfV36buI3Wy7YfOuY3dW8vwb7h1to&#10;VhtMOoa6YYGRvav/CKVr7sCDDGccdAZS1lykGrCaIn9XzdOOWZFqweZ4O7bJ/7+w/P6wdqSuSnpx&#10;TolhGmf0iF1jZqsEwTNsUGP9HHFPdu16zaMYq22l0/GPdZA2NfU4NlW0gXA8nBZFns8uKeFoK2b5&#10;dHqe2p69ulvnw1cBmkShpA7zp2ayw50PmBKhAyRmUyaexVt190hSOCrRGR+FxIIw8yQFSVQS18qR&#10;A0MSVD+KWBOGVAaR0UXWSo1OxSknFQanHhvdRKLX6JifcnzNNqJTRjBhdNS1Afd3Z9nhh6q7WmPZ&#10;od20aXrTyTCpDVRHHKmDjuve8tsa23rHfFgzh+TGNcCFDQ/4kQqakkIvUbID9+vUecQj59BKSYPL&#10;UlL/c8+coER9M8jGy2I2i9uVlNn5xQQV99ayeWsxe30NOIoCnwbLkxjxQQ2idKBfcK9XMSuamOGY&#10;u6Q8uEG5Dt0S48vAxWqVYLhRloU782R5DB4bHWnz3L4wZ3tuBaTlPQyLxebvKNZho6eB1T6ArBP/&#10;Yqu7vvYjwG1MHOpfjrjub/WEen3flr8BAAD//wMAUEsDBBQABgAIAAAAIQB+a+Aj4AAAAAsBAAAP&#10;AAAAZHJzL2Rvd25yZXYueG1sTI/NTsMwEITvSLyDtUjcWpsQuTTEqSoEJxAVhUOPbrwkEf6JYjdJ&#10;357lRG+zmtHsN+VmdpaNOMQueAV3SwEMfR1M5xsFX58viwdgMWlvtA0eFZwxwqa6vip1YcLkP3Dc&#10;p4ZRiY+FVtCm1Becx7pFp+My9OjJ+w6D04nOoeFm0BOVO8szISR3uvP0odU9PrVY/+xPTkHYdWe7&#10;Hdbv4xuuDq+7JKZZPit1ezNvH4ElnNN/GP7wCR0qYjqGkzeRWQULmRF6UpDnGY2iRJ6tSBwVSHkv&#10;gFclv9xQ/QIAAP//AwBQSwECLQAUAAYACAAAACEAtoM4kv4AAADhAQAAEwAAAAAAAAAAAAAAAAAA&#10;AAAAW0NvbnRlbnRfVHlwZXNdLnhtbFBLAQItABQABgAIAAAAIQA4/SH/1gAAAJQBAAALAAAAAAAA&#10;AAAAAAAAAC8BAABfcmVscy8ucmVsc1BLAQItABQABgAIAAAAIQDJATJucQIAACcFAAAOAAAAAAAA&#10;AAAAAAAAAC4CAABkcnMvZTJvRG9jLnhtbFBLAQItABQABgAIAAAAIQB+a+Aj4AAAAAsBAAAPAAAA&#10;AAAAAAAAAAAAAMsEAABkcnMvZG93bnJldi54bWxQSwUGAAAAAAQABADzAAAA2AUAAAAA&#10;" fillcolor="white [3201]" strokecolor="black [3200]" strokeweight="1pt">
                <v:textbox>
                  <w:txbxContent>
                    <w:p w14:paraId="0905C4F3" w14:textId="1CFFAD2A" w:rsidR="00FF73BF" w:rsidRPr="00C4348E" w:rsidRDefault="00FF73BF" w:rsidP="00D72460">
                      <w:pPr>
                        <w:jc w:val="center"/>
                        <w:rPr>
                          <w:b/>
                        </w:rPr>
                      </w:pPr>
                      <w:r w:rsidRPr="00825060">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 D’UN EVENEMENT SUR LA COMMUNE OU ARTICLE DE JOURNAL</w:t>
                      </w:r>
                    </w:p>
                  </w:txbxContent>
                </v:textbox>
                <w10:wrap anchorx="margin"/>
              </v:rect>
            </w:pict>
          </mc:Fallback>
        </mc:AlternateContent>
      </w:r>
      <w:r>
        <w:rPr>
          <w:noProof/>
          <w:lang w:eastAsia="fr-FR"/>
        </w:rPr>
        <mc:AlternateContent>
          <mc:Choice Requires="wps">
            <w:drawing>
              <wp:anchor distT="0" distB="0" distL="114300" distR="114300" simplePos="0" relativeHeight="251596288" behindDoc="0" locked="0" layoutInCell="1" allowOverlap="1" wp14:anchorId="25B6C899" wp14:editId="7603F917">
                <wp:simplePos x="0" y="0"/>
                <wp:positionH relativeFrom="page">
                  <wp:align>right</wp:align>
                </wp:positionH>
                <wp:positionV relativeFrom="paragraph">
                  <wp:posOffset>570412</wp:posOffset>
                </wp:positionV>
                <wp:extent cx="4849586" cy="925286"/>
                <wp:effectExtent l="0" t="0" r="8255" b="8255"/>
                <wp:wrapNone/>
                <wp:docPr id="45" name="Rectangle 45"/>
                <wp:cNvGraphicFramePr/>
                <a:graphic xmlns:a="http://schemas.openxmlformats.org/drawingml/2006/main">
                  <a:graphicData uri="http://schemas.microsoft.com/office/word/2010/wordprocessingShape">
                    <wps:wsp>
                      <wps:cNvSpPr/>
                      <wps:spPr>
                        <a:xfrm>
                          <a:off x="0" y="0"/>
                          <a:ext cx="4849586" cy="925286"/>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579DFF5" w14:textId="6DD39A7A" w:rsidR="00FF73BF" w:rsidRPr="00560383" w:rsidRDefault="00FF73BF" w:rsidP="00560383">
                            <w:pPr>
                              <w:autoSpaceDE w:val="0"/>
                              <w:autoSpaceDN w:val="0"/>
                              <w:adjustRightInd w:val="0"/>
                              <w:spacing w:after="0" w:line="240" w:lineRule="auto"/>
                              <w:jc w:val="both"/>
                              <w:rPr>
                                <w:rFonts w:cstheme="minorHAnsi"/>
                                <w:color w:val="1A1A1A"/>
                                <w:sz w:val="18"/>
                                <w:szCs w:val="18"/>
                              </w:rPr>
                            </w:pPr>
                            <w:r w:rsidRPr="00560383">
                              <w:rPr>
                                <w:rFonts w:cstheme="minorHAnsi"/>
                                <w:color w:val="1A1A1A"/>
                                <w:sz w:val="18"/>
                                <w:szCs w:val="18"/>
                              </w:rPr>
                              <w:t>Une inondation est une submersion plus ou moins rapi</w:t>
                            </w:r>
                            <w:r>
                              <w:rPr>
                                <w:rFonts w:cstheme="minorHAnsi"/>
                                <w:color w:val="1A1A1A"/>
                                <w:sz w:val="18"/>
                                <w:szCs w:val="18"/>
                              </w:rPr>
                              <w:t xml:space="preserve">de d’une zone avec des hauteurs </w:t>
                            </w:r>
                            <w:r w:rsidRPr="00560383">
                              <w:rPr>
                                <w:rFonts w:cstheme="minorHAnsi"/>
                                <w:color w:val="1A1A1A"/>
                                <w:sz w:val="18"/>
                                <w:szCs w:val="18"/>
                              </w:rPr>
                              <w:t>d’eau variables provoquées par le dé</w:t>
                            </w:r>
                            <w:r>
                              <w:rPr>
                                <w:rFonts w:cstheme="minorHAnsi"/>
                                <w:color w:val="1A1A1A"/>
                                <w:sz w:val="18"/>
                                <w:szCs w:val="18"/>
                              </w:rPr>
                              <w:t>bordement d’un cours d’eau ou un phénomène de</w:t>
                            </w:r>
                            <w:r w:rsidRPr="00560383">
                              <w:rPr>
                                <w:rFonts w:cstheme="minorHAnsi"/>
                                <w:color w:val="1A1A1A"/>
                                <w:sz w:val="18"/>
                                <w:szCs w:val="18"/>
                              </w:rPr>
                              <w:t xml:space="preserve"> ruissellement</w:t>
                            </w:r>
                            <w:r>
                              <w:rPr>
                                <w:rFonts w:cstheme="minorHAnsi"/>
                                <w:color w:val="1A1A1A"/>
                                <w:sz w:val="18"/>
                                <w:szCs w:val="18"/>
                              </w:rPr>
                              <w:t>*</w:t>
                            </w:r>
                            <w:r w:rsidRPr="00560383">
                              <w:rPr>
                                <w:rFonts w:cstheme="minorHAnsi"/>
                                <w:color w:val="1A1A1A"/>
                                <w:sz w:val="18"/>
                                <w:szCs w:val="18"/>
                              </w:rPr>
                              <w:t>.</w:t>
                            </w:r>
                          </w:p>
                          <w:p w14:paraId="7F916AA1" w14:textId="3CC5BE25" w:rsidR="00FF73BF" w:rsidRDefault="00FF73BF" w:rsidP="00560383">
                            <w:pPr>
                              <w:autoSpaceDE w:val="0"/>
                              <w:autoSpaceDN w:val="0"/>
                              <w:adjustRightInd w:val="0"/>
                              <w:spacing w:after="0" w:line="240" w:lineRule="auto"/>
                              <w:jc w:val="both"/>
                              <w:rPr>
                                <w:rFonts w:cstheme="minorHAnsi"/>
                                <w:color w:val="1A1A1A"/>
                                <w:sz w:val="18"/>
                                <w:szCs w:val="18"/>
                              </w:rPr>
                            </w:pPr>
                          </w:p>
                          <w:p w14:paraId="34FC24C7" w14:textId="569075F4" w:rsidR="00FF73BF" w:rsidRPr="0011105B" w:rsidRDefault="00FF73BF" w:rsidP="00CA1058">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*Le ruissellement peut être défini comme</w:t>
                            </w:r>
                            <w:r w:rsidRPr="004E72E0">
                              <w:rPr>
                                <w:rFonts w:cstheme="minorHAnsi"/>
                                <w:color w:val="1A1A1A"/>
                                <w:sz w:val="18"/>
                                <w:szCs w:val="18"/>
                              </w:rPr>
                              <w:t xml:space="preserve"> la submersion de zones normalement</w:t>
                            </w:r>
                            <w:r>
                              <w:rPr>
                                <w:rFonts w:cstheme="minorHAnsi"/>
                                <w:color w:val="1A1A1A"/>
                                <w:sz w:val="18"/>
                                <w:szCs w:val="18"/>
                              </w:rPr>
                              <w:t xml:space="preserve"> </w:t>
                            </w:r>
                            <w:r w:rsidRPr="004E72E0">
                              <w:rPr>
                                <w:rFonts w:cstheme="minorHAnsi"/>
                                <w:color w:val="1A1A1A"/>
                                <w:sz w:val="18"/>
                                <w:szCs w:val="18"/>
                              </w:rPr>
                              <w:t>hors d'ea</w:t>
                            </w:r>
                            <w:r>
                              <w:rPr>
                                <w:rFonts w:cstheme="minorHAnsi"/>
                                <w:color w:val="1A1A1A"/>
                                <w:sz w:val="18"/>
                                <w:szCs w:val="18"/>
                              </w:rPr>
                              <w:t>u et où l’eau s’écoule</w:t>
                            </w:r>
                            <w:r w:rsidRPr="004E72E0">
                              <w:rPr>
                                <w:rFonts w:cstheme="minorHAnsi"/>
                                <w:color w:val="1A1A1A"/>
                                <w:sz w:val="18"/>
                                <w:szCs w:val="18"/>
                              </w:rPr>
                              <w:t xml:space="preserve"> </w:t>
                            </w:r>
                            <w:r>
                              <w:rPr>
                                <w:rFonts w:cstheme="minorHAnsi"/>
                                <w:color w:val="1A1A1A"/>
                                <w:sz w:val="18"/>
                                <w:szCs w:val="18"/>
                              </w:rPr>
                              <w:t>par des</w:t>
                            </w:r>
                            <w:r w:rsidRPr="004E72E0">
                              <w:rPr>
                                <w:rFonts w:cstheme="minorHAnsi"/>
                                <w:color w:val="1A1A1A"/>
                                <w:sz w:val="18"/>
                                <w:szCs w:val="18"/>
                              </w:rPr>
                              <w:t xml:space="preserve"> voies inhabituelles</w:t>
                            </w:r>
                            <w:r>
                              <w:rPr>
                                <w:rFonts w:cstheme="minorHAnsi"/>
                                <w:color w:val="1A1A1A"/>
                                <w:sz w:val="18"/>
                                <w:szCs w:val="18"/>
                              </w:rPr>
                              <w:t xml:space="preserve">, suite à l’engorgement du système d’évacuation des eaux pluviales, </w:t>
                            </w:r>
                            <w:r w:rsidRPr="004E72E0">
                              <w:rPr>
                                <w:rFonts w:cstheme="minorHAnsi"/>
                                <w:color w:val="1A1A1A"/>
                                <w:sz w:val="18"/>
                                <w:szCs w:val="18"/>
                              </w:rPr>
                              <w:t>l</w:t>
                            </w:r>
                            <w:r>
                              <w:rPr>
                                <w:rFonts w:cstheme="minorHAnsi"/>
                                <w:color w:val="1A1A1A"/>
                                <w:sz w:val="18"/>
                                <w:szCs w:val="18"/>
                              </w:rPr>
                              <w:t>ors de précipitations intenses.</w:t>
                            </w:r>
                          </w:p>
                          <w:p w14:paraId="3B7FE836" w14:textId="77777777" w:rsidR="00FF73BF" w:rsidRPr="0011105B" w:rsidRDefault="00FF73BF" w:rsidP="00560383">
                            <w:pPr>
                              <w:autoSpaceDE w:val="0"/>
                              <w:autoSpaceDN w:val="0"/>
                              <w:adjustRightInd w:val="0"/>
                              <w:spacing w:after="0" w:line="240" w:lineRule="auto"/>
                              <w:jc w:val="both"/>
                              <w:rPr>
                                <w:rFonts w:cstheme="minorHAnsi"/>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6C899" id="Rectangle 45" o:spid="_x0000_s1059" style="position:absolute;margin-left:330.65pt;margin-top:44.9pt;width:381.85pt;height:72.85pt;z-index:251596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0YdQIAADcFAAAOAAAAZHJzL2Uyb0RvYy54bWysVEtv2zAMvg/YfxB0X52kSdcEdYqgRYcB&#10;RVv0gZ4VWUqMyaJGKbGzXz9KfjToih2GXWRS/PjUR19cNpVhe4W+BJvz8cmIM2UlFKXd5Pzl+ebL&#10;OWc+CFsIA1bl/KA8v1x+/nRRu4WawBZMoZBREOsXtcv5NgS3yDIvt6oS/gScsmTUgJUIpOImK1DU&#10;FL0y2WQ0OstqwMIhSOU93V63Rr5M8bVWMtxr7VVgJudUW0gnpnMdz2x5IRYbFG5byq4M8Q9VVKK0&#10;lHQIdS2CYDss/whVlRLBgw4nEqoMtC6lSj1QN+PRu26etsKp1AsNx7thTP7/hZV3+wdkZZHz6Ywz&#10;Kyp6o0eamrAboxjd0YBq5xeEe3IP2GmexNhto7GKX+qDNWmoh2GoqglM0uX0fDqfnZ9xJsk2n8wm&#10;JFOY7M3boQ/fFFQsCjlHSp9mKfa3PrTQHhKTGRtPCzelMa013mSxyrauJIWDUS36UWlqkCqZpKiJ&#10;WurKINsLIkXxY9yVYywho4umwIPT+CMnE3qnDhvdVKLb4Dj6yPEt24BOGcGGwbEqLeDfnXWL77tu&#10;e41th2bdpNc8Pe1fbg3FgZ4YoeW+d/KmpDnfCh8eBBLZaS1ogcM9HdpAnXPoJM62gL8+uo944iBZ&#10;OatpeXLuf+4EKs7Md0vsnI+n07htSZnOvk5IwWPL+thid9UV0FOM6VfhZBIjPphe1AjVK+35KmYl&#10;k7CScudcBuyVq9AuNf0ppFqtEow2zIlwa5+cjMHjoCOPnptXga4jWyCa3kG/aGLxjnMtNnpaWO0C&#10;6DIRMo66nWv3BLSdidLdnySu/7GeUG//u+VvAAAA//8DAFBLAwQUAAYACAAAACEArr/81OAAAAAH&#10;AQAADwAAAGRycy9kb3ducmV2LnhtbEzPwU7CQBAG4LuJ77AZE2+ylQLF2i0xROLBA6Fq4nHpDm2h&#10;O1u6C9S3dzzhcfJP/vkmWwy2FWfsfeNIweMoAoFUOtNQpeDzY/UwB+GDJqNbR6jgBz0s8tubTKfG&#10;XWiD5yJUgkvIp1pBHUKXSunLGq32I9chcbZzvdWBx76SptcXLretHEfRTFrdEF+odYfLGstDcbIK&#10;3vfmOKm+X9dxkyyTr+PkrVjtYqXu74aXZxABh3Bdhj8+0yFn09adyHjRKuBHgoL5E/s5TWZxAmKr&#10;YBxPpyDzTP73578AAAD//wMAUEsBAi0AFAAGAAgAAAAhALaDOJL+AAAA4QEAABMAAAAAAAAAAAAA&#10;AAAAAAAAAFtDb250ZW50X1R5cGVzXS54bWxQSwECLQAUAAYACAAAACEAOP0h/9YAAACUAQAACwAA&#10;AAAAAAAAAAAAAAAvAQAAX3JlbHMvLnJlbHNQSwECLQAUAAYACAAAACEALmftGHUCAAA3BQAADgAA&#10;AAAAAAAAAAAAAAAuAgAAZHJzL2Uyb0RvYy54bWxQSwECLQAUAAYACAAAACEArr/81OAAAAAHAQAA&#10;DwAAAAAAAAAAAAAAAADPBAAAZHJzL2Rvd25yZXYueG1sUEsFBgAAAAAEAAQA8wAAANwFAAAAAA==&#10;" fillcolor="white [3201]" stroked="f" strokeweight="1pt">
                <v:textbox>
                  <w:txbxContent>
                    <w:p w14:paraId="1579DFF5" w14:textId="6DD39A7A" w:rsidR="00FF73BF" w:rsidRPr="00560383" w:rsidRDefault="00FF73BF" w:rsidP="00560383">
                      <w:pPr>
                        <w:autoSpaceDE w:val="0"/>
                        <w:autoSpaceDN w:val="0"/>
                        <w:adjustRightInd w:val="0"/>
                        <w:spacing w:after="0" w:line="240" w:lineRule="auto"/>
                        <w:jc w:val="both"/>
                        <w:rPr>
                          <w:rFonts w:cstheme="minorHAnsi"/>
                          <w:color w:val="1A1A1A"/>
                          <w:sz w:val="18"/>
                          <w:szCs w:val="18"/>
                        </w:rPr>
                      </w:pPr>
                      <w:r w:rsidRPr="00560383">
                        <w:rPr>
                          <w:rFonts w:cstheme="minorHAnsi"/>
                          <w:color w:val="1A1A1A"/>
                          <w:sz w:val="18"/>
                          <w:szCs w:val="18"/>
                        </w:rPr>
                        <w:t>Une inondation est une submersion plus ou moins rapi</w:t>
                      </w:r>
                      <w:r>
                        <w:rPr>
                          <w:rFonts w:cstheme="minorHAnsi"/>
                          <w:color w:val="1A1A1A"/>
                          <w:sz w:val="18"/>
                          <w:szCs w:val="18"/>
                        </w:rPr>
                        <w:t xml:space="preserve">de d’une zone avec des hauteurs </w:t>
                      </w:r>
                      <w:r w:rsidRPr="00560383">
                        <w:rPr>
                          <w:rFonts w:cstheme="minorHAnsi"/>
                          <w:color w:val="1A1A1A"/>
                          <w:sz w:val="18"/>
                          <w:szCs w:val="18"/>
                        </w:rPr>
                        <w:t>d’eau variables provoquées par le dé</w:t>
                      </w:r>
                      <w:r>
                        <w:rPr>
                          <w:rFonts w:cstheme="minorHAnsi"/>
                          <w:color w:val="1A1A1A"/>
                          <w:sz w:val="18"/>
                          <w:szCs w:val="18"/>
                        </w:rPr>
                        <w:t>bordement d’un cours d’eau ou un phénomène de</w:t>
                      </w:r>
                      <w:r w:rsidRPr="00560383">
                        <w:rPr>
                          <w:rFonts w:cstheme="minorHAnsi"/>
                          <w:color w:val="1A1A1A"/>
                          <w:sz w:val="18"/>
                          <w:szCs w:val="18"/>
                        </w:rPr>
                        <w:t xml:space="preserve"> ruissellement</w:t>
                      </w:r>
                      <w:r>
                        <w:rPr>
                          <w:rFonts w:cstheme="minorHAnsi"/>
                          <w:color w:val="1A1A1A"/>
                          <w:sz w:val="18"/>
                          <w:szCs w:val="18"/>
                        </w:rPr>
                        <w:t>*</w:t>
                      </w:r>
                      <w:r w:rsidRPr="00560383">
                        <w:rPr>
                          <w:rFonts w:cstheme="minorHAnsi"/>
                          <w:color w:val="1A1A1A"/>
                          <w:sz w:val="18"/>
                          <w:szCs w:val="18"/>
                        </w:rPr>
                        <w:t>.</w:t>
                      </w:r>
                    </w:p>
                    <w:p w14:paraId="7F916AA1" w14:textId="3CC5BE25" w:rsidR="00FF73BF" w:rsidRDefault="00FF73BF" w:rsidP="00560383">
                      <w:pPr>
                        <w:autoSpaceDE w:val="0"/>
                        <w:autoSpaceDN w:val="0"/>
                        <w:adjustRightInd w:val="0"/>
                        <w:spacing w:after="0" w:line="240" w:lineRule="auto"/>
                        <w:jc w:val="both"/>
                        <w:rPr>
                          <w:rFonts w:cstheme="minorHAnsi"/>
                          <w:color w:val="1A1A1A"/>
                          <w:sz w:val="18"/>
                          <w:szCs w:val="18"/>
                        </w:rPr>
                      </w:pPr>
                    </w:p>
                    <w:p w14:paraId="34FC24C7" w14:textId="569075F4" w:rsidR="00FF73BF" w:rsidRPr="0011105B" w:rsidRDefault="00FF73BF" w:rsidP="00CA1058">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*Le ruissellement peut être défini comme</w:t>
                      </w:r>
                      <w:r w:rsidRPr="004E72E0">
                        <w:rPr>
                          <w:rFonts w:cstheme="minorHAnsi"/>
                          <w:color w:val="1A1A1A"/>
                          <w:sz w:val="18"/>
                          <w:szCs w:val="18"/>
                        </w:rPr>
                        <w:t xml:space="preserve"> la submersion de zones normalement</w:t>
                      </w:r>
                      <w:r>
                        <w:rPr>
                          <w:rFonts w:cstheme="minorHAnsi"/>
                          <w:color w:val="1A1A1A"/>
                          <w:sz w:val="18"/>
                          <w:szCs w:val="18"/>
                        </w:rPr>
                        <w:t xml:space="preserve"> </w:t>
                      </w:r>
                      <w:r w:rsidRPr="004E72E0">
                        <w:rPr>
                          <w:rFonts w:cstheme="minorHAnsi"/>
                          <w:color w:val="1A1A1A"/>
                          <w:sz w:val="18"/>
                          <w:szCs w:val="18"/>
                        </w:rPr>
                        <w:t>hors d'ea</w:t>
                      </w:r>
                      <w:r>
                        <w:rPr>
                          <w:rFonts w:cstheme="minorHAnsi"/>
                          <w:color w:val="1A1A1A"/>
                          <w:sz w:val="18"/>
                          <w:szCs w:val="18"/>
                        </w:rPr>
                        <w:t>u et où l’eau s’écoule</w:t>
                      </w:r>
                      <w:r w:rsidRPr="004E72E0">
                        <w:rPr>
                          <w:rFonts w:cstheme="minorHAnsi"/>
                          <w:color w:val="1A1A1A"/>
                          <w:sz w:val="18"/>
                          <w:szCs w:val="18"/>
                        </w:rPr>
                        <w:t xml:space="preserve"> </w:t>
                      </w:r>
                      <w:r>
                        <w:rPr>
                          <w:rFonts w:cstheme="minorHAnsi"/>
                          <w:color w:val="1A1A1A"/>
                          <w:sz w:val="18"/>
                          <w:szCs w:val="18"/>
                        </w:rPr>
                        <w:t>par des</w:t>
                      </w:r>
                      <w:r w:rsidRPr="004E72E0">
                        <w:rPr>
                          <w:rFonts w:cstheme="minorHAnsi"/>
                          <w:color w:val="1A1A1A"/>
                          <w:sz w:val="18"/>
                          <w:szCs w:val="18"/>
                        </w:rPr>
                        <w:t xml:space="preserve"> voies inhabituelles</w:t>
                      </w:r>
                      <w:r>
                        <w:rPr>
                          <w:rFonts w:cstheme="minorHAnsi"/>
                          <w:color w:val="1A1A1A"/>
                          <w:sz w:val="18"/>
                          <w:szCs w:val="18"/>
                        </w:rPr>
                        <w:t xml:space="preserve">, suite à l’engorgement du système d’évacuation des eaux pluviales, </w:t>
                      </w:r>
                      <w:r w:rsidRPr="004E72E0">
                        <w:rPr>
                          <w:rFonts w:cstheme="minorHAnsi"/>
                          <w:color w:val="1A1A1A"/>
                          <w:sz w:val="18"/>
                          <w:szCs w:val="18"/>
                        </w:rPr>
                        <w:t>l</w:t>
                      </w:r>
                      <w:r>
                        <w:rPr>
                          <w:rFonts w:cstheme="minorHAnsi"/>
                          <w:color w:val="1A1A1A"/>
                          <w:sz w:val="18"/>
                          <w:szCs w:val="18"/>
                        </w:rPr>
                        <w:t>ors de précipitations intenses.</w:t>
                      </w:r>
                    </w:p>
                    <w:p w14:paraId="3B7FE836" w14:textId="77777777" w:rsidR="00FF73BF" w:rsidRPr="0011105B" w:rsidRDefault="00FF73BF" w:rsidP="00560383">
                      <w:pPr>
                        <w:autoSpaceDE w:val="0"/>
                        <w:autoSpaceDN w:val="0"/>
                        <w:adjustRightInd w:val="0"/>
                        <w:spacing w:after="0" w:line="240" w:lineRule="auto"/>
                        <w:jc w:val="both"/>
                        <w:rPr>
                          <w:rFonts w:cstheme="minorHAnsi"/>
                          <w:color w:val="1A1A1A"/>
                          <w:sz w:val="18"/>
                          <w:szCs w:val="18"/>
                        </w:rPr>
                      </w:pPr>
                    </w:p>
                  </w:txbxContent>
                </v:textbox>
                <w10:wrap anchorx="page"/>
              </v:rect>
            </w:pict>
          </mc:Fallback>
        </mc:AlternateContent>
      </w:r>
      <w:r>
        <w:rPr>
          <w:noProof/>
          <w:lang w:eastAsia="fr-FR"/>
        </w:rPr>
        <mc:AlternateContent>
          <mc:Choice Requires="wps">
            <w:drawing>
              <wp:anchor distT="0" distB="0" distL="114300" distR="114300" simplePos="0" relativeHeight="251597312" behindDoc="0" locked="0" layoutInCell="1" allowOverlap="1" wp14:anchorId="47429463" wp14:editId="57B544FC">
                <wp:simplePos x="0" y="0"/>
                <wp:positionH relativeFrom="page">
                  <wp:align>right</wp:align>
                </wp:positionH>
                <wp:positionV relativeFrom="paragraph">
                  <wp:posOffset>1722936</wp:posOffset>
                </wp:positionV>
                <wp:extent cx="5291455" cy="695325"/>
                <wp:effectExtent l="0" t="0" r="4445" b="9525"/>
                <wp:wrapNone/>
                <wp:docPr id="46" name="Rectangle 46"/>
                <wp:cNvGraphicFramePr/>
                <a:graphic xmlns:a="http://schemas.openxmlformats.org/drawingml/2006/main">
                  <a:graphicData uri="http://schemas.microsoft.com/office/word/2010/wordprocessingShape">
                    <wps:wsp>
                      <wps:cNvSpPr/>
                      <wps:spPr>
                        <a:xfrm>
                          <a:off x="0" y="0"/>
                          <a:ext cx="5291455" cy="695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6B16FE7" w14:textId="37B5FEB1" w:rsidR="00FF73BF" w:rsidRDefault="00FF73BF" w:rsidP="005E57D0">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De manière générale, les cours d’eaux du département sont soumis à des </w:t>
                            </w:r>
                            <w:r w:rsidRPr="008575FA">
                              <w:rPr>
                                <w:rFonts w:cstheme="minorHAnsi"/>
                                <w:b/>
                                <w:sz w:val="18"/>
                                <w:szCs w:val="18"/>
                              </w:rPr>
                              <w:t xml:space="preserve">crues dites </w:t>
                            </w:r>
                            <w:r>
                              <w:rPr>
                                <w:rFonts w:cstheme="minorHAnsi"/>
                                <w:b/>
                                <w:sz w:val="18"/>
                                <w:szCs w:val="18"/>
                              </w:rPr>
                              <w:t>« </w:t>
                            </w:r>
                            <w:r w:rsidRPr="008575FA">
                              <w:rPr>
                                <w:rFonts w:cstheme="minorHAnsi"/>
                                <w:b/>
                                <w:sz w:val="18"/>
                                <w:szCs w:val="18"/>
                              </w:rPr>
                              <w:t>torrentielles</w:t>
                            </w:r>
                            <w:r>
                              <w:rPr>
                                <w:rFonts w:cstheme="minorHAnsi"/>
                                <w:sz w:val="18"/>
                                <w:szCs w:val="18"/>
                              </w:rPr>
                              <w:t xml:space="preserve"> ». </w:t>
                            </w:r>
                            <w:r w:rsidRPr="008575FA">
                              <w:rPr>
                                <w:rFonts w:cstheme="minorHAnsi"/>
                                <w:b/>
                                <w:sz w:val="18"/>
                                <w:szCs w:val="18"/>
                              </w:rPr>
                              <w:t>L’imperméabilisation du sol</w:t>
                            </w:r>
                            <w:r>
                              <w:rPr>
                                <w:rFonts w:cstheme="minorHAnsi"/>
                                <w:sz w:val="18"/>
                                <w:szCs w:val="18"/>
                              </w:rPr>
                              <w:t xml:space="preserve"> par les aménagements (bâtis, voiries, parking, etc.) et l’agriculture </w:t>
                            </w:r>
                            <w:r w:rsidRPr="008575FA">
                              <w:rPr>
                                <w:rFonts w:cstheme="minorHAnsi"/>
                                <w:b/>
                                <w:sz w:val="18"/>
                                <w:szCs w:val="18"/>
                              </w:rPr>
                              <w:t>limitent l’infiltration</w:t>
                            </w:r>
                            <w:r>
                              <w:rPr>
                                <w:rFonts w:cstheme="minorHAnsi"/>
                                <w:sz w:val="18"/>
                                <w:szCs w:val="18"/>
                              </w:rPr>
                              <w:t xml:space="preserve"> des précipitations et accentuent le </w:t>
                            </w:r>
                            <w:r w:rsidRPr="008575FA">
                              <w:rPr>
                                <w:rFonts w:cstheme="minorHAnsi"/>
                                <w:b/>
                                <w:sz w:val="18"/>
                                <w:szCs w:val="18"/>
                              </w:rPr>
                              <w:t>ruissellement</w:t>
                            </w:r>
                            <w:r>
                              <w:rPr>
                                <w:rFonts w:cstheme="minorHAnsi"/>
                                <w:sz w:val="18"/>
                                <w:szCs w:val="18"/>
                              </w:rPr>
                              <w:t xml:space="preserve">. Ceci peut avoir pour conséquence la saturation et le </w:t>
                            </w:r>
                            <w:r w:rsidRPr="008575FA">
                              <w:rPr>
                                <w:rFonts w:cstheme="minorHAnsi"/>
                                <w:b/>
                                <w:sz w:val="18"/>
                                <w:szCs w:val="18"/>
                              </w:rPr>
                              <w:t xml:space="preserve">refoulement </w:t>
                            </w:r>
                            <w:r>
                              <w:rPr>
                                <w:rFonts w:cstheme="minorHAnsi"/>
                                <w:sz w:val="18"/>
                                <w:szCs w:val="18"/>
                              </w:rPr>
                              <w:t>du réseau d’eaux pluviales.</w:t>
                            </w:r>
                          </w:p>
                          <w:p w14:paraId="401ED998" w14:textId="77777777" w:rsidR="00FF73BF" w:rsidRPr="003328FC" w:rsidRDefault="00FF73BF" w:rsidP="003328FC">
                            <w:pPr>
                              <w:autoSpaceDE w:val="0"/>
                              <w:autoSpaceDN w:val="0"/>
                              <w:adjustRightInd w:val="0"/>
                              <w:spacing w:after="0" w:line="240" w:lineRule="auto"/>
                              <w:rPr>
                                <w:rFonts w:cstheme="minorHAns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29463" id="Rectangle 46" o:spid="_x0000_s1060" style="position:absolute;margin-left:365.45pt;margin-top:135.65pt;width:416.65pt;height:54.75pt;z-index:251597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vmdAIAADcFAAAOAAAAZHJzL2Uyb0RvYy54bWysVEtPGzEQvlfqf7B8L5uEhJYoGxSBqCoh&#10;iICKs+O1k1W9HnfsZDf99R17H0EU9VD14vV4vnl/s4urpjLsoNCXYHM+PhtxpqyEorTbnH9/vv30&#10;hTMfhC2EAatyflSeXy0/fljUbq4msANTKGTkxPp57XK+C8HNs8zLnaqEPwOnLCk1YCUCibjNChQ1&#10;ea9MNhmNLrIasHAIUnlPrzetki+Tf62VDA9aexWYyTnlFtKJ6dzEM1suxHyLwu1K2aUh/iGLSpSW&#10;gg6ubkQQbI/lH66qUiJ40OFMQpWB1qVUqQaqZjx6U83TTjiVaqHmeDe0yf8/t/L+sEZWFjmfXnBm&#10;RUUzeqSuCbs1itEbNah2fk64J7fGTvJ0jdU2Gqv4pTpYk5p6HJqqmsAkPc4ml+PpbMaZJN3F5ex8&#10;MotOs5O1Qx++KqhYvOQcKXzqpTjc+dBCe0gMZmw8LdyWxrTa+JLFLNu80i0cjWrRj0pTgZTJJHlN&#10;1FLXBtlBECmKH+MuHWMJGU00OR6Mxu8ZmdAbddhophLdBsPRe4anaAM6RQQbBsOqtIB/N9Ytvq+6&#10;rTWWHZpNk6Z5Pu0nt4HiSCNGaLnvnbwtqc93woe1QCI7rQUtcHigQxuocw7djbMd4K/33iOeOEha&#10;zmpanpz7n3uBijPzzRI7aeLTuG1JmM4+T0jA15rNa43dV9dAoxjTr8LJdI34YPqrRqheaM9XMSqp&#10;hJUUO+cyYC9ch3ap6U8h1WqVYLRhToQ7++RkdB4bHXn03LwIdB3ZAtH0HvpFE/M3nGux0dLCah9A&#10;l4mQsdVtX7sR0HYmSnd/krj+r+WEOv3vlr8BAAD//wMAUEsDBBQABgAIAAAAIQD1j1JN4AAAAAgB&#10;AAAPAAAAZHJzL2Rvd25yZXYueG1sTI/BTsMwEETvSPyDtUjcqNO6IlGIU6GKigMHRACJoxtvk0C8&#10;TmO3DX/f7Qlus5rVzJtiNbleHHEMnScN81kCAqn2tqNGw8f75i4DEaIha3pPqOEXA6zK66vC5Naf&#10;6A2PVWwEh1DIjYY2xiGXMtQtOhNmfkBib+dHZyKfYyPtaE4c7nq5SJJ76UxH3NCaAdct1j/VwWl4&#10;+bb7ZfP19Kq6dJ1+7pfP1WantL69mR4fQESc4t8zXPAZHUpm2voD2SB6DTwkalikcwWC7UwpFlsN&#10;KksykGUh/w8ozwAAAP//AwBQSwECLQAUAAYACAAAACEAtoM4kv4AAADhAQAAEwAAAAAAAAAAAAAA&#10;AAAAAAAAW0NvbnRlbnRfVHlwZXNdLnhtbFBLAQItABQABgAIAAAAIQA4/SH/1gAAAJQBAAALAAAA&#10;AAAAAAAAAAAAAC8BAABfcmVscy8ucmVsc1BLAQItABQABgAIAAAAIQAmcevmdAIAADcFAAAOAAAA&#10;AAAAAAAAAAAAAC4CAABkcnMvZTJvRG9jLnhtbFBLAQItABQABgAIAAAAIQD1j1JN4AAAAAgBAAAP&#10;AAAAAAAAAAAAAAAAAM4EAABkcnMvZG93bnJldi54bWxQSwUGAAAAAAQABADzAAAA2wUAAAAA&#10;" fillcolor="white [3201]" stroked="f" strokeweight="1pt">
                <v:textbox>
                  <w:txbxContent>
                    <w:p w14:paraId="66B16FE7" w14:textId="37B5FEB1" w:rsidR="00FF73BF" w:rsidRDefault="00FF73BF" w:rsidP="005E57D0">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De manière générale, les cours d’eaux du département sont soumis à des </w:t>
                      </w:r>
                      <w:r w:rsidRPr="008575FA">
                        <w:rPr>
                          <w:rFonts w:cstheme="minorHAnsi"/>
                          <w:b/>
                          <w:sz w:val="18"/>
                          <w:szCs w:val="18"/>
                        </w:rPr>
                        <w:t xml:space="preserve">crues dites </w:t>
                      </w:r>
                      <w:r>
                        <w:rPr>
                          <w:rFonts w:cstheme="minorHAnsi"/>
                          <w:b/>
                          <w:sz w:val="18"/>
                          <w:szCs w:val="18"/>
                        </w:rPr>
                        <w:t>« </w:t>
                      </w:r>
                      <w:r w:rsidRPr="008575FA">
                        <w:rPr>
                          <w:rFonts w:cstheme="minorHAnsi"/>
                          <w:b/>
                          <w:sz w:val="18"/>
                          <w:szCs w:val="18"/>
                        </w:rPr>
                        <w:t>torrentielles</w:t>
                      </w:r>
                      <w:r>
                        <w:rPr>
                          <w:rFonts w:cstheme="minorHAnsi"/>
                          <w:sz w:val="18"/>
                          <w:szCs w:val="18"/>
                        </w:rPr>
                        <w:t xml:space="preserve"> ». </w:t>
                      </w:r>
                      <w:r w:rsidRPr="008575FA">
                        <w:rPr>
                          <w:rFonts w:cstheme="minorHAnsi"/>
                          <w:b/>
                          <w:sz w:val="18"/>
                          <w:szCs w:val="18"/>
                        </w:rPr>
                        <w:t>L’imperméabilisation du sol</w:t>
                      </w:r>
                      <w:r>
                        <w:rPr>
                          <w:rFonts w:cstheme="minorHAnsi"/>
                          <w:sz w:val="18"/>
                          <w:szCs w:val="18"/>
                        </w:rPr>
                        <w:t xml:space="preserve"> par les aménagements (bâtis, voiries, parking, etc.) et l’agriculture </w:t>
                      </w:r>
                      <w:r w:rsidRPr="008575FA">
                        <w:rPr>
                          <w:rFonts w:cstheme="minorHAnsi"/>
                          <w:b/>
                          <w:sz w:val="18"/>
                          <w:szCs w:val="18"/>
                        </w:rPr>
                        <w:t>limitent l’infiltration</w:t>
                      </w:r>
                      <w:r>
                        <w:rPr>
                          <w:rFonts w:cstheme="minorHAnsi"/>
                          <w:sz w:val="18"/>
                          <w:szCs w:val="18"/>
                        </w:rPr>
                        <w:t xml:space="preserve"> des précipitations et accentuent le </w:t>
                      </w:r>
                      <w:r w:rsidRPr="008575FA">
                        <w:rPr>
                          <w:rFonts w:cstheme="minorHAnsi"/>
                          <w:b/>
                          <w:sz w:val="18"/>
                          <w:szCs w:val="18"/>
                        </w:rPr>
                        <w:t>ruissellement</w:t>
                      </w:r>
                      <w:r>
                        <w:rPr>
                          <w:rFonts w:cstheme="minorHAnsi"/>
                          <w:sz w:val="18"/>
                          <w:szCs w:val="18"/>
                        </w:rPr>
                        <w:t xml:space="preserve">. Ceci peut avoir pour conséquence la saturation et le </w:t>
                      </w:r>
                      <w:r w:rsidRPr="008575FA">
                        <w:rPr>
                          <w:rFonts w:cstheme="minorHAnsi"/>
                          <w:b/>
                          <w:sz w:val="18"/>
                          <w:szCs w:val="18"/>
                        </w:rPr>
                        <w:t xml:space="preserve">refoulement </w:t>
                      </w:r>
                      <w:r>
                        <w:rPr>
                          <w:rFonts w:cstheme="minorHAnsi"/>
                          <w:sz w:val="18"/>
                          <w:szCs w:val="18"/>
                        </w:rPr>
                        <w:t>du réseau d’eaux pluviales.</w:t>
                      </w:r>
                    </w:p>
                    <w:p w14:paraId="401ED998" w14:textId="77777777" w:rsidR="00FF73BF" w:rsidRPr="003328FC" w:rsidRDefault="00FF73BF" w:rsidP="003328FC">
                      <w:pPr>
                        <w:autoSpaceDE w:val="0"/>
                        <w:autoSpaceDN w:val="0"/>
                        <w:adjustRightInd w:val="0"/>
                        <w:spacing w:after="0" w:line="240" w:lineRule="auto"/>
                        <w:rPr>
                          <w:rFonts w:cstheme="minorHAnsi"/>
                          <w:sz w:val="18"/>
                          <w:szCs w:val="18"/>
                        </w:rPr>
                      </w:pPr>
                    </w:p>
                  </w:txbxContent>
                </v:textbox>
                <w10:wrap anchorx="page"/>
              </v:rect>
            </w:pict>
          </mc:Fallback>
        </mc:AlternateContent>
      </w:r>
      <w:r w:rsidR="001B0263" w:rsidRPr="006B30BD">
        <w:rPr>
          <w:noProof/>
          <w:lang w:eastAsia="fr-FR"/>
        </w:rPr>
        <mc:AlternateContent>
          <mc:Choice Requires="wps">
            <w:drawing>
              <wp:anchor distT="0" distB="0" distL="114300" distR="114300" simplePos="0" relativeHeight="251595264" behindDoc="0" locked="0" layoutInCell="1" allowOverlap="1" wp14:anchorId="09D4B64F" wp14:editId="6DF9DAE3">
                <wp:simplePos x="0" y="0"/>
                <wp:positionH relativeFrom="column">
                  <wp:posOffset>-454025</wp:posOffset>
                </wp:positionH>
                <wp:positionV relativeFrom="paragraph">
                  <wp:posOffset>188595</wp:posOffset>
                </wp:positionV>
                <wp:extent cx="3191934" cy="279400"/>
                <wp:effectExtent l="0" t="0" r="0" b="0"/>
                <wp:wrapNone/>
                <wp:docPr id="44" name="Rectangle 44"/>
                <wp:cNvGraphicFramePr/>
                <a:graphic xmlns:a="http://schemas.openxmlformats.org/drawingml/2006/main">
                  <a:graphicData uri="http://schemas.microsoft.com/office/word/2010/wordprocessingShape">
                    <wps:wsp>
                      <wps:cNvSpPr/>
                      <wps:spPr>
                        <a:xfrm>
                          <a:off x="0" y="0"/>
                          <a:ext cx="3191934"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28999B" w14:textId="77777777" w:rsidR="00FF73BF" w:rsidRPr="00380E43" w:rsidRDefault="00FF73BF" w:rsidP="00560383">
                            <w:pPr>
                              <w:rPr>
                                <w:color w:val="4472C4" w:themeColor="accent5"/>
                                <w:sz w:val="24"/>
                              </w:rPr>
                            </w:pPr>
                            <w:r w:rsidRPr="00380E43">
                              <w:rPr>
                                <w:color w:val="4472C4" w:themeColor="accent5"/>
                                <w:sz w:val="24"/>
                              </w:rPr>
                              <w:t>QU’EST-CE QUE C’EST ?</w:t>
                            </w:r>
                          </w:p>
                          <w:p w14:paraId="74998F4B" w14:textId="77777777" w:rsidR="00FF73BF" w:rsidRPr="00380E43" w:rsidRDefault="00FF73BF" w:rsidP="00560383">
                            <w:pPr>
                              <w:rPr>
                                <w:color w:val="4472C4" w:themeColor="accent5"/>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4B64F" id="Rectangle 44" o:spid="_x0000_s1061" style="position:absolute;margin-left:-35.75pt;margin-top:14.85pt;width:251.35pt;height:22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S0kAIAAHEFAAAOAAAAZHJzL2Uyb0RvYy54bWysVMFu2zAMvQ/YPwi6r7bTdG2COkWQIsOA&#10;oi3aDj0rshQbkERNUmJnXz9KdtyuLXYYloMjiuQj+UTy8qrTiuyF8w2YkhYnOSXCcKgasy3pj6f1&#10;lwtKfGCmYgqMKOlBeHq1+PzpsrVzMYEaVCUcQRDj560taR2CnWeZ57XQzJ+AFQaVEpxmAUW3zSrH&#10;WkTXKpvk+desBVdZB1x4j7fXvZIuEr6Ugoc7Kb0IRJUUcwvp69J3E7/Z4pLNt47ZuuFDGuwfstCs&#10;MRh0hLpmgZGda95B6YY78CDDCQedgZQNF6kGrKbI31TzWDMrUi1IjrcjTf7/wfLb/b0jTVXS6ZQS&#10;wzS+0QOyxsxWCYJ3SFBr/RztHu29GySPx1htJ52O/1gH6RKph5FU0QXC8fK0mBWzUwTnqJucz6Z5&#10;Yj178bbOh28CNImHkjoMn7hk+xsfMCKaHk1iMAPrRqn0cMr8cYGG8SaLCfcpplM4KBHtlHkQEmvF&#10;pCYpQOoysVKO7Bn2B+NcmFD0qppVor8+y/EXeUD40SNJCTAiS0xoxB4AYge/x+5hBvvoKlKTjs75&#10;3xLrnUePFBlMGJ11Y8B9BKCwqiFyb38kqacmshS6TZf64PTs+OYbqA7YHA76qfGWrxt8oRvmwz1z&#10;OCY4UDj64Q4/UkFbUhhOlNTgfn10H+2xe1FLSYtjV1L/c8ecoER9N9jXs2I6jXOahOnZ+QQF91qz&#10;ea0xO70CfLkCl4zl6RjtgzoepQP9jBtiGaOiihmOsUvKgzsKq9CvA9wxXCyXyQxn07JwYx4tj+CR&#10;6NiBT90zc3Zo04ANfgvHEWXzN93a20ZPA8tdANmkVo5U97wOT4BznXpp2EFxcbyWk9XLplz8BgAA&#10;//8DAFBLAwQUAAYACAAAACEA0u9uhN8AAAAJAQAADwAAAGRycy9kb3ducmV2LnhtbEyPy07DMBBF&#10;90j8gzVI7FonKZAS4lSAhBDqAlFg79jTJCIeR7bz6N9jVmU5ukf3nil3i+nZhM53lgSk6wQYkrK6&#10;o0bA1+fLagvMB0la9pZQwAk97KrLi1IW2s70gdMhNCyWkC+kgDaEoeDcqxaN9Gs7IMXsaJ2RIZ6u&#10;4drJOZabnmdJcseN7CgutHLA5xbVz2E0Ar7t8Wk2qqa36fTeja97p9R2L8T11fL4ACzgEs4w/OlH&#10;daiiU21H0p71AlZ5ehtRAdl9DiwCN5s0A1YLyDc58Krk/z+ofgEAAP//AwBQSwECLQAUAAYACAAA&#10;ACEAtoM4kv4AAADhAQAAEwAAAAAAAAAAAAAAAAAAAAAAW0NvbnRlbnRfVHlwZXNdLnhtbFBLAQIt&#10;ABQABgAIAAAAIQA4/SH/1gAAAJQBAAALAAAAAAAAAAAAAAAAAC8BAABfcmVscy8ucmVsc1BLAQIt&#10;ABQABgAIAAAAIQCTEES0kAIAAHEFAAAOAAAAAAAAAAAAAAAAAC4CAABkcnMvZTJvRG9jLnhtbFBL&#10;AQItABQABgAIAAAAIQDS726E3wAAAAkBAAAPAAAAAAAAAAAAAAAAAOoEAABkcnMvZG93bnJldi54&#10;bWxQSwUGAAAAAAQABADzAAAA9gUAAAAA&#10;" filled="f" stroked="f" strokeweight="1pt">
                <v:textbox>
                  <w:txbxContent>
                    <w:p w14:paraId="1428999B" w14:textId="77777777" w:rsidR="00FF73BF" w:rsidRPr="00380E43" w:rsidRDefault="00FF73BF" w:rsidP="00560383">
                      <w:pPr>
                        <w:rPr>
                          <w:color w:val="4472C4" w:themeColor="accent5"/>
                          <w:sz w:val="24"/>
                        </w:rPr>
                      </w:pPr>
                      <w:r w:rsidRPr="00380E43">
                        <w:rPr>
                          <w:color w:val="4472C4" w:themeColor="accent5"/>
                          <w:sz w:val="24"/>
                        </w:rPr>
                        <w:t>QU’EST-CE QUE C’EST ?</w:t>
                      </w:r>
                    </w:p>
                    <w:p w14:paraId="74998F4B" w14:textId="77777777" w:rsidR="00FF73BF" w:rsidRPr="00380E43" w:rsidRDefault="00FF73BF" w:rsidP="00560383">
                      <w:pPr>
                        <w:rPr>
                          <w:color w:val="4472C4" w:themeColor="accent5"/>
                          <w:sz w:val="18"/>
                        </w:rPr>
                      </w:pPr>
                    </w:p>
                  </w:txbxContent>
                </v:textbox>
              </v:rect>
            </w:pict>
          </mc:Fallback>
        </mc:AlternateContent>
      </w:r>
      <w:r w:rsidR="00CA1058">
        <w:rPr>
          <w:noProof/>
          <w:lang w:eastAsia="fr-FR"/>
        </w:rPr>
        <w:drawing>
          <wp:anchor distT="0" distB="0" distL="114300" distR="114300" simplePos="0" relativeHeight="251593216" behindDoc="0" locked="0" layoutInCell="1" allowOverlap="1" wp14:anchorId="6F16E5AE" wp14:editId="254F3791">
            <wp:simplePos x="0" y="0"/>
            <wp:positionH relativeFrom="leftMargin">
              <wp:posOffset>560523</wp:posOffset>
            </wp:positionH>
            <wp:positionV relativeFrom="paragraph">
              <wp:posOffset>-241391</wp:posOffset>
            </wp:positionV>
            <wp:extent cx="389255" cy="389255"/>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ondati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14:sizeRelH relativeFrom="page">
              <wp14:pctWidth>0</wp14:pctWidth>
            </wp14:sizeRelH>
            <wp14:sizeRelV relativeFrom="page">
              <wp14:pctHeight>0</wp14:pctHeight>
            </wp14:sizeRelV>
          </wp:anchor>
        </w:drawing>
      </w:r>
      <w:r w:rsidR="00CA1058" w:rsidRPr="006B30BD">
        <w:rPr>
          <w:noProof/>
          <w:lang w:eastAsia="fr-FR"/>
        </w:rPr>
        <mc:AlternateContent>
          <mc:Choice Requires="wps">
            <w:drawing>
              <wp:anchor distT="0" distB="0" distL="114300" distR="114300" simplePos="0" relativeHeight="251594240" behindDoc="0" locked="0" layoutInCell="1" allowOverlap="1" wp14:anchorId="155CE76B" wp14:editId="6B138E50">
                <wp:simplePos x="0" y="0"/>
                <wp:positionH relativeFrom="column">
                  <wp:posOffset>84818</wp:posOffset>
                </wp:positionH>
                <wp:positionV relativeFrom="paragraph">
                  <wp:posOffset>-280670</wp:posOffset>
                </wp:positionV>
                <wp:extent cx="3191510" cy="279400"/>
                <wp:effectExtent l="0" t="0" r="0" b="0"/>
                <wp:wrapNone/>
                <wp:docPr id="43" name="Rectangle 43"/>
                <wp:cNvGraphicFramePr/>
                <a:graphic xmlns:a="http://schemas.openxmlformats.org/drawingml/2006/main">
                  <a:graphicData uri="http://schemas.microsoft.com/office/word/2010/wordprocessingShape">
                    <wps:wsp>
                      <wps:cNvSpPr/>
                      <wps:spPr>
                        <a:xfrm>
                          <a:off x="0" y="0"/>
                          <a:ext cx="319151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B5D1D4" w14:textId="77777777" w:rsidR="00FF73BF" w:rsidRPr="000C54F1" w:rsidRDefault="00FF73BF" w:rsidP="00560383">
                            <w:pPr>
                              <w:rPr>
                                <w:b/>
                                <w:color w:val="4472C4" w:themeColor="accent5"/>
                                <w:sz w:val="28"/>
                              </w:rPr>
                            </w:pPr>
                            <w:r w:rsidRPr="000C54F1">
                              <w:rPr>
                                <w:b/>
                                <w:color w:val="4472C4" w:themeColor="accent5"/>
                                <w:sz w:val="28"/>
                              </w:rPr>
                              <w:t>LE RISQUE INONDATION</w:t>
                            </w:r>
                          </w:p>
                          <w:p w14:paraId="543F93C2" w14:textId="77777777" w:rsidR="00FF73BF" w:rsidRPr="000C54F1" w:rsidRDefault="00FF73BF" w:rsidP="00560383">
                            <w:pPr>
                              <w:rPr>
                                <w:b/>
                                <w:color w:val="4472C4" w:themeColor="accent5"/>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CE76B" id="Rectangle 43" o:spid="_x0000_s1062" style="position:absolute;margin-left:6.7pt;margin-top:-22.1pt;width:251.3pt;height:22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fZkAIAAHEFAAAOAAAAZHJzL2Uyb0RvYy54bWysVN9P2zAQfp+0/8Hy+0jSFhgVKaqKmCYh&#10;qICJZ9exm0i2z7PdJt1fv7OTBgZoD9P6kNr347u77+58edVpRfbC+QZMSYuTnBJhOFSN2Zb0x9PN&#10;l6+U+MBMxRQYUdKD8PRq8fnTZWvnYgI1qEo4giDGz1tb0joEO88yz2uhmT8BKwwqJTjNAl7dNqsc&#10;axFdq2yS52dZC66yDrjwHqXXvZIuEr6Ugod7Kb0IRJUUcwvp69J3E7/Z4pLNt47ZuuFDGuwfstCs&#10;MRh0hLpmgZGda95B6YY78CDDCQedgZQNF6kGrKbI31TzWDMrUi1IjrcjTf7/wfK7/dqRpirpbEqJ&#10;YRp79ICsMbNVgqAMCWqtn6Pdo1274ebxGKvtpNPxH+sgXSL1MJIqukA4CqfFRXFaIPccdZPzi1me&#10;WM9evK3z4ZsATeKhpA7DJy7Z/tYHjIimR5MYzMBNo1RqnDJ/CNAwSrKYcJ9iOoWDEtFOmQchsVZM&#10;apICpCkTK+XInuF8MM6FCUWvqlklevFpjr/IA8KPHumWACOyxIRG7AEgTvB77B5msI+uIg3p6Jz/&#10;LbHeefRIkcGE0Vk3BtxHAAqrGiL39keSemoiS6HbdGkOpmfHnm+gOuBwOOi3xlt+02CHbpkPa+Zw&#10;TbCpuPrhHj9SQVtSGE6U1OB+fSSP9ji9qKWkxbUrqf+5Y05Qor4bnOuLYjaLe5ous9PzCV7ca83m&#10;tcbs9AqwcwU+MpanY7QP6niUDvQzvhDLGBVVzHCMXVIe3PGyCv1zgG8MF8tlMsPdtCzcmkfLI3gk&#10;Ok7gU/fMnB3GNOCA38FxRdn8zbT2ttHTwHIXQDZplCPVPa9DC3Cv0ywNb1B8OF7fk9XLS7n4DQAA&#10;//8DAFBLAwQUAAYACAAAACEAZ8NsZNwAAAAIAQAADwAAAGRycy9kb3ducmV2LnhtbEyPzU7DMBCE&#10;70i8g7VI3FqnIVRViFMBEkKoB0SBu2Nvk4h4HcXOT9+e5USPM/tpdqbYL64TEw6h9aRgs05AIBlv&#10;W6oVfH2+rHYgQtRkdecJFZwxwL68vip0bv1MHzgdYy04hEKuFTQx9rmUwTTodFj7HolvJz84HVkO&#10;tbSDnjncdTJNkq10uiX+0Ogenxs0P8fRKfj2p6fZmYrepvN7O74eBmN2B6Vub5bHBxARl/gPw199&#10;rg4ld6r8SDaIjvVdxqSCVZalIBi432x5XMVOCrIs5OWA8hcAAP//AwBQSwECLQAUAAYACAAAACEA&#10;toM4kv4AAADhAQAAEwAAAAAAAAAAAAAAAAAAAAAAW0NvbnRlbnRfVHlwZXNdLnhtbFBLAQItABQA&#10;BgAIAAAAIQA4/SH/1gAAAJQBAAALAAAAAAAAAAAAAAAAAC8BAABfcmVscy8ucmVsc1BLAQItABQA&#10;BgAIAAAAIQA4gGfZkAIAAHEFAAAOAAAAAAAAAAAAAAAAAC4CAABkcnMvZTJvRG9jLnhtbFBLAQIt&#10;ABQABgAIAAAAIQBnw2xk3AAAAAgBAAAPAAAAAAAAAAAAAAAAAOoEAABkcnMvZG93bnJldi54bWxQ&#10;SwUGAAAAAAQABADzAAAA8wUAAAAA&#10;" filled="f" stroked="f" strokeweight="1pt">
                <v:textbox>
                  <w:txbxContent>
                    <w:p w14:paraId="42B5D1D4" w14:textId="77777777" w:rsidR="00FF73BF" w:rsidRPr="000C54F1" w:rsidRDefault="00FF73BF" w:rsidP="00560383">
                      <w:pPr>
                        <w:rPr>
                          <w:b/>
                          <w:color w:val="4472C4" w:themeColor="accent5"/>
                          <w:sz w:val="28"/>
                        </w:rPr>
                      </w:pPr>
                      <w:r w:rsidRPr="000C54F1">
                        <w:rPr>
                          <w:b/>
                          <w:color w:val="4472C4" w:themeColor="accent5"/>
                          <w:sz w:val="28"/>
                        </w:rPr>
                        <w:t>LE RISQUE INONDATION</w:t>
                      </w:r>
                    </w:p>
                    <w:p w14:paraId="543F93C2" w14:textId="77777777" w:rsidR="00FF73BF" w:rsidRPr="000C54F1" w:rsidRDefault="00FF73BF" w:rsidP="00560383">
                      <w:pPr>
                        <w:rPr>
                          <w:b/>
                          <w:color w:val="4472C4" w:themeColor="accent5"/>
                          <w:sz w:val="20"/>
                        </w:rPr>
                      </w:pPr>
                    </w:p>
                  </w:txbxContent>
                </v:textbox>
              </v:rect>
            </w:pict>
          </mc:Fallback>
        </mc:AlternateContent>
      </w:r>
      <w:r w:rsidR="00954A70">
        <w:br w:type="page"/>
      </w:r>
    </w:p>
    <w:p w14:paraId="522C3339" w14:textId="22752902" w:rsidR="00CA1058" w:rsidRDefault="00D72460">
      <w:r w:rsidRPr="00CA1058">
        <w:rPr>
          <w:noProof/>
          <w:lang w:eastAsia="fr-FR"/>
        </w:rPr>
        <w:lastRenderedPageBreak/>
        <w:drawing>
          <wp:anchor distT="0" distB="0" distL="114300" distR="114300" simplePos="0" relativeHeight="251778560" behindDoc="0" locked="0" layoutInCell="1" allowOverlap="1" wp14:anchorId="13172197" wp14:editId="6003943D">
            <wp:simplePos x="0" y="0"/>
            <wp:positionH relativeFrom="margin">
              <wp:posOffset>-314325</wp:posOffset>
            </wp:positionH>
            <wp:positionV relativeFrom="paragraph">
              <wp:posOffset>1078865</wp:posOffset>
            </wp:positionV>
            <wp:extent cx="4051935" cy="2487930"/>
            <wp:effectExtent l="0" t="0" r="5715" b="762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051935" cy="248793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74112" behindDoc="0" locked="0" layoutInCell="1" allowOverlap="1" wp14:anchorId="199ACB07" wp14:editId="03B2E6A1">
                <wp:simplePos x="0" y="0"/>
                <wp:positionH relativeFrom="page">
                  <wp:posOffset>331470</wp:posOffset>
                </wp:positionH>
                <wp:positionV relativeFrom="paragraph">
                  <wp:posOffset>3810</wp:posOffset>
                </wp:positionV>
                <wp:extent cx="4747260" cy="952500"/>
                <wp:effectExtent l="0" t="0" r="0" b="0"/>
                <wp:wrapNone/>
                <wp:docPr id="141" name="Rectangle 141"/>
                <wp:cNvGraphicFramePr/>
                <a:graphic xmlns:a="http://schemas.openxmlformats.org/drawingml/2006/main">
                  <a:graphicData uri="http://schemas.microsoft.com/office/word/2010/wordprocessingShape">
                    <wps:wsp>
                      <wps:cNvSpPr/>
                      <wps:spPr>
                        <a:xfrm>
                          <a:off x="0" y="0"/>
                          <a:ext cx="4747260" cy="952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20471A2" w14:textId="0E71E316" w:rsidR="00FF73BF" w:rsidRPr="00CA1058" w:rsidRDefault="00FF73BF" w:rsidP="00CA1058">
                            <w:pPr>
                              <w:autoSpaceDE w:val="0"/>
                              <w:autoSpaceDN w:val="0"/>
                              <w:adjustRightInd w:val="0"/>
                              <w:spacing w:after="0" w:line="240" w:lineRule="auto"/>
                              <w:jc w:val="both"/>
                              <w:rPr>
                                <w:rFonts w:cstheme="minorHAnsi"/>
                                <w:sz w:val="18"/>
                                <w:szCs w:val="18"/>
                              </w:rPr>
                            </w:pPr>
                            <w:r w:rsidRPr="00853F1F">
                              <w:rPr>
                                <w:rFonts w:cstheme="minorHAnsi"/>
                                <w:sz w:val="18"/>
                                <w:szCs w:val="18"/>
                                <w:highlight w:val="yellow"/>
                              </w:rPr>
                              <w:t>Dans le secteur, ce sont les</w:t>
                            </w:r>
                            <w:r w:rsidRPr="00853F1F">
                              <w:rPr>
                                <w:rFonts w:cstheme="minorHAnsi"/>
                                <w:b/>
                                <w:sz w:val="18"/>
                                <w:szCs w:val="18"/>
                                <w:highlight w:val="yellow"/>
                              </w:rPr>
                              <w:t xml:space="preserve"> Services de Prévision des Crues (SPC) </w:t>
                            </w:r>
                            <w:r w:rsidRPr="00853F1F">
                              <w:rPr>
                                <w:rFonts w:cstheme="minorHAnsi"/>
                                <w:sz w:val="18"/>
                                <w:szCs w:val="18"/>
                                <w:highlight w:val="yellow"/>
                              </w:rPr>
                              <w:t>"</w:t>
                            </w:r>
                            <w:r w:rsidRPr="00853F1F">
                              <w:rPr>
                                <w:rFonts w:cstheme="minorHAnsi"/>
                                <w:b/>
                                <w:sz w:val="18"/>
                                <w:szCs w:val="18"/>
                                <w:highlight w:val="yellow"/>
                              </w:rPr>
                              <w:t>Loire-Allier-Cher et Indre</w:t>
                            </w:r>
                            <w:r w:rsidRPr="00853F1F">
                              <w:rPr>
                                <w:rFonts w:cstheme="minorHAnsi"/>
                                <w:sz w:val="18"/>
                                <w:szCs w:val="18"/>
                                <w:highlight w:val="yellow"/>
                              </w:rPr>
                              <w:t>", "</w:t>
                            </w:r>
                            <w:r w:rsidRPr="00853F1F">
                              <w:rPr>
                                <w:rFonts w:cstheme="minorHAnsi"/>
                                <w:b/>
                                <w:sz w:val="18"/>
                                <w:szCs w:val="18"/>
                                <w:highlight w:val="yellow"/>
                              </w:rPr>
                              <w:t>Gironde-Adour-Dordogne</w:t>
                            </w:r>
                            <w:r w:rsidRPr="00853F1F">
                              <w:rPr>
                                <w:rFonts w:cstheme="minorHAnsi"/>
                                <w:sz w:val="18"/>
                                <w:szCs w:val="18"/>
                                <w:highlight w:val="yellow"/>
                              </w:rPr>
                              <w:t>" et "</w:t>
                            </w:r>
                            <w:r w:rsidRPr="00853F1F">
                              <w:rPr>
                                <w:rFonts w:cstheme="minorHAnsi"/>
                                <w:b/>
                                <w:sz w:val="18"/>
                                <w:szCs w:val="18"/>
                                <w:highlight w:val="yellow"/>
                              </w:rPr>
                              <w:t>Garonne-Tarn-Lot</w:t>
                            </w:r>
                            <w:r w:rsidRPr="00853F1F">
                              <w:rPr>
                                <w:rFonts w:cstheme="minorHAnsi"/>
                                <w:sz w:val="18"/>
                                <w:szCs w:val="18"/>
                                <w:highlight w:val="yellow"/>
                              </w:rPr>
                              <w:t>" qui sont chargés de prévenir les différents acteurs de la sécurité sur l’aval de l</w:t>
                            </w:r>
                            <w:r w:rsidRPr="00853F1F">
                              <w:rPr>
                                <w:rFonts w:cstheme="minorHAnsi"/>
                                <w:b/>
                                <w:sz w:val="18"/>
                                <w:szCs w:val="18"/>
                                <w:highlight w:val="yellow"/>
                              </w:rPr>
                              <w:t>’Alagnon</w:t>
                            </w:r>
                            <w:r w:rsidRPr="00853F1F">
                              <w:rPr>
                                <w:rFonts w:cstheme="minorHAnsi"/>
                                <w:sz w:val="18"/>
                                <w:szCs w:val="18"/>
                                <w:highlight w:val="yellow"/>
                              </w:rPr>
                              <w:t xml:space="preserve"> et une </w:t>
                            </w:r>
                            <w:r w:rsidRPr="00853F1F">
                              <w:rPr>
                                <w:rFonts w:cstheme="minorHAnsi"/>
                                <w:b/>
                                <w:sz w:val="18"/>
                                <w:szCs w:val="18"/>
                                <w:highlight w:val="yellow"/>
                              </w:rPr>
                              <w:t>portion du Lot</w:t>
                            </w:r>
                            <w:r w:rsidRPr="00853F1F">
                              <w:rPr>
                                <w:rFonts w:cstheme="minorHAnsi"/>
                                <w:sz w:val="18"/>
                                <w:szCs w:val="18"/>
                                <w:highlight w:val="yellow"/>
                              </w:rPr>
                              <w:t xml:space="preserve">. C’est un système de </w:t>
                            </w:r>
                            <w:r w:rsidRPr="00853F1F">
                              <w:rPr>
                                <w:rFonts w:cstheme="minorHAnsi"/>
                                <w:b/>
                                <w:sz w:val="18"/>
                                <w:szCs w:val="18"/>
                                <w:highlight w:val="yellow"/>
                              </w:rPr>
                              <w:t xml:space="preserve">télémesures </w:t>
                            </w:r>
                            <w:r w:rsidRPr="00853F1F">
                              <w:rPr>
                                <w:rFonts w:cstheme="minorHAnsi"/>
                                <w:sz w:val="18"/>
                                <w:szCs w:val="18"/>
                                <w:highlight w:val="yellow"/>
                              </w:rPr>
                              <w:t>qui permet de connaître en temps réel les hauteurs d’eau atteintes sur les rivières. Il existe trois tronçons surveillés (</w:t>
                            </w:r>
                            <w:r w:rsidRPr="00853F1F">
                              <w:rPr>
                                <w:rFonts w:cstheme="minorHAnsi"/>
                                <w:b/>
                                <w:sz w:val="18"/>
                                <w:szCs w:val="18"/>
                                <w:highlight w:val="yellow"/>
                              </w:rPr>
                              <w:t>Alagnon</w:t>
                            </w:r>
                            <w:r w:rsidRPr="00853F1F">
                              <w:rPr>
                                <w:rFonts w:cstheme="minorHAnsi"/>
                                <w:sz w:val="18"/>
                                <w:szCs w:val="18"/>
                                <w:highlight w:val="yellow"/>
                              </w:rPr>
                              <w:t>,</w:t>
                            </w:r>
                            <w:r w:rsidRPr="00853F1F">
                              <w:rPr>
                                <w:rFonts w:cstheme="minorHAnsi"/>
                                <w:b/>
                                <w:sz w:val="18"/>
                                <w:szCs w:val="18"/>
                                <w:highlight w:val="yellow"/>
                              </w:rPr>
                              <w:t xml:space="preserve"> Célé</w:t>
                            </w:r>
                            <w:r w:rsidRPr="00853F1F">
                              <w:rPr>
                                <w:rFonts w:cstheme="minorHAnsi"/>
                                <w:sz w:val="18"/>
                                <w:szCs w:val="18"/>
                                <w:highlight w:val="yellow"/>
                              </w:rPr>
                              <w:t>,</w:t>
                            </w:r>
                            <w:r w:rsidRPr="00853F1F">
                              <w:rPr>
                                <w:rFonts w:cstheme="minorHAnsi"/>
                                <w:b/>
                                <w:sz w:val="18"/>
                                <w:szCs w:val="18"/>
                                <w:highlight w:val="yellow"/>
                              </w:rPr>
                              <w:t xml:space="preserve"> </w:t>
                            </w:r>
                            <w:r w:rsidRPr="00853F1F">
                              <w:rPr>
                                <w:rFonts w:cstheme="minorHAnsi"/>
                                <w:sz w:val="18"/>
                                <w:szCs w:val="18"/>
                                <w:highlight w:val="yellow"/>
                              </w:rPr>
                              <w:t xml:space="preserve">et </w:t>
                            </w:r>
                            <w:r w:rsidRPr="00853F1F">
                              <w:rPr>
                                <w:rFonts w:cstheme="minorHAnsi"/>
                                <w:b/>
                                <w:sz w:val="18"/>
                                <w:szCs w:val="18"/>
                                <w:highlight w:val="yellow"/>
                              </w:rPr>
                              <w:t>Lot</w:t>
                            </w:r>
                            <w:r w:rsidRPr="00853F1F">
                              <w:rPr>
                                <w:rFonts w:cstheme="minorHAnsi"/>
                                <w:sz w:val="18"/>
                                <w:szCs w:val="18"/>
                                <w:highlight w:val="yellow"/>
                              </w:rPr>
                              <w:t>) et les 14 stations sont consultables sur</w:t>
                            </w:r>
                            <w:r w:rsidRPr="00853F1F">
                              <w:rPr>
                                <w:rFonts w:cstheme="minorHAnsi"/>
                                <w:b/>
                                <w:sz w:val="18"/>
                                <w:szCs w:val="18"/>
                                <w:highlight w:val="yellow"/>
                              </w:rPr>
                              <w:t xml:space="preserve"> Vigicrues</w:t>
                            </w:r>
                            <w:r w:rsidRPr="00853F1F">
                              <w:rPr>
                                <w:rFonts w:cstheme="minorHAnsi"/>
                                <w:sz w:val="18"/>
                                <w:szCs w:val="18"/>
                                <w:highlight w:val="yellow"/>
                              </w:rPr>
                              <w:t xml:space="preserve"> (https://www.vigicrues.gouv.fr/).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ACB07" id="Rectangle 141" o:spid="_x0000_s1063" style="position:absolute;margin-left:26.1pt;margin-top:.3pt;width:373.8pt;height:7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2AdgIAADkFAAAOAAAAZHJzL2Uyb0RvYy54bWysVEtPGzEQvlfqf7B8L5ukgZQoGxSBqCoh&#10;iICKs+O1k1W9HnfsZDf99R17HyAa9VD14vV43t98s4urpjLsoNCXYHM+PhtxpqyEorTbnH9/vv30&#10;hTMfhC2EAatyflSeXy0/fljUbq4msANTKGQUxPp57XK+C8HNs8zLnaqEPwOnLCk1YCUCibjNChQ1&#10;Ra9MNhmNLrIasHAIUnlPrzetki9TfK2VDA9aexWYyTnVFtKJ6dzEM1suxHyLwu1K2ZUh/qGKSpSW&#10;kg6hbkQQbI/lH6GqUiJ40OFMQpWB1qVUqQfqZjx6183TTjiVeiFwvBtg8v8vrLw/rJGVBc1uOubM&#10;ioqG9EiwCbs1isVHgqh2fk6WT26NneTpGvttNFbxS52wJsF6HGBVTWCSHqez6WxyQehL0l2eT85H&#10;Cffs1duhD18VVCxeco6UP6EpDnc+UEYy7U1iMmPjaeG2NKbVxpcsVtnWlW7haFRr/ag0tUiVTFLU&#10;RC51bZAdBNGi+JF6pBzGkmV00RR4cBqfcjKhd+pso5tKhBscR6ccX7MN1ikj2DA4VqUF/Luzbu37&#10;rtteY9uh2TRpnp9n/eQ2UBxpyAgt+72TtyXhfCd8WAskutNoaIXDAx3aQJ1z6G6c7QB/nXqP9sRC&#10;0nJW0/rk3P/cC1ScmW+W+Hk5nk7jviVhej6bkIBvNZu3GruvroFGQQyk6tI12gfTXzVC9UKbvopZ&#10;SSWspNw5lwF74Tq0a03/CqlWq2RGO+ZEuLNPTsbgEejIo+fmRaDryBaIpvfQr5qYv+Ncaxs9Laz2&#10;AXSZCBmhbnHtRkD7mXja/UviD+CtnKxe/3jL3wAAAP//AwBQSwMEFAAGAAgAAAAhABM67j7fAAAA&#10;BwEAAA8AAABkcnMvZG93bnJldi54bWxMj0FPwkAQhe8m/ofNmHiTrQVaqd0SQyQePBArJB6X7tBW&#10;u7Olu0D9944nPU7el/e+yZej7cQZB986UnA/iUAgVc60VCvYvq/vHkD4oMnozhEq+EYPy+L6KteZ&#10;cRd6w3MZasEl5DOtoAmhz6T0VYNW+4nrkTg7uMHqwOdQSzPoC5fbTsZRlEirW+KFRve4arD6Kk9W&#10;weunOc7qj+fNtE1X6e44eynXh6lStzfj0yOIgGP4g+FXn9WhYKe9O5HxolMwj2MmFSQgOE0XC35k&#10;z9g8SkAWufzvX/wAAAD//wMAUEsBAi0AFAAGAAgAAAAhALaDOJL+AAAA4QEAABMAAAAAAAAAAAAA&#10;AAAAAAAAAFtDb250ZW50X1R5cGVzXS54bWxQSwECLQAUAAYACAAAACEAOP0h/9YAAACUAQAACwAA&#10;AAAAAAAAAAAAAAAvAQAAX3JlbHMvLnJlbHNQSwECLQAUAAYACAAAACEAhyMtgHYCAAA5BQAADgAA&#10;AAAAAAAAAAAAAAAuAgAAZHJzL2Uyb0RvYy54bWxQSwECLQAUAAYACAAAACEAEzruPt8AAAAHAQAA&#10;DwAAAAAAAAAAAAAAAADQBAAAZHJzL2Rvd25yZXYueG1sUEsFBgAAAAAEAAQA8wAAANwFAAAAAA==&#10;" fillcolor="white [3201]" stroked="f" strokeweight="1pt">
                <v:textbox>
                  <w:txbxContent>
                    <w:p w14:paraId="720471A2" w14:textId="0E71E316" w:rsidR="00FF73BF" w:rsidRPr="00CA1058" w:rsidRDefault="00FF73BF" w:rsidP="00CA1058">
                      <w:pPr>
                        <w:autoSpaceDE w:val="0"/>
                        <w:autoSpaceDN w:val="0"/>
                        <w:adjustRightInd w:val="0"/>
                        <w:spacing w:after="0" w:line="240" w:lineRule="auto"/>
                        <w:jc w:val="both"/>
                        <w:rPr>
                          <w:rFonts w:cstheme="minorHAnsi"/>
                          <w:sz w:val="18"/>
                          <w:szCs w:val="18"/>
                        </w:rPr>
                      </w:pPr>
                      <w:r w:rsidRPr="00853F1F">
                        <w:rPr>
                          <w:rFonts w:cstheme="minorHAnsi"/>
                          <w:sz w:val="18"/>
                          <w:szCs w:val="18"/>
                          <w:highlight w:val="yellow"/>
                        </w:rPr>
                        <w:t>Dans le secteur, ce sont les</w:t>
                      </w:r>
                      <w:r w:rsidRPr="00853F1F">
                        <w:rPr>
                          <w:rFonts w:cstheme="minorHAnsi"/>
                          <w:b/>
                          <w:sz w:val="18"/>
                          <w:szCs w:val="18"/>
                          <w:highlight w:val="yellow"/>
                        </w:rPr>
                        <w:t xml:space="preserve"> Services de Prévision des Crues (SPC) </w:t>
                      </w:r>
                      <w:r w:rsidRPr="00853F1F">
                        <w:rPr>
                          <w:rFonts w:cstheme="minorHAnsi"/>
                          <w:sz w:val="18"/>
                          <w:szCs w:val="18"/>
                          <w:highlight w:val="yellow"/>
                        </w:rPr>
                        <w:t>"</w:t>
                      </w:r>
                      <w:r w:rsidRPr="00853F1F">
                        <w:rPr>
                          <w:rFonts w:cstheme="minorHAnsi"/>
                          <w:b/>
                          <w:sz w:val="18"/>
                          <w:szCs w:val="18"/>
                          <w:highlight w:val="yellow"/>
                        </w:rPr>
                        <w:t>Loire-Allier-Cher et Indre</w:t>
                      </w:r>
                      <w:r w:rsidRPr="00853F1F">
                        <w:rPr>
                          <w:rFonts w:cstheme="minorHAnsi"/>
                          <w:sz w:val="18"/>
                          <w:szCs w:val="18"/>
                          <w:highlight w:val="yellow"/>
                        </w:rPr>
                        <w:t>", "</w:t>
                      </w:r>
                      <w:r w:rsidRPr="00853F1F">
                        <w:rPr>
                          <w:rFonts w:cstheme="minorHAnsi"/>
                          <w:b/>
                          <w:sz w:val="18"/>
                          <w:szCs w:val="18"/>
                          <w:highlight w:val="yellow"/>
                        </w:rPr>
                        <w:t>Gironde-Adour-Dordogne</w:t>
                      </w:r>
                      <w:r w:rsidRPr="00853F1F">
                        <w:rPr>
                          <w:rFonts w:cstheme="minorHAnsi"/>
                          <w:sz w:val="18"/>
                          <w:szCs w:val="18"/>
                          <w:highlight w:val="yellow"/>
                        </w:rPr>
                        <w:t>" et "</w:t>
                      </w:r>
                      <w:r w:rsidRPr="00853F1F">
                        <w:rPr>
                          <w:rFonts w:cstheme="minorHAnsi"/>
                          <w:b/>
                          <w:sz w:val="18"/>
                          <w:szCs w:val="18"/>
                          <w:highlight w:val="yellow"/>
                        </w:rPr>
                        <w:t>Garonne-Tarn-Lot</w:t>
                      </w:r>
                      <w:r w:rsidRPr="00853F1F">
                        <w:rPr>
                          <w:rFonts w:cstheme="minorHAnsi"/>
                          <w:sz w:val="18"/>
                          <w:szCs w:val="18"/>
                          <w:highlight w:val="yellow"/>
                        </w:rPr>
                        <w:t>" qui sont chargés de prévenir les différents acteurs de la sécurité sur l’aval de l</w:t>
                      </w:r>
                      <w:r w:rsidRPr="00853F1F">
                        <w:rPr>
                          <w:rFonts w:cstheme="minorHAnsi"/>
                          <w:b/>
                          <w:sz w:val="18"/>
                          <w:szCs w:val="18"/>
                          <w:highlight w:val="yellow"/>
                        </w:rPr>
                        <w:t>’Alagnon</w:t>
                      </w:r>
                      <w:r w:rsidRPr="00853F1F">
                        <w:rPr>
                          <w:rFonts w:cstheme="minorHAnsi"/>
                          <w:sz w:val="18"/>
                          <w:szCs w:val="18"/>
                          <w:highlight w:val="yellow"/>
                        </w:rPr>
                        <w:t xml:space="preserve"> et une </w:t>
                      </w:r>
                      <w:r w:rsidRPr="00853F1F">
                        <w:rPr>
                          <w:rFonts w:cstheme="minorHAnsi"/>
                          <w:b/>
                          <w:sz w:val="18"/>
                          <w:szCs w:val="18"/>
                          <w:highlight w:val="yellow"/>
                        </w:rPr>
                        <w:t>portion du Lot</w:t>
                      </w:r>
                      <w:r w:rsidRPr="00853F1F">
                        <w:rPr>
                          <w:rFonts w:cstheme="minorHAnsi"/>
                          <w:sz w:val="18"/>
                          <w:szCs w:val="18"/>
                          <w:highlight w:val="yellow"/>
                        </w:rPr>
                        <w:t xml:space="preserve">. C’est un système de </w:t>
                      </w:r>
                      <w:r w:rsidRPr="00853F1F">
                        <w:rPr>
                          <w:rFonts w:cstheme="minorHAnsi"/>
                          <w:b/>
                          <w:sz w:val="18"/>
                          <w:szCs w:val="18"/>
                          <w:highlight w:val="yellow"/>
                        </w:rPr>
                        <w:t xml:space="preserve">télémesures </w:t>
                      </w:r>
                      <w:r w:rsidRPr="00853F1F">
                        <w:rPr>
                          <w:rFonts w:cstheme="minorHAnsi"/>
                          <w:sz w:val="18"/>
                          <w:szCs w:val="18"/>
                          <w:highlight w:val="yellow"/>
                        </w:rPr>
                        <w:t>qui permet de connaître en temps réel les hauteurs d’eau atteintes sur les rivières. Il existe trois tronçons surveillés (</w:t>
                      </w:r>
                      <w:r w:rsidRPr="00853F1F">
                        <w:rPr>
                          <w:rFonts w:cstheme="minorHAnsi"/>
                          <w:b/>
                          <w:sz w:val="18"/>
                          <w:szCs w:val="18"/>
                          <w:highlight w:val="yellow"/>
                        </w:rPr>
                        <w:t>Alagnon</w:t>
                      </w:r>
                      <w:r w:rsidRPr="00853F1F">
                        <w:rPr>
                          <w:rFonts w:cstheme="minorHAnsi"/>
                          <w:sz w:val="18"/>
                          <w:szCs w:val="18"/>
                          <w:highlight w:val="yellow"/>
                        </w:rPr>
                        <w:t>,</w:t>
                      </w:r>
                      <w:r w:rsidRPr="00853F1F">
                        <w:rPr>
                          <w:rFonts w:cstheme="minorHAnsi"/>
                          <w:b/>
                          <w:sz w:val="18"/>
                          <w:szCs w:val="18"/>
                          <w:highlight w:val="yellow"/>
                        </w:rPr>
                        <w:t xml:space="preserve"> Célé</w:t>
                      </w:r>
                      <w:r w:rsidRPr="00853F1F">
                        <w:rPr>
                          <w:rFonts w:cstheme="minorHAnsi"/>
                          <w:sz w:val="18"/>
                          <w:szCs w:val="18"/>
                          <w:highlight w:val="yellow"/>
                        </w:rPr>
                        <w:t>,</w:t>
                      </w:r>
                      <w:r w:rsidRPr="00853F1F">
                        <w:rPr>
                          <w:rFonts w:cstheme="minorHAnsi"/>
                          <w:b/>
                          <w:sz w:val="18"/>
                          <w:szCs w:val="18"/>
                          <w:highlight w:val="yellow"/>
                        </w:rPr>
                        <w:t xml:space="preserve"> </w:t>
                      </w:r>
                      <w:r w:rsidRPr="00853F1F">
                        <w:rPr>
                          <w:rFonts w:cstheme="minorHAnsi"/>
                          <w:sz w:val="18"/>
                          <w:szCs w:val="18"/>
                          <w:highlight w:val="yellow"/>
                        </w:rPr>
                        <w:t xml:space="preserve">et </w:t>
                      </w:r>
                      <w:r w:rsidRPr="00853F1F">
                        <w:rPr>
                          <w:rFonts w:cstheme="minorHAnsi"/>
                          <w:b/>
                          <w:sz w:val="18"/>
                          <w:szCs w:val="18"/>
                          <w:highlight w:val="yellow"/>
                        </w:rPr>
                        <w:t>Lot</w:t>
                      </w:r>
                      <w:r w:rsidRPr="00853F1F">
                        <w:rPr>
                          <w:rFonts w:cstheme="minorHAnsi"/>
                          <w:sz w:val="18"/>
                          <w:szCs w:val="18"/>
                          <w:highlight w:val="yellow"/>
                        </w:rPr>
                        <w:t>) et les 14 stations sont consultables sur</w:t>
                      </w:r>
                      <w:r w:rsidRPr="00853F1F">
                        <w:rPr>
                          <w:rFonts w:cstheme="minorHAnsi"/>
                          <w:b/>
                          <w:sz w:val="18"/>
                          <w:szCs w:val="18"/>
                          <w:highlight w:val="yellow"/>
                        </w:rPr>
                        <w:t xml:space="preserve"> Vigicrues</w:t>
                      </w:r>
                      <w:r w:rsidRPr="00853F1F">
                        <w:rPr>
                          <w:rFonts w:cstheme="minorHAnsi"/>
                          <w:sz w:val="18"/>
                          <w:szCs w:val="18"/>
                          <w:highlight w:val="yellow"/>
                        </w:rPr>
                        <w:t xml:space="preserve"> (https://www.vigicrues.gouv.fr/).</w:t>
                      </w:r>
                    </w:p>
                  </w:txbxContent>
                </v:textbox>
                <w10:wrap anchorx="page"/>
              </v:rect>
            </w:pict>
          </mc:Fallback>
        </mc:AlternateContent>
      </w:r>
      <w:r>
        <w:rPr>
          <w:noProof/>
          <w:lang w:eastAsia="fr-FR"/>
        </w:rPr>
        <mc:AlternateContent>
          <mc:Choice Requires="wps">
            <w:drawing>
              <wp:anchor distT="0" distB="0" distL="114300" distR="114300" simplePos="0" relativeHeight="251862528" behindDoc="0" locked="0" layoutInCell="1" allowOverlap="1" wp14:anchorId="41CB5BA7" wp14:editId="697C3AC3">
                <wp:simplePos x="0" y="0"/>
                <wp:positionH relativeFrom="margin">
                  <wp:posOffset>-685800</wp:posOffset>
                </wp:positionH>
                <wp:positionV relativeFrom="paragraph">
                  <wp:posOffset>4358005</wp:posOffset>
                </wp:positionV>
                <wp:extent cx="1912620" cy="1403350"/>
                <wp:effectExtent l="0" t="0" r="11430" b="25400"/>
                <wp:wrapNone/>
                <wp:docPr id="159" name="Rectangle 159"/>
                <wp:cNvGraphicFramePr/>
                <a:graphic xmlns:a="http://schemas.openxmlformats.org/drawingml/2006/main">
                  <a:graphicData uri="http://schemas.microsoft.com/office/word/2010/wordprocessingShape">
                    <wps:wsp>
                      <wps:cNvSpPr/>
                      <wps:spPr>
                        <a:xfrm>
                          <a:off x="0" y="0"/>
                          <a:ext cx="1912620" cy="1403350"/>
                        </a:xfrm>
                        <a:prstGeom prst="rect">
                          <a:avLst/>
                        </a:prstGeom>
                        <a:ln/>
                      </wps:spPr>
                      <wps:style>
                        <a:lnRef idx="2">
                          <a:schemeClr val="dk1"/>
                        </a:lnRef>
                        <a:fillRef idx="1">
                          <a:schemeClr val="lt1"/>
                        </a:fillRef>
                        <a:effectRef idx="0">
                          <a:schemeClr val="dk1"/>
                        </a:effectRef>
                        <a:fontRef idx="minor">
                          <a:schemeClr val="dk1"/>
                        </a:fontRef>
                      </wps:style>
                      <wps:txbx>
                        <w:txbxContent>
                          <w:p w14:paraId="00475F82" w14:textId="77777777" w:rsidR="00FF73BF" w:rsidRPr="00C4348E" w:rsidRDefault="00FF73BF" w:rsidP="00D72460">
                            <w:pPr>
                              <w:jc w:val="center"/>
                              <w:rPr>
                                <w:b/>
                              </w:rPr>
                            </w:pPr>
                            <w:r w:rsidRPr="00853F1F">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PHOTOS D’UN REPERE DE CRUE  « TYPE »,</w:t>
                            </w:r>
                            <w:r>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ILLUSTRATION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B5BA7" id="Rectangle 159" o:spid="_x0000_s1064" style="position:absolute;margin-left:-54pt;margin-top:343.15pt;width:150.6pt;height:110.5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SFcAIAACkFAAAOAAAAZHJzL2Uyb0RvYy54bWysVEtPGzEQvlfqf7B8L5sNgULEBkUgqkoI&#10;Ih7i7HjtZFWvxx072U1/fcfeB4iiHqpedsee9zff+OKyrQ3bK/QV2ILnRxPOlJVQVnZT8Oenmy9n&#10;nPkgbCkMWFXwg/L8cvH500Xj5moKWzClQkZBrJ83ruDbENw8y7zcqlr4I3DKklID1iLQETdZiaKh&#10;6LXJppPJadYAlg5BKu/p9rpT8kWKr7WS4V5rrwIzBafaQvpi+q7jN1tciPkGhdtWsi9D/EMVtags&#10;JR1DXYsg2A6rP0LVlUTwoMORhDoDrSupUg/UTT55183jVjiVeiFwvBth8v8vrLzbr5BVJc3u5Jwz&#10;K2oa0gPBJuzGKBYvCaLG+TlZProV9idPYuy31VjHP3XC2gTrYYRVtYFJuszP8+nplNCXpMtnk+Pj&#10;kwR89uru0IdvCmoWhYIjFZDgFPtbHyglmQ4mMZux8S5W1dWRpHAwqlM+KE0tUeZpCpLIpK4Msr0g&#10;GpQ/8tgThTSWLKOLrowZnfKPnEwYnHrb6KYSwUbHyUeOr9lG65QRbBgd68oC/t1Zd/ZD112vse3Q&#10;rts0v+OzYVJrKA80VISO7d7Jm4pgvRU+rAQSvWkUtLLhnj7aQFNw6CXOtoC/PrqP9sQ60nLW0LoU&#10;3P/cCVScme+W+Hiez2Zxv9JhdvI1jhvfatZvNXZXXwGNIqfHwckkRvtgBlEj1C+02cuYlVTCSspd&#10;cBlwOFyFbo3pbZBquUxmtFNOhFv76GQMHoGOtHlqXwS6nluBaHkHw2qJ+TuKdbbR08JyF0BXiX8R&#10;6g7XfgS0j4lD/dsRF/7tOVm9vnCL3wAAAP//AwBQSwMEFAAGAAgAAAAhAH+udXLhAAAADAEAAA8A&#10;AABkcnMvZG93bnJldi54bWxMjzFPwzAUhHck/oP1kNhau42UJmmcqkIwgagoDB3d+JFExM+R7Sbp&#10;v8edYDzd6e67cjebno3ofGdJwmopgCHVVnfUSPj6fFlkwHxQpFVvCSVc0cOuur8rVaHtRB84HkPD&#10;Ygn5QkloQxgKzn3dolF+aQek6H1bZ1SI0jVcOzXFctPztRApN6qjuNCqAZ9arH+OFyPBHrprv3f5&#10;+/iGm9PrIYhpTp+lfHyY91tgAefwF4YbfkSHKjKd7YW0Z72ExUpk8UyQkGZpAuwWyZM1sLOEXGwS&#10;4FXJ/5+ofgEAAP//AwBQSwECLQAUAAYACAAAACEAtoM4kv4AAADhAQAAEwAAAAAAAAAAAAAAAAAA&#10;AAAAW0NvbnRlbnRfVHlwZXNdLnhtbFBLAQItABQABgAIAAAAIQA4/SH/1gAAAJQBAAALAAAAAAAA&#10;AAAAAAAAAC8BAABfcmVscy8ucmVsc1BLAQItABQABgAIAAAAIQDaClSFcAIAACkFAAAOAAAAAAAA&#10;AAAAAAAAAC4CAABkcnMvZTJvRG9jLnhtbFBLAQItABQABgAIAAAAIQB/rnVy4QAAAAwBAAAPAAAA&#10;AAAAAAAAAAAAAMoEAABkcnMvZG93bnJldi54bWxQSwUGAAAAAAQABADzAAAA2AUAAAAA&#10;" fillcolor="white [3201]" strokecolor="black [3200]" strokeweight="1pt">
                <v:textbox>
                  <w:txbxContent>
                    <w:p w14:paraId="00475F82" w14:textId="77777777" w:rsidR="00FF73BF" w:rsidRPr="00C4348E" w:rsidRDefault="00FF73BF" w:rsidP="00D72460">
                      <w:pPr>
                        <w:jc w:val="center"/>
                        <w:rPr>
                          <w:b/>
                        </w:rPr>
                      </w:pPr>
                      <w:r w:rsidRPr="00853F1F">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PHOTOS D’UN REPERE DE CRUE  « TYPE »,</w:t>
                      </w:r>
                      <w:r>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ILLUSTRATION</w:t>
                      </w:r>
                    </w:p>
                  </w:txbxContent>
                </v:textbox>
                <w10:wrap anchorx="margin"/>
              </v:rect>
            </w:pict>
          </mc:Fallback>
        </mc:AlternateContent>
      </w:r>
      <w:r w:rsidRPr="00CA1058">
        <w:rPr>
          <w:noProof/>
          <w:lang w:eastAsia="fr-FR"/>
        </w:rPr>
        <mc:AlternateContent>
          <mc:Choice Requires="wps">
            <w:drawing>
              <wp:anchor distT="45720" distB="45720" distL="114300" distR="114300" simplePos="0" relativeHeight="251861504" behindDoc="0" locked="0" layoutInCell="1" allowOverlap="1" wp14:anchorId="0518AC3E" wp14:editId="127075BF">
                <wp:simplePos x="0" y="0"/>
                <wp:positionH relativeFrom="page">
                  <wp:posOffset>2261235</wp:posOffset>
                </wp:positionH>
                <wp:positionV relativeFrom="paragraph">
                  <wp:posOffset>4354830</wp:posOffset>
                </wp:positionV>
                <wp:extent cx="3061335" cy="1348740"/>
                <wp:effectExtent l="0" t="0" r="5715" b="3810"/>
                <wp:wrapNone/>
                <wp:docPr id="1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1348740"/>
                        </a:xfrm>
                        <a:prstGeom prst="rect">
                          <a:avLst/>
                        </a:prstGeom>
                        <a:solidFill>
                          <a:srgbClr val="FFFFFF"/>
                        </a:solidFill>
                        <a:ln w="9525">
                          <a:noFill/>
                          <a:miter lim="800000"/>
                          <a:headEnd/>
                          <a:tailEnd/>
                        </a:ln>
                      </wps:spPr>
                      <wps:txbx>
                        <w:txbxContent>
                          <w:p w14:paraId="5D686CA2" w14:textId="77777777" w:rsidR="00FF73BF" w:rsidRDefault="00FF73BF" w:rsidP="00D72460">
                            <w:pPr>
                              <w:jc w:val="both"/>
                              <w:rPr>
                                <w:sz w:val="20"/>
                              </w:rPr>
                            </w:pPr>
                            <w:r>
                              <w:rPr>
                                <w:sz w:val="20"/>
                              </w:rPr>
                              <w:t xml:space="preserve">Ces </w:t>
                            </w:r>
                            <w:r w:rsidRPr="007D446D">
                              <w:rPr>
                                <w:sz w:val="20"/>
                              </w:rPr>
                              <w:t>repères de crues sont visibles dans la commune. Ce sont des marques qui matérialisent les crues historiques des cours d’eau</w:t>
                            </w:r>
                            <w:r>
                              <w:rPr>
                                <w:sz w:val="20"/>
                              </w:rPr>
                              <w:t>. </w:t>
                            </w:r>
                            <w:r w:rsidRPr="007D446D">
                              <w:rPr>
                                <w:sz w:val="20"/>
                              </w:rPr>
                              <w:t xml:space="preserve">. Leurs emplacements sont indiqués sur la </w:t>
                            </w:r>
                            <w:r>
                              <w:rPr>
                                <w:sz w:val="20"/>
                              </w:rPr>
                              <w:t>carte</w:t>
                            </w:r>
                            <w:r w:rsidRPr="007D446D">
                              <w:rPr>
                                <w:sz w:val="20"/>
                              </w:rPr>
                              <w:t xml:space="preserve"> suivante.</w:t>
                            </w:r>
                          </w:p>
                          <w:p w14:paraId="0A1C71D3" w14:textId="77777777" w:rsidR="00FF73BF" w:rsidRPr="00282A46" w:rsidRDefault="00FF73BF" w:rsidP="00D72460">
                            <w:pPr>
                              <w:jc w:val="both"/>
                              <w:rPr>
                                <w:i/>
                                <w:sz w:val="20"/>
                              </w:rPr>
                            </w:pPr>
                            <w:r>
                              <w:rPr>
                                <w:sz w:val="20"/>
                              </w:rPr>
                              <w:t xml:space="preserve">Ces repères sont consultables sur le site : </w:t>
                            </w:r>
                            <w:r w:rsidRPr="00282A46">
                              <w:rPr>
                                <w:i/>
                                <w:sz w:val="20"/>
                              </w:rPr>
                              <w:t>https://www.reperesdecrues.developpement-durable.gouv.fr/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18AC3E" id="_x0000_t202" coordsize="21600,21600" o:spt="202" path="m,l,21600r21600,l21600,xe">
                <v:stroke joinstyle="miter"/>
                <v:path gradientshapeok="t" o:connecttype="rect"/>
              </v:shapetype>
              <v:shape id="Zone de texte 2" o:spid="_x0000_s1065" type="#_x0000_t202" style="position:absolute;margin-left:178.05pt;margin-top:342.9pt;width:241.05pt;height:106.2pt;z-index:251861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WZBKwIAACsEAAAOAAAAZHJzL2Uyb0RvYy54bWysU02P2yAQvVfqf0DcG9v52E2sOKtttqkq&#10;bT+kbS+9YcAxKmYokNjbX98BJ2m0vVXlgBhm5jHz5rG+GzpNjtJ5BaaixSSnRBoOQpl9Rb993b1Z&#10;UuIDM4JpMLKiz9LTu83rV+velnIKLWghHUEQ48veVrQNwZZZ5nkrO+YnYKVBZwOuYwFNt8+EYz2i&#10;dzqb5vlN1oMT1gGX3uPtw+ikm4TfNJKHz03jZSC6olhbSLtLex33bLNm5d4x2yp+KoP9QxUdUwYf&#10;vUA9sMDIwam/oDrFHXhowoRDl0HTKC5TD9hNkb/o5qllVqZekBxvLzT5/wfLPx2/OKIEzm4xp8Sw&#10;Dof0HUdFhCRBDkGSaSSpt77E2CeL0WF4CwMmpIa9fQT+wxMD25aZvbx3DvpWMoFFFjEzu0odcXwE&#10;qfuPIPAtdgiQgIbGdZFB5IQgOg7r+TIgrINwvJzlN8VstqCEo6+YzZe38zTCjJXndOt8eC+hI/FQ&#10;UYcKSPDs+OhDLIeV55D4mgetxE5pnQy3r7fakSNDtezSSh28CNOG9BVdLaaLhGwg5ichdSqgmrXq&#10;KrrM4xr1Fel4Z0QKCUzp8YyVaHPiJ1IykhOGekjzmK3OvNcgnpExB6N68bfhoQX3i5IelVtR//PA&#10;nKREfzDI+qqYIyskJGO+uJ2i4a499bWHGY5QFQ2UjMdtSN8j8mHgHqfTqMRbHONYyalmVGSi8/R7&#10;ouSv7RT1549vfgMAAP//AwBQSwMEFAAGAAgAAAAhAJTPTZnfAAAACwEAAA8AAABkcnMvZG93bnJl&#10;di54bWxMj0FPg0AQhe8m/ofNmHgxdmkrlCJLoyYar639AQNMgcjOEnZb6L93POntvcyXN+/lu9n2&#10;6kKj7xwbWC4iUMSVqztuDBy/3h9TUD4g19g7JgNX8rArbm9yzGo38Z4uh9AoCWGfoYE2hCHT2lct&#10;WfQLNxDL7eRGi0Hs2Oh6xEnCba9XUZRoix3LhxYHemup+j6crYHT5/QQb6fyIxw3+6fkFbtN6a7G&#10;3N/NL8+gAs3hD4bf+lIdCulUujPXXvUG1nGyFNRAksayQYh0na5AlSK2InSR6/8bih8AAAD//wMA&#10;UEsBAi0AFAAGAAgAAAAhALaDOJL+AAAA4QEAABMAAAAAAAAAAAAAAAAAAAAAAFtDb250ZW50X1R5&#10;cGVzXS54bWxQSwECLQAUAAYACAAAACEAOP0h/9YAAACUAQAACwAAAAAAAAAAAAAAAAAvAQAAX3Jl&#10;bHMvLnJlbHNQSwECLQAUAAYACAAAACEAt7lmQSsCAAArBAAADgAAAAAAAAAAAAAAAAAuAgAAZHJz&#10;L2Uyb0RvYy54bWxQSwECLQAUAAYACAAAACEAlM9Nmd8AAAALAQAADwAAAAAAAAAAAAAAAACFBAAA&#10;ZHJzL2Rvd25yZXYueG1sUEsFBgAAAAAEAAQA8wAAAJEFAAAAAA==&#10;" stroked="f">
                <v:textbox>
                  <w:txbxContent>
                    <w:p w14:paraId="5D686CA2" w14:textId="77777777" w:rsidR="00FF73BF" w:rsidRDefault="00FF73BF" w:rsidP="00D72460">
                      <w:pPr>
                        <w:jc w:val="both"/>
                        <w:rPr>
                          <w:sz w:val="20"/>
                        </w:rPr>
                      </w:pPr>
                      <w:r>
                        <w:rPr>
                          <w:sz w:val="20"/>
                        </w:rPr>
                        <w:t xml:space="preserve">Ces </w:t>
                      </w:r>
                      <w:r w:rsidRPr="007D446D">
                        <w:rPr>
                          <w:sz w:val="20"/>
                        </w:rPr>
                        <w:t>repères de crues sont visibles dans la commune. Ce sont des marques qui matérialisent les crues historiques des cours d’eau</w:t>
                      </w:r>
                      <w:r>
                        <w:rPr>
                          <w:sz w:val="20"/>
                        </w:rPr>
                        <w:t>. </w:t>
                      </w:r>
                      <w:r w:rsidRPr="007D446D">
                        <w:rPr>
                          <w:sz w:val="20"/>
                        </w:rPr>
                        <w:t xml:space="preserve">. Leurs emplacements sont indiqués sur la </w:t>
                      </w:r>
                      <w:r>
                        <w:rPr>
                          <w:sz w:val="20"/>
                        </w:rPr>
                        <w:t>carte</w:t>
                      </w:r>
                      <w:r w:rsidRPr="007D446D">
                        <w:rPr>
                          <w:sz w:val="20"/>
                        </w:rPr>
                        <w:t xml:space="preserve"> suivante.</w:t>
                      </w:r>
                    </w:p>
                    <w:p w14:paraId="0A1C71D3" w14:textId="77777777" w:rsidR="00FF73BF" w:rsidRPr="00282A46" w:rsidRDefault="00FF73BF" w:rsidP="00D72460">
                      <w:pPr>
                        <w:jc w:val="both"/>
                        <w:rPr>
                          <w:i/>
                          <w:sz w:val="20"/>
                        </w:rPr>
                      </w:pPr>
                      <w:r>
                        <w:rPr>
                          <w:sz w:val="20"/>
                        </w:rPr>
                        <w:t xml:space="preserve">Ces repères sont consultables sur le site : </w:t>
                      </w:r>
                      <w:r w:rsidRPr="00282A46">
                        <w:rPr>
                          <w:i/>
                          <w:sz w:val="20"/>
                        </w:rPr>
                        <w:t>https://www.reperesdecrues.developpement-durable.gouv.fr/</w:t>
                      </w:r>
                    </w:p>
                  </w:txbxContent>
                </v:textbox>
                <w10:wrap anchorx="page"/>
              </v:shape>
            </w:pict>
          </mc:Fallback>
        </mc:AlternateContent>
      </w:r>
      <w:r w:rsidR="00CA1058">
        <w:br w:type="page"/>
      </w:r>
    </w:p>
    <w:p w14:paraId="194348A9" w14:textId="15EA5126" w:rsidR="00D72460" w:rsidRDefault="00D72460">
      <w:r>
        <w:rPr>
          <w:noProof/>
          <w:lang w:eastAsia="fr-FR"/>
        </w:rPr>
        <w:lastRenderedPageBreak/>
        <w:drawing>
          <wp:anchor distT="0" distB="0" distL="114300" distR="114300" simplePos="0" relativeHeight="251678208" behindDoc="0" locked="0" layoutInCell="1" allowOverlap="1" wp14:anchorId="6245D680" wp14:editId="5D71E487">
            <wp:simplePos x="0" y="0"/>
            <wp:positionH relativeFrom="margin">
              <wp:align>center</wp:align>
            </wp:positionH>
            <wp:positionV relativeFrom="paragraph">
              <wp:posOffset>706120</wp:posOffset>
            </wp:positionV>
            <wp:extent cx="5121316" cy="4563996"/>
            <wp:effectExtent l="0" t="0" r="3175" b="8255"/>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21316" cy="4563996"/>
                    </a:xfrm>
                    <a:prstGeom prst="rect">
                      <a:avLst/>
                    </a:prstGeom>
                  </pic:spPr>
                </pic:pic>
              </a:graphicData>
            </a:graphic>
            <wp14:sizeRelH relativeFrom="page">
              <wp14:pctWidth>0</wp14:pctWidth>
            </wp14:sizeRelH>
            <wp14:sizeRelV relativeFrom="page">
              <wp14:pctHeight>0</wp14:pctHeight>
            </wp14:sizeRelV>
          </wp:anchor>
        </w:drawing>
      </w:r>
      <w:r>
        <w:br w:type="page"/>
      </w:r>
    </w:p>
    <w:p w14:paraId="356E9840" w14:textId="51FF07E7" w:rsidR="00954A70" w:rsidRDefault="00D72460">
      <w:r w:rsidRPr="00CA1058">
        <w:rPr>
          <w:noProof/>
          <w:lang w:eastAsia="fr-FR"/>
        </w:rPr>
        <w:lastRenderedPageBreak/>
        <w:drawing>
          <wp:anchor distT="0" distB="0" distL="114300" distR="114300" simplePos="0" relativeHeight="251679232" behindDoc="0" locked="0" layoutInCell="1" allowOverlap="1" wp14:anchorId="00263948" wp14:editId="4299A6CB">
            <wp:simplePos x="0" y="0"/>
            <wp:positionH relativeFrom="margin">
              <wp:align>center</wp:align>
            </wp:positionH>
            <wp:positionV relativeFrom="paragraph">
              <wp:posOffset>-273503</wp:posOffset>
            </wp:positionV>
            <wp:extent cx="5035491" cy="6640286"/>
            <wp:effectExtent l="0" t="0" r="0" b="8255"/>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035491" cy="6640286"/>
                    </a:xfrm>
                    <a:prstGeom prst="rect">
                      <a:avLst/>
                    </a:prstGeom>
                  </pic:spPr>
                </pic:pic>
              </a:graphicData>
            </a:graphic>
            <wp14:sizeRelH relativeFrom="page">
              <wp14:pctWidth>0</wp14:pctWidth>
            </wp14:sizeRelH>
            <wp14:sizeRelV relativeFrom="page">
              <wp14:pctHeight>0</wp14:pctHeight>
            </wp14:sizeRelV>
          </wp:anchor>
        </w:drawing>
      </w:r>
      <w:r w:rsidR="00954A70">
        <w:br w:type="page"/>
      </w:r>
    </w:p>
    <w:p w14:paraId="6ED3906F" w14:textId="4B92E44D" w:rsidR="002663CC" w:rsidRDefault="00BD7D33" w:rsidP="008D7068">
      <w:r>
        <w:rPr>
          <w:noProof/>
          <w:lang w:eastAsia="fr-FR"/>
        </w:rPr>
        <w:lastRenderedPageBreak/>
        <w:drawing>
          <wp:anchor distT="0" distB="0" distL="114300" distR="114300" simplePos="0" relativeHeight="251859456" behindDoc="1" locked="0" layoutInCell="1" allowOverlap="1" wp14:anchorId="20BF11E3" wp14:editId="17F2AABC">
            <wp:simplePos x="0" y="0"/>
            <wp:positionH relativeFrom="margin">
              <wp:posOffset>-241537</wp:posOffset>
            </wp:positionH>
            <wp:positionV relativeFrom="paragraph">
              <wp:posOffset>2912110</wp:posOffset>
            </wp:positionV>
            <wp:extent cx="4084611" cy="3681564"/>
            <wp:effectExtent l="0" t="0" r="0"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84611" cy="3681564"/>
                    </a:xfrm>
                    <a:prstGeom prst="rect">
                      <a:avLst/>
                    </a:prstGeom>
                  </pic:spPr>
                </pic:pic>
              </a:graphicData>
            </a:graphic>
            <wp14:sizeRelH relativeFrom="page">
              <wp14:pctWidth>0</wp14:pctWidth>
            </wp14:sizeRelH>
            <wp14:sizeRelV relativeFrom="page">
              <wp14:pctHeight>0</wp14:pctHeight>
            </wp14:sizeRelV>
          </wp:anchor>
        </w:drawing>
      </w:r>
      <w:r w:rsidRPr="00AC6691">
        <w:rPr>
          <w:noProof/>
          <w:lang w:eastAsia="fr-FR"/>
        </w:rPr>
        <mc:AlternateContent>
          <mc:Choice Requires="wps">
            <w:drawing>
              <wp:anchor distT="0" distB="0" distL="114300" distR="114300" simplePos="0" relativeHeight="251782656" behindDoc="0" locked="0" layoutInCell="1" allowOverlap="1" wp14:anchorId="22D349D4" wp14:editId="0ECB6FC3">
                <wp:simplePos x="0" y="0"/>
                <wp:positionH relativeFrom="margin">
                  <wp:align>center</wp:align>
                </wp:positionH>
                <wp:positionV relativeFrom="paragraph">
                  <wp:posOffset>1785909</wp:posOffset>
                </wp:positionV>
                <wp:extent cx="4859655" cy="1162050"/>
                <wp:effectExtent l="0" t="0" r="0" b="0"/>
                <wp:wrapNone/>
                <wp:docPr id="96" name="Rectangle 96"/>
                <wp:cNvGraphicFramePr/>
                <a:graphic xmlns:a="http://schemas.openxmlformats.org/drawingml/2006/main">
                  <a:graphicData uri="http://schemas.microsoft.com/office/word/2010/wordprocessingShape">
                    <wps:wsp>
                      <wps:cNvSpPr/>
                      <wps:spPr>
                        <a:xfrm>
                          <a:off x="0" y="0"/>
                          <a:ext cx="4859655" cy="1162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5D19F12" w14:textId="77777777" w:rsidR="00FF73BF" w:rsidRDefault="00FF73BF" w:rsidP="001B7A8F">
                            <w:pPr>
                              <w:autoSpaceDE w:val="0"/>
                              <w:autoSpaceDN w:val="0"/>
                              <w:adjustRightInd w:val="0"/>
                              <w:spacing w:after="0" w:line="241" w:lineRule="atLeast"/>
                              <w:jc w:val="both"/>
                              <w:rPr>
                                <w:rFonts w:cstheme="minorHAnsi"/>
                                <w:color w:val="FF0000"/>
                              </w:rPr>
                            </w:pPr>
                            <w:r w:rsidRPr="001B7A8F">
                              <w:rPr>
                                <w:rFonts w:cstheme="minorHAnsi"/>
                                <w:b/>
                                <w:bCs/>
                                <w:color w:val="FF0000"/>
                              </w:rPr>
                              <w:t xml:space="preserve">Pourquoi débroussailler ? </w:t>
                            </w:r>
                          </w:p>
                          <w:p w14:paraId="4239256C" w14:textId="45D050A7" w:rsidR="00FF73BF" w:rsidRPr="001B7A8F" w:rsidRDefault="00FF73BF" w:rsidP="001B7A8F">
                            <w:pPr>
                              <w:pStyle w:val="Paragraphedeliste"/>
                              <w:numPr>
                                <w:ilvl w:val="0"/>
                                <w:numId w:val="30"/>
                              </w:numPr>
                              <w:autoSpaceDE w:val="0"/>
                              <w:autoSpaceDN w:val="0"/>
                              <w:adjustRightInd w:val="0"/>
                              <w:spacing w:after="0" w:line="240" w:lineRule="auto"/>
                              <w:rPr>
                                <w:rFonts w:cstheme="minorHAnsi"/>
                                <w:color w:val="FF0000"/>
                              </w:rPr>
                            </w:pPr>
                            <w:r w:rsidRPr="001B7A8F">
                              <w:rPr>
                                <w:rFonts w:cstheme="minorHAnsi"/>
                                <w:sz w:val="18"/>
                                <w:szCs w:val="18"/>
                              </w:rPr>
                              <w:t xml:space="preserve">Assurer sa protection, en protégeant sa maison et son terrain </w:t>
                            </w:r>
                          </w:p>
                          <w:p w14:paraId="255D8324" w14:textId="77777777" w:rsidR="00FF73BF" w:rsidRPr="001B7A8F" w:rsidRDefault="00FF73BF" w:rsidP="001B7A8F">
                            <w:pPr>
                              <w:pStyle w:val="Paragraphedeliste"/>
                              <w:numPr>
                                <w:ilvl w:val="0"/>
                                <w:numId w:val="30"/>
                              </w:numPr>
                              <w:autoSpaceDE w:val="0"/>
                              <w:autoSpaceDN w:val="0"/>
                              <w:adjustRightInd w:val="0"/>
                              <w:spacing w:after="0" w:line="240" w:lineRule="auto"/>
                              <w:rPr>
                                <w:rFonts w:cstheme="minorHAnsi"/>
                                <w:sz w:val="18"/>
                                <w:szCs w:val="18"/>
                              </w:rPr>
                            </w:pPr>
                            <w:r w:rsidRPr="001B7A8F">
                              <w:rPr>
                                <w:rFonts w:cstheme="minorHAnsi"/>
                                <w:sz w:val="18"/>
                                <w:szCs w:val="18"/>
                              </w:rPr>
                              <w:t xml:space="preserve">Protéger la forêt en permettant de limiter le développement d’un départ de feu accidentel à partir de votre propriété. </w:t>
                            </w:r>
                          </w:p>
                          <w:p w14:paraId="0F7CCCEE" w14:textId="77777777" w:rsidR="00FF73BF" w:rsidRPr="001B7A8F" w:rsidRDefault="00FF73BF" w:rsidP="001B7A8F">
                            <w:pPr>
                              <w:pStyle w:val="Paragraphedeliste"/>
                              <w:numPr>
                                <w:ilvl w:val="0"/>
                                <w:numId w:val="30"/>
                              </w:numPr>
                              <w:autoSpaceDE w:val="0"/>
                              <w:autoSpaceDN w:val="0"/>
                              <w:adjustRightInd w:val="0"/>
                              <w:spacing w:after="0" w:line="240" w:lineRule="auto"/>
                              <w:rPr>
                                <w:rFonts w:cstheme="minorHAnsi"/>
                                <w:sz w:val="18"/>
                                <w:szCs w:val="18"/>
                              </w:rPr>
                            </w:pPr>
                            <w:r w:rsidRPr="001B7A8F">
                              <w:rPr>
                                <w:rFonts w:cstheme="minorHAnsi"/>
                                <w:sz w:val="18"/>
                                <w:szCs w:val="18"/>
                              </w:rPr>
                              <w:t xml:space="preserve">Sécuriser les personnels sapeurs-pompiers pour la lutte contre l’incendie </w:t>
                            </w:r>
                          </w:p>
                          <w:p w14:paraId="4F18B607" w14:textId="2679132A" w:rsidR="00FF73BF" w:rsidRPr="001B7A8F" w:rsidRDefault="00FF73BF" w:rsidP="001B7A8F">
                            <w:pPr>
                              <w:pStyle w:val="Paragraphedeliste"/>
                              <w:numPr>
                                <w:ilvl w:val="0"/>
                                <w:numId w:val="29"/>
                              </w:numPr>
                              <w:autoSpaceDE w:val="0"/>
                              <w:autoSpaceDN w:val="0"/>
                              <w:adjustRightInd w:val="0"/>
                              <w:spacing w:after="0" w:line="240" w:lineRule="auto"/>
                              <w:rPr>
                                <w:rFonts w:cstheme="minorHAnsi"/>
                                <w:sz w:val="18"/>
                                <w:szCs w:val="18"/>
                              </w:rPr>
                            </w:pPr>
                            <w:r w:rsidRPr="001B7A8F">
                              <w:rPr>
                                <w:rFonts w:cstheme="minorHAnsi"/>
                                <w:sz w:val="18"/>
                                <w:szCs w:val="18"/>
                              </w:rPr>
                              <w:t xml:space="preserve">Être en conformité vis-à-vis de la réglementation.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349D4" id="Rectangle 96" o:spid="_x0000_s1066" style="position:absolute;margin-left:0;margin-top:140.6pt;width:382.65pt;height:91.5pt;z-index:251782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tbdgIAADgFAAAOAAAAZHJzL2Uyb0RvYy54bWysVEtv2zAMvg/YfxB0Xx0HSdYEdYqgRYcB&#10;RVv0gZ4VWUqMyaJGKbGzXz9KdpyiK3YYdpFF8uNTH31x2daG7RX6CmzB87MRZ8pKKCu7KfjL882X&#10;c858ELYUBqwq+EF5frn8/OmicQs1hi2YUiGjINYvGlfwbQhukWVeblUt/Bk4ZcmoAWsRSMRNVqJo&#10;KHptsvFoNMsawNIhSOU9aa87I1+m+ForGe619iowU3CqLaQT07mOZ7a8EIsNCretZF+G+IcqalFZ&#10;SjqEuhZBsB1Wf4SqK4ngQYczCXUGWldSpR6om3z0rpunrXAq9ULD8W4Yk/9/YeXd/gFZVRZ8PuPM&#10;ipre6JGmJuzGKEY6GlDj/IJwT+4Be8nTNXbbaqzjl/pgbRrqYRiqagOTpJycT+ez6ZQzSbY8n41H&#10;0zT27OTu0IdvCmoWLwVHyp+GKfa3PlBKgh4hMZux8bRwUxnTWaMmi2V2haVbOBjVoR+Vpg6plHGK&#10;mrilrgyyvSBWlD/y2CTlMJaQ0UVT4MEp/8jJhKNTj41uKvFtcBx95HjKNqBTRrBhcKwrC/h3Z93h&#10;j113vca2Q7tu03NO0pCjag3lgd4YoSO/d/KmojnfCh8eBBLbaS9og8M9HdpAU3Dob5xtAX99pI94&#10;IiFZOWtoewruf+4EKs7Md0v0nOcTKoCFJEymX8ck4FvL+q3F7uoroKfI6V/hZLpGfDDHq0aoX2nR&#10;VzErmYSVlLvgMuBRuArdVtOvQqrVKsFoxZwIt/bJyRg8Djry6Ll9Feh6sgXi6R0cN00s3nGuw0ZP&#10;C6tdAF0lQp7m2j8BrWfiUP8rifv/Vk6o0w9v+RsAAP//AwBQSwMEFAAGAAgAAAAhAKxaU2DgAAAA&#10;CAEAAA8AAABkcnMvZG93bnJldi54bWxMj0FPg0AUhO8m/ofNM/FmlwJCgzwa09h48GBETTxu2VdA&#10;2beU3bb4711PepzMZOabcj2bQZxocr1lhOUiAkHcWN1zi/D2ur1ZgXBesVaDZUL4Jgfr6vKiVIW2&#10;Z36hU+1bEUrYFQqh834spHRNR0a5hR2Jg7e3k1E+yKmVelLnUG4GGUdRJo3qOSx0aqRNR81XfTQI&#10;T5/6kLYfD89Jn2/y90P6WG/3CeL11Xx/B8LT7P/C8Isf0KEKTDt7ZO3EgBCOeIR4tYxBBDvPbhMQ&#10;O4Q0S2OQVSn/H6h+AAAA//8DAFBLAQItABQABgAIAAAAIQC2gziS/gAAAOEBAAATAAAAAAAAAAAA&#10;AAAAAAAAAABbQ29udGVudF9UeXBlc10ueG1sUEsBAi0AFAAGAAgAAAAhADj9If/WAAAAlAEAAAsA&#10;AAAAAAAAAAAAAAAALwEAAF9yZWxzLy5yZWxzUEsBAi0AFAAGAAgAAAAhAJOkO1t2AgAAOAUAAA4A&#10;AAAAAAAAAAAAAAAALgIAAGRycy9lMm9Eb2MueG1sUEsBAi0AFAAGAAgAAAAhAKxaU2DgAAAACAEA&#10;AA8AAAAAAAAAAAAAAAAA0AQAAGRycy9kb3ducmV2LnhtbFBLBQYAAAAABAAEAPMAAADdBQAAAAA=&#10;" fillcolor="white [3201]" stroked="f" strokeweight="1pt">
                <v:textbox>
                  <w:txbxContent>
                    <w:p w14:paraId="35D19F12" w14:textId="77777777" w:rsidR="00FF73BF" w:rsidRDefault="00FF73BF" w:rsidP="001B7A8F">
                      <w:pPr>
                        <w:autoSpaceDE w:val="0"/>
                        <w:autoSpaceDN w:val="0"/>
                        <w:adjustRightInd w:val="0"/>
                        <w:spacing w:after="0" w:line="241" w:lineRule="atLeast"/>
                        <w:jc w:val="both"/>
                        <w:rPr>
                          <w:rFonts w:cstheme="minorHAnsi"/>
                          <w:color w:val="FF0000"/>
                        </w:rPr>
                      </w:pPr>
                      <w:r w:rsidRPr="001B7A8F">
                        <w:rPr>
                          <w:rFonts w:cstheme="minorHAnsi"/>
                          <w:b/>
                          <w:bCs/>
                          <w:color w:val="FF0000"/>
                        </w:rPr>
                        <w:t xml:space="preserve">Pourquoi débroussailler ? </w:t>
                      </w:r>
                    </w:p>
                    <w:p w14:paraId="4239256C" w14:textId="45D050A7" w:rsidR="00FF73BF" w:rsidRPr="001B7A8F" w:rsidRDefault="00FF73BF" w:rsidP="001B7A8F">
                      <w:pPr>
                        <w:pStyle w:val="Paragraphedeliste"/>
                        <w:numPr>
                          <w:ilvl w:val="0"/>
                          <w:numId w:val="30"/>
                        </w:numPr>
                        <w:autoSpaceDE w:val="0"/>
                        <w:autoSpaceDN w:val="0"/>
                        <w:adjustRightInd w:val="0"/>
                        <w:spacing w:after="0" w:line="240" w:lineRule="auto"/>
                        <w:rPr>
                          <w:rFonts w:cstheme="minorHAnsi"/>
                          <w:color w:val="FF0000"/>
                        </w:rPr>
                      </w:pPr>
                      <w:r w:rsidRPr="001B7A8F">
                        <w:rPr>
                          <w:rFonts w:cstheme="minorHAnsi"/>
                          <w:sz w:val="18"/>
                          <w:szCs w:val="18"/>
                        </w:rPr>
                        <w:t xml:space="preserve">Assurer sa protection, en protégeant sa maison et son terrain </w:t>
                      </w:r>
                    </w:p>
                    <w:p w14:paraId="255D8324" w14:textId="77777777" w:rsidR="00FF73BF" w:rsidRPr="001B7A8F" w:rsidRDefault="00FF73BF" w:rsidP="001B7A8F">
                      <w:pPr>
                        <w:pStyle w:val="Paragraphedeliste"/>
                        <w:numPr>
                          <w:ilvl w:val="0"/>
                          <w:numId w:val="30"/>
                        </w:numPr>
                        <w:autoSpaceDE w:val="0"/>
                        <w:autoSpaceDN w:val="0"/>
                        <w:adjustRightInd w:val="0"/>
                        <w:spacing w:after="0" w:line="240" w:lineRule="auto"/>
                        <w:rPr>
                          <w:rFonts w:cstheme="minorHAnsi"/>
                          <w:sz w:val="18"/>
                          <w:szCs w:val="18"/>
                        </w:rPr>
                      </w:pPr>
                      <w:r w:rsidRPr="001B7A8F">
                        <w:rPr>
                          <w:rFonts w:cstheme="minorHAnsi"/>
                          <w:sz w:val="18"/>
                          <w:szCs w:val="18"/>
                        </w:rPr>
                        <w:t xml:space="preserve">Protéger la forêt en permettant de limiter le développement d’un départ de feu accidentel à partir de votre propriété. </w:t>
                      </w:r>
                    </w:p>
                    <w:p w14:paraId="0F7CCCEE" w14:textId="77777777" w:rsidR="00FF73BF" w:rsidRPr="001B7A8F" w:rsidRDefault="00FF73BF" w:rsidP="001B7A8F">
                      <w:pPr>
                        <w:pStyle w:val="Paragraphedeliste"/>
                        <w:numPr>
                          <w:ilvl w:val="0"/>
                          <w:numId w:val="30"/>
                        </w:numPr>
                        <w:autoSpaceDE w:val="0"/>
                        <w:autoSpaceDN w:val="0"/>
                        <w:adjustRightInd w:val="0"/>
                        <w:spacing w:after="0" w:line="240" w:lineRule="auto"/>
                        <w:rPr>
                          <w:rFonts w:cstheme="minorHAnsi"/>
                          <w:sz w:val="18"/>
                          <w:szCs w:val="18"/>
                        </w:rPr>
                      </w:pPr>
                      <w:r w:rsidRPr="001B7A8F">
                        <w:rPr>
                          <w:rFonts w:cstheme="minorHAnsi"/>
                          <w:sz w:val="18"/>
                          <w:szCs w:val="18"/>
                        </w:rPr>
                        <w:t xml:space="preserve">Sécuriser les personnels sapeurs-pompiers pour la lutte contre l’incendie </w:t>
                      </w:r>
                    </w:p>
                    <w:p w14:paraId="4F18B607" w14:textId="2679132A" w:rsidR="00FF73BF" w:rsidRPr="001B7A8F" w:rsidRDefault="00FF73BF" w:rsidP="001B7A8F">
                      <w:pPr>
                        <w:pStyle w:val="Paragraphedeliste"/>
                        <w:numPr>
                          <w:ilvl w:val="0"/>
                          <w:numId w:val="29"/>
                        </w:numPr>
                        <w:autoSpaceDE w:val="0"/>
                        <w:autoSpaceDN w:val="0"/>
                        <w:adjustRightInd w:val="0"/>
                        <w:spacing w:after="0" w:line="240" w:lineRule="auto"/>
                        <w:rPr>
                          <w:rFonts w:cstheme="minorHAnsi"/>
                          <w:sz w:val="18"/>
                          <w:szCs w:val="18"/>
                        </w:rPr>
                      </w:pPr>
                      <w:r w:rsidRPr="001B7A8F">
                        <w:rPr>
                          <w:rFonts w:cstheme="minorHAnsi"/>
                          <w:sz w:val="18"/>
                          <w:szCs w:val="18"/>
                        </w:rPr>
                        <w:t xml:space="preserve">Être en conformité vis-à-vis de la réglementation. </w:t>
                      </w:r>
                    </w:p>
                  </w:txbxContent>
                </v:textbox>
                <w10:wrap anchorx="margin"/>
              </v:rect>
            </w:pict>
          </mc:Fallback>
        </mc:AlternateContent>
      </w:r>
      <w:r w:rsidRPr="00AC6691">
        <w:rPr>
          <w:noProof/>
          <w:lang w:eastAsia="fr-FR"/>
        </w:rPr>
        <w:t xml:space="preserve"> </w:t>
      </w:r>
      <w:r w:rsidR="00C8760F" w:rsidRPr="00AC6691">
        <w:rPr>
          <w:noProof/>
          <w:lang w:eastAsia="fr-FR"/>
        </w:rPr>
        <mc:AlternateContent>
          <mc:Choice Requires="wps">
            <w:drawing>
              <wp:anchor distT="0" distB="0" distL="114300" distR="114300" simplePos="0" relativeHeight="251658752" behindDoc="0" locked="0" layoutInCell="1" allowOverlap="1" wp14:anchorId="0CE75D2C" wp14:editId="758A12E1">
                <wp:simplePos x="0" y="0"/>
                <wp:positionH relativeFrom="margin">
                  <wp:align>center</wp:align>
                </wp:positionH>
                <wp:positionV relativeFrom="paragraph">
                  <wp:posOffset>425507</wp:posOffset>
                </wp:positionV>
                <wp:extent cx="4859655" cy="1352550"/>
                <wp:effectExtent l="0" t="0" r="0" b="0"/>
                <wp:wrapNone/>
                <wp:docPr id="50" name="Rectangle 50"/>
                <wp:cNvGraphicFramePr/>
                <a:graphic xmlns:a="http://schemas.openxmlformats.org/drawingml/2006/main">
                  <a:graphicData uri="http://schemas.microsoft.com/office/word/2010/wordprocessingShape">
                    <wps:wsp>
                      <wps:cNvSpPr/>
                      <wps:spPr>
                        <a:xfrm>
                          <a:off x="0" y="0"/>
                          <a:ext cx="4859655" cy="13525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99F6E6E" w14:textId="125BB72C" w:rsidR="00FF73BF" w:rsidRDefault="00FF73BF" w:rsidP="008D7068">
                            <w:pPr>
                              <w:autoSpaceDE w:val="0"/>
                              <w:autoSpaceDN w:val="0"/>
                              <w:adjustRightInd w:val="0"/>
                              <w:spacing w:after="0" w:line="240" w:lineRule="auto"/>
                              <w:jc w:val="both"/>
                              <w:rPr>
                                <w:rFonts w:cstheme="minorHAnsi"/>
                                <w:color w:val="1A1A1A"/>
                                <w:sz w:val="18"/>
                                <w:szCs w:val="18"/>
                              </w:rPr>
                            </w:pPr>
                            <w:r w:rsidRPr="008D7068">
                              <w:rPr>
                                <w:rFonts w:cstheme="minorHAnsi"/>
                                <w:color w:val="1A1A1A"/>
                                <w:sz w:val="18"/>
                                <w:szCs w:val="18"/>
                              </w:rPr>
                              <w:t>On parle d’incendie de forêt lors</w:t>
                            </w:r>
                            <w:r>
                              <w:rPr>
                                <w:rFonts w:cstheme="minorHAnsi"/>
                                <w:color w:val="1A1A1A"/>
                                <w:sz w:val="18"/>
                                <w:szCs w:val="18"/>
                              </w:rPr>
                              <w:t xml:space="preserve">que le feu concerne une surface </w:t>
                            </w:r>
                            <w:r w:rsidRPr="008D7068">
                              <w:rPr>
                                <w:rFonts w:cstheme="minorHAnsi"/>
                                <w:color w:val="1A1A1A"/>
                                <w:sz w:val="18"/>
                                <w:szCs w:val="18"/>
                              </w:rPr>
                              <w:t xml:space="preserve">minimale d’un hectare d’un </w:t>
                            </w:r>
                            <w:r>
                              <w:rPr>
                                <w:rFonts w:cstheme="minorHAnsi"/>
                                <w:color w:val="1A1A1A"/>
                                <w:sz w:val="18"/>
                                <w:szCs w:val="18"/>
                              </w:rPr>
                              <w:t xml:space="preserve">seul tenant. Un incendie est un </w:t>
                            </w:r>
                            <w:r w:rsidRPr="008D7068">
                              <w:rPr>
                                <w:rFonts w:cstheme="minorHAnsi"/>
                                <w:color w:val="1A1A1A"/>
                                <w:sz w:val="18"/>
                                <w:szCs w:val="18"/>
                              </w:rPr>
                              <w:t>phénomène qui échappe au con</w:t>
                            </w:r>
                            <w:r>
                              <w:rPr>
                                <w:rFonts w:cstheme="minorHAnsi"/>
                                <w:color w:val="1A1A1A"/>
                                <w:sz w:val="18"/>
                                <w:szCs w:val="18"/>
                              </w:rPr>
                              <w:t xml:space="preserve">trôle de l’Homme, tant en durée </w:t>
                            </w:r>
                            <w:r w:rsidRPr="008D7068">
                              <w:rPr>
                                <w:rFonts w:cstheme="minorHAnsi"/>
                                <w:color w:val="1A1A1A"/>
                                <w:sz w:val="18"/>
                                <w:szCs w:val="18"/>
                              </w:rPr>
                              <w:t>qu’en étendue.</w:t>
                            </w:r>
                          </w:p>
                          <w:p w14:paraId="7C10B215" w14:textId="77777777" w:rsidR="00FF73BF" w:rsidRDefault="00FF73BF" w:rsidP="008D7068">
                            <w:pPr>
                              <w:autoSpaceDE w:val="0"/>
                              <w:autoSpaceDN w:val="0"/>
                              <w:adjustRightInd w:val="0"/>
                              <w:spacing w:after="0" w:line="240" w:lineRule="auto"/>
                              <w:jc w:val="both"/>
                              <w:rPr>
                                <w:rFonts w:cstheme="minorHAnsi"/>
                                <w:color w:val="1A1A1A"/>
                                <w:sz w:val="18"/>
                                <w:szCs w:val="18"/>
                              </w:rPr>
                            </w:pPr>
                          </w:p>
                          <w:p w14:paraId="7215FA4A" w14:textId="77777777" w:rsidR="00FF73BF" w:rsidRDefault="00FF73BF" w:rsidP="00C8760F">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Le feu de forêt a besoin de trois conditions, pour se déclencher et progresser :</w:t>
                            </w:r>
                          </w:p>
                          <w:p w14:paraId="502FE33D" w14:textId="77777777" w:rsidR="00FF73BF" w:rsidRDefault="00FF73BF" w:rsidP="00C8760F">
                            <w:pPr>
                              <w:pStyle w:val="Paragraphedeliste"/>
                              <w:numPr>
                                <w:ilvl w:val="0"/>
                                <w:numId w:val="13"/>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Une </w:t>
                            </w:r>
                            <w:r w:rsidRPr="00EC43FB">
                              <w:rPr>
                                <w:rFonts w:cstheme="minorHAnsi"/>
                                <w:b/>
                                <w:color w:val="1A1A1A"/>
                                <w:sz w:val="18"/>
                                <w:szCs w:val="18"/>
                              </w:rPr>
                              <w:t>source de chaleur</w:t>
                            </w:r>
                            <w:r>
                              <w:rPr>
                                <w:rFonts w:cstheme="minorHAnsi"/>
                                <w:color w:val="1A1A1A"/>
                                <w:sz w:val="18"/>
                                <w:szCs w:val="18"/>
                              </w:rPr>
                              <w:t>  (étincelles, flammes…),</w:t>
                            </w:r>
                          </w:p>
                          <w:p w14:paraId="33D505B7" w14:textId="77777777" w:rsidR="00FF73BF" w:rsidRDefault="00FF73BF" w:rsidP="00C8760F">
                            <w:pPr>
                              <w:pStyle w:val="Paragraphedeliste"/>
                              <w:numPr>
                                <w:ilvl w:val="0"/>
                                <w:numId w:val="13"/>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Un </w:t>
                            </w:r>
                            <w:r w:rsidRPr="00EC43FB">
                              <w:rPr>
                                <w:rFonts w:cstheme="minorHAnsi"/>
                                <w:b/>
                                <w:color w:val="1A1A1A"/>
                                <w:sz w:val="18"/>
                                <w:szCs w:val="18"/>
                              </w:rPr>
                              <w:t>apport d’oxygène</w:t>
                            </w:r>
                            <w:r>
                              <w:rPr>
                                <w:rFonts w:cstheme="minorHAnsi"/>
                                <w:color w:val="1A1A1A"/>
                                <w:sz w:val="18"/>
                                <w:szCs w:val="18"/>
                              </w:rPr>
                              <w:t>: le vent active la combustion,</w:t>
                            </w:r>
                          </w:p>
                          <w:p w14:paraId="6A2FD867" w14:textId="0E490F61" w:rsidR="00FF73BF" w:rsidRPr="00C8760F" w:rsidRDefault="00FF73BF" w:rsidP="00C8760F">
                            <w:pPr>
                              <w:pStyle w:val="Paragraphedeliste"/>
                              <w:numPr>
                                <w:ilvl w:val="0"/>
                                <w:numId w:val="13"/>
                              </w:numPr>
                              <w:autoSpaceDE w:val="0"/>
                              <w:autoSpaceDN w:val="0"/>
                              <w:adjustRightInd w:val="0"/>
                              <w:spacing w:after="0" w:line="240" w:lineRule="auto"/>
                              <w:jc w:val="both"/>
                              <w:rPr>
                                <w:rFonts w:cstheme="minorHAnsi"/>
                                <w:color w:val="1A1A1A"/>
                                <w:sz w:val="18"/>
                                <w:szCs w:val="18"/>
                              </w:rPr>
                            </w:pPr>
                            <w:r w:rsidRPr="00C8760F">
                              <w:rPr>
                                <w:rFonts w:cstheme="minorHAnsi"/>
                                <w:color w:val="1A1A1A"/>
                                <w:sz w:val="18"/>
                                <w:szCs w:val="18"/>
                              </w:rPr>
                              <w:t>Un combustible (sous un état liquide ou gazeux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75D2C" id="Rectangle 50" o:spid="_x0000_s1067" style="position:absolute;margin-left:0;margin-top:33.5pt;width:382.65pt;height:106.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6cdQIAADgFAAAOAAAAZHJzL2Uyb0RvYy54bWysVN9P2zAQfp+0/8Hy+0jTNQwqUlSBmCYh&#10;QMDEs+vYbTTH553dJt1fv7OTpoihPUx7cc6+735/l4vLrjFsp9DXYEuen0w4U1ZCVdt1yb8/33w6&#10;48wHYSthwKqS75Xnl4uPHy5aN1dT2ICpFDJyYv28dSXfhODmWeblRjXCn4BTlpQasBGBrrjOKhQt&#10;eW9MNp1MTrMWsHIIUnlPr9e9ki+Sf62VDPdaexWYKTnlFtKJ6VzFM1tciPkahdvUckhD/EMWjagt&#10;BR1dXYsg2BbrP1w1tUTwoMOJhCYDrWupUg1UTT55U83TRjiVaqHmeDe2yf8/t/Ju94CsrkpeUHus&#10;aGhGj9Q1YddGMXqjBrXOzwn35B5wuHkSY7WdxiZ+qQ7Wpabux6aqLjBJj7Oz4vy0KDiTpMs/F9Oi&#10;95odzR368FVBw6JQcqT4qZlid+sDhSToARKjGRtPCze1Mb02vmQxzT6xJIW9UT36UWmqkFKZJq+J&#10;W+rKINsJYkX1I49FUgxjCRlNNDkejfL3jEw4GA3YaKYS30bDyXuGx2gjOkUEG0bDpraAfzfWPf5Q&#10;dV9rLDt0qy6Nc5YSjE8rqPY0Y4Se/N7Jm5r6fCt8eBBIbKfB0waHezq0gbbkMEicbQB/vfce8URC&#10;0nLW0vaU3P/cClScmW+W6Hmez2Zx3dJlVnyZ0gVfa1avNXbbXAGNIqd/hZNJjPhgDqJGaF5o0Zcx&#10;KqmElRS75DLg4XIV+q2mX4VUy2WC0Yo5EW7tk5PReWx05NFz9yLQDWQLxNM7OGyamL/hXI+NlhaW&#10;2wC6ToQ89nUYAa1n4tDwK4n7//qeUMcf3uI3AAAA//8DAFBLAwQUAAYACAAAACEAaXItnd8AAAAH&#10;AQAADwAAAGRycy9kb3ducmV2LnhtbEyPwU7DMBBE70j8g7VI3KhNU5IqxKlQRcWBA2oAiaMbb5NA&#10;vE5jtw1/z3KC02o0o5m3xWpyvTjhGDpPGm5nCgRS7W1HjYa3183NEkSIhqzpPaGGbwywKi8vCpNb&#10;f6YtnqrYCC6hkBsNbYxDLmWoW3QmzPyAxN7ej85ElmMj7WjOXO56OVcqlc50xAutGXDdYv1VHZ2G&#10;5097WDQfjy9Jl62z98PiqdrsE62vr6aHexARp/gXhl98RoeSmXb+SDaIXgM/EjWkGV92s/QuAbHT&#10;MF8qBbIs5H/+8gcAAP//AwBQSwECLQAUAAYACAAAACEAtoM4kv4AAADhAQAAEwAAAAAAAAAAAAAA&#10;AAAAAAAAW0NvbnRlbnRfVHlwZXNdLnhtbFBLAQItABQABgAIAAAAIQA4/SH/1gAAAJQBAAALAAAA&#10;AAAAAAAAAAAAAC8BAABfcmVscy8ucmVsc1BLAQItABQABgAIAAAAIQDjET6cdQIAADgFAAAOAAAA&#10;AAAAAAAAAAAAAC4CAABkcnMvZTJvRG9jLnhtbFBLAQItABQABgAIAAAAIQBpci2d3wAAAAcBAAAP&#10;AAAAAAAAAAAAAAAAAM8EAABkcnMvZG93bnJldi54bWxQSwUGAAAAAAQABADzAAAA2wUAAAAA&#10;" fillcolor="white [3201]" stroked="f" strokeweight="1pt">
                <v:textbox>
                  <w:txbxContent>
                    <w:p w14:paraId="099F6E6E" w14:textId="125BB72C" w:rsidR="00FF73BF" w:rsidRDefault="00FF73BF" w:rsidP="008D7068">
                      <w:pPr>
                        <w:autoSpaceDE w:val="0"/>
                        <w:autoSpaceDN w:val="0"/>
                        <w:adjustRightInd w:val="0"/>
                        <w:spacing w:after="0" w:line="240" w:lineRule="auto"/>
                        <w:jc w:val="both"/>
                        <w:rPr>
                          <w:rFonts w:cstheme="minorHAnsi"/>
                          <w:color w:val="1A1A1A"/>
                          <w:sz w:val="18"/>
                          <w:szCs w:val="18"/>
                        </w:rPr>
                      </w:pPr>
                      <w:r w:rsidRPr="008D7068">
                        <w:rPr>
                          <w:rFonts w:cstheme="minorHAnsi"/>
                          <w:color w:val="1A1A1A"/>
                          <w:sz w:val="18"/>
                          <w:szCs w:val="18"/>
                        </w:rPr>
                        <w:t>On parle d’incendie de forêt lors</w:t>
                      </w:r>
                      <w:r>
                        <w:rPr>
                          <w:rFonts w:cstheme="minorHAnsi"/>
                          <w:color w:val="1A1A1A"/>
                          <w:sz w:val="18"/>
                          <w:szCs w:val="18"/>
                        </w:rPr>
                        <w:t xml:space="preserve">que le feu concerne une surface </w:t>
                      </w:r>
                      <w:r w:rsidRPr="008D7068">
                        <w:rPr>
                          <w:rFonts w:cstheme="minorHAnsi"/>
                          <w:color w:val="1A1A1A"/>
                          <w:sz w:val="18"/>
                          <w:szCs w:val="18"/>
                        </w:rPr>
                        <w:t xml:space="preserve">minimale d’un hectare d’un </w:t>
                      </w:r>
                      <w:r>
                        <w:rPr>
                          <w:rFonts w:cstheme="minorHAnsi"/>
                          <w:color w:val="1A1A1A"/>
                          <w:sz w:val="18"/>
                          <w:szCs w:val="18"/>
                        </w:rPr>
                        <w:t xml:space="preserve">seul tenant. Un incendie est un </w:t>
                      </w:r>
                      <w:r w:rsidRPr="008D7068">
                        <w:rPr>
                          <w:rFonts w:cstheme="minorHAnsi"/>
                          <w:color w:val="1A1A1A"/>
                          <w:sz w:val="18"/>
                          <w:szCs w:val="18"/>
                        </w:rPr>
                        <w:t>phénomène qui échappe au con</w:t>
                      </w:r>
                      <w:r>
                        <w:rPr>
                          <w:rFonts w:cstheme="minorHAnsi"/>
                          <w:color w:val="1A1A1A"/>
                          <w:sz w:val="18"/>
                          <w:szCs w:val="18"/>
                        </w:rPr>
                        <w:t xml:space="preserve">trôle de l’Homme, tant en durée </w:t>
                      </w:r>
                      <w:r w:rsidRPr="008D7068">
                        <w:rPr>
                          <w:rFonts w:cstheme="minorHAnsi"/>
                          <w:color w:val="1A1A1A"/>
                          <w:sz w:val="18"/>
                          <w:szCs w:val="18"/>
                        </w:rPr>
                        <w:t>qu’en étendue.</w:t>
                      </w:r>
                    </w:p>
                    <w:p w14:paraId="7C10B215" w14:textId="77777777" w:rsidR="00FF73BF" w:rsidRDefault="00FF73BF" w:rsidP="008D7068">
                      <w:pPr>
                        <w:autoSpaceDE w:val="0"/>
                        <w:autoSpaceDN w:val="0"/>
                        <w:adjustRightInd w:val="0"/>
                        <w:spacing w:after="0" w:line="240" w:lineRule="auto"/>
                        <w:jc w:val="both"/>
                        <w:rPr>
                          <w:rFonts w:cstheme="minorHAnsi"/>
                          <w:color w:val="1A1A1A"/>
                          <w:sz w:val="18"/>
                          <w:szCs w:val="18"/>
                        </w:rPr>
                      </w:pPr>
                    </w:p>
                    <w:p w14:paraId="7215FA4A" w14:textId="77777777" w:rsidR="00FF73BF" w:rsidRDefault="00FF73BF" w:rsidP="00C8760F">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Le feu de forêt a besoin de trois conditions, pour se déclencher et progresser :</w:t>
                      </w:r>
                    </w:p>
                    <w:p w14:paraId="502FE33D" w14:textId="77777777" w:rsidR="00FF73BF" w:rsidRDefault="00FF73BF" w:rsidP="00C8760F">
                      <w:pPr>
                        <w:pStyle w:val="Paragraphedeliste"/>
                        <w:numPr>
                          <w:ilvl w:val="0"/>
                          <w:numId w:val="13"/>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Une </w:t>
                      </w:r>
                      <w:r w:rsidRPr="00EC43FB">
                        <w:rPr>
                          <w:rFonts w:cstheme="minorHAnsi"/>
                          <w:b/>
                          <w:color w:val="1A1A1A"/>
                          <w:sz w:val="18"/>
                          <w:szCs w:val="18"/>
                        </w:rPr>
                        <w:t>source de chaleur</w:t>
                      </w:r>
                      <w:r>
                        <w:rPr>
                          <w:rFonts w:cstheme="minorHAnsi"/>
                          <w:color w:val="1A1A1A"/>
                          <w:sz w:val="18"/>
                          <w:szCs w:val="18"/>
                        </w:rPr>
                        <w:t>  (étincelles, flammes…),</w:t>
                      </w:r>
                    </w:p>
                    <w:p w14:paraId="33D505B7" w14:textId="77777777" w:rsidR="00FF73BF" w:rsidRDefault="00FF73BF" w:rsidP="00C8760F">
                      <w:pPr>
                        <w:pStyle w:val="Paragraphedeliste"/>
                        <w:numPr>
                          <w:ilvl w:val="0"/>
                          <w:numId w:val="13"/>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Un </w:t>
                      </w:r>
                      <w:r w:rsidRPr="00EC43FB">
                        <w:rPr>
                          <w:rFonts w:cstheme="minorHAnsi"/>
                          <w:b/>
                          <w:color w:val="1A1A1A"/>
                          <w:sz w:val="18"/>
                          <w:szCs w:val="18"/>
                        </w:rPr>
                        <w:t>apport d’oxygène</w:t>
                      </w:r>
                      <w:r>
                        <w:rPr>
                          <w:rFonts w:cstheme="minorHAnsi"/>
                          <w:color w:val="1A1A1A"/>
                          <w:sz w:val="18"/>
                          <w:szCs w:val="18"/>
                        </w:rPr>
                        <w:t>: le vent active la combustion,</w:t>
                      </w:r>
                    </w:p>
                    <w:p w14:paraId="6A2FD867" w14:textId="0E490F61" w:rsidR="00FF73BF" w:rsidRPr="00C8760F" w:rsidRDefault="00FF73BF" w:rsidP="00C8760F">
                      <w:pPr>
                        <w:pStyle w:val="Paragraphedeliste"/>
                        <w:numPr>
                          <w:ilvl w:val="0"/>
                          <w:numId w:val="13"/>
                        </w:numPr>
                        <w:autoSpaceDE w:val="0"/>
                        <w:autoSpaceDN w:val="0"/>
                        <w:adjustRightInd w:val="0"/>
                        <w:spacing w:after="0" w:line="240" w:lineRule="auto"/>
                        <w:jc w:val="both"/>
                        <w:rPr>
                          <w:rFonts w:cstheme="minorHAnsi"/>
                          <w:color w:val="1A1A1A"/>
                          <w:sz w:val="18"/>
                          <w:szCs w:val="18"/>
                        </w:rPr>
                      </w:pPr>
                      <w:r w:rsidRPr="00C8760F">
                        <w:rPr>
                          <w:rFonts w:cstheme="minorHAnsi"/>
                          <w:color w:val="1A1A1A"/>
                          <w:sz w:val="18"/>
                          <w:szCs w:val="18"/>
                        </w:rPr>
                        <w:t>Un combustible (sous un état liquide ou gazeux</w:t>
                      </w:r>
                    </w:p>
                  </w:txbxContent>
                </v:textbox>
                <w10:wrap anchorx="margin"/>
              </v:rect>
            </w:pict>
          </mc:Fallback>
        </mc:AlternateContent>
      </w:r>
      <w:r w:rsidR="00B07E14" w:rsidRPr="00AC6691">
        <w:rPr>
          <w:noProof/>
          <w:lang w:eastAsia="fr-FR"/>
        </w:rPr>
        <mc:AlternateContent>
          <mc:Choice Requires="wps">
            <w:drawing>
              <wp:anchor distT="0" distB="0" distL="114300" distR="114300" simplePos="0" relativeHeight="251655680" behindDoc="0" locked="0" layoutInCell="1" allowOverlap="1" wp14:anchorId="65084B60" wp14:editId="358FE2C5">
                <wp:simplePos x="0" y="0"/>
                <wp:positionH relativeFrom="column">
                  <wp:posOffset>-658610</wp:posOffset>
                </wp:positionH>
                <wp:positionV relativeFrom="paragraph">
                  <wp:posOffset>170180</wp:posOffset>
                </wp:positionV>
                <wp:extent cx="3191934" cy="279400"/>
                <wp:effectExtent l="0" t="0" r="0" b="0"/>
                <wp:wrapNone/>
                <wp:docPr id="80" name="Rectangle 80"/>
                <wp:cNvGraphicFramePr/>
                <a:graphic xmlns:a="http://schemas.openxmlformats.org/drawingml/2006/main">
                  <a:graphicData uri="http://schemas.microsoft.com/office/word/2010/wordprocessingShape">
                    <wps:wsp>
                      <wps:cNvSpPr/>
                      <wps:spPr>
                        <a:xfrm>
                          <a:off x="0" y="0"/>
                          <a:ext cx="3191934"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75648" w14:textId="77777777" w:rsidR="00FF73BF" w:rsidRPr="002663CC" w:rsidRDefault="00FF73BF" w:rsidP="002663CC">
                            <w:pPr>
                              <w:rPr>
                                <w:b/>
                                <w:color w:val="FF0000"/>
                                <w:sz w:val="24"/>
                              </w:rPr>
                            </w:pPr>
                            <w:r w:rsidRPr="002663CC">
                              <w:rPr>
                                <w:b/>
                                <w:color w:val="FF0000"/>
                                <w:sz w:val="24"/>
                              </w:rPr>
                              <w:t>QU’EST-CE QUE C’EST ?</w:t>
                            </w:r>
                          </w:p>
                          <w:p w14:paraId="2965CF57" w14:textId="77777777" w:rsidR="00FF73BF" w:rsidRPr="002663CC" w:rsidRDefault="00FF73BF" w:rsidP="002663CC">
                            <w:pPr>
                              <w:rPr>
                                <w:b/>
                                <w:color w:val="FF000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84B60" id="Rectangle 80" o:spid="_x0000_s1068" style="position:absolute;margin-left:-51.85pt;margin-top:13.4pt;width:251.35pt;height: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eNkAIAAHEFAAAOAAAAZHJzL2Uyb0RvYy54bWysVFFP2zAQfp+0/2D5fSQpZdCKFFVFnSYh&#10;QMDEs+vYTSTb59luk+7X7+ykgQHaw7Q+pLbv7ru7z9/58qrTiuyF8w2YkhYnOSXCcKgasy3pj6f1&#10;lwtKfGCmYgqMKOlBeHq1+PzpsrVzMYEaVCUcQRDj560taR2CnWeZ57XQzJ+AFQaNEpxmAbdum1WO&#10;tYiuVTbJ869ZC66yDrjwHk+veyNdJHwpBQ93UnoRiCop1hbS16XvJn6zxSWbbx2zdcOHMtg/VKFZ&#10;YzDpCHXNAiM717yD0g134EGGEw46AykbLlIP2E2Rv+nmsWZWpF6QHG9Hmvz/g+W3+3tHmqqkF0iP&#10;YRrv6AFZY2arBMEzJKi1fo5+j/beDTuPy9htJ52O/9gH6RKph5FU0QXC8fC0mBWz0yklHG2T89k0&#10;T6DZS7R1PnwToElclNRh+sQl29/4gBnR9egSkxlYN0qli1PmjwN0jCdZLLgvMa3CQYnop8yDkNgr&#10;FjVJCZLKxEo5smeoD8a5MKHoTTWrRH98luMv8oDwY0TaJcCILLGgEXsAiAp+j93DDP4xVCSRjsH5&#10;3wrrg8eIlBlMGIN1Y8B9BKCwqyFz738kqacmshS6TZd0MJ0c73wD1QHF4aCfGm/5usEbumE+3DOH&#10;Y4KKwdEPd/iRCtqSwrCipAb366Pz6I/qRSslLY5dSf3PHXOCEvXdoK5nxXQa5zRtpmfnE9y415bN&#10;a4vZ6RXgzRX4yFieltE/qONSOtDP+EIsY1Y0McMxd0l5cMfNKvTPAb4xXCyXyQ1n07JwYx4tj+CR&#10;6KjAp+6ZOTvINKDAb+E4omz+Rq29b4w0sNwFkE2ScqS653W4ApzrpKXhDYoPx+t98np5KRe/AQAA&#10;//8DAFBLAwQUAAYACAAAACEAhB6DRd8AAAAKAQAADwAAAGRycy9kb3ducmV2LnhtbEyPy07DMBBF&#10;90j8gzVI7Fq7rdSmIU4FSAihLhAF9o7tJhHxOLKdR/+eYUWXo7m695ziMLuOjTbE1qOE1VIAs6i9&#10;abGW8PX5ssiAxaTQqM6jlXCxEQ7l7U2hcuMn/LDjKdWMSjDmSkKTUp9zHnVjnYpL31uk39kHpxKd&#10;oeYmqInKXcfXQmy5Uy3SQqN6+9xY/XManIRvf36anK7wbby8t8PrMWidHaW8v5sfH4AlO6f/MPzh&#10;EzqUxFT5AU1knYTFSmx2lJWw3pIDJTb7PdlVEnYiA14W/Fqh/AUAAP//AwBQSwECLQAUAAYACAAA&#10;ACEAtoM4kv4AAADhAQAAEwAAAAAAAAAAAAAAAAAAAAAAW0NvbnRlbnRfVHlwZXNdLnhtbFBLAQIt&#10;ABQABgAIAAAAIQA4/SH/1gAAAJQBAAALAAAAAAAAAAAAAAAAAC8BAABfcmVscy8ucmVsc1BLAQIt&#10;ABQABgAIAAAAIQDqlqeNkAIAAHEFAAAOAAAAAAAAAAAAAAAAAC4CAABkcnMvZTJvRG9jLnhtbFBL&#10;AQItABQABgAIAAAAIQCEHoNF3wAAAAoBAAAPAAAAAAAAAAAAAAAAAOoEAABkcnMvZG93bnJldi54&#10;bWxQSwUGAAAAAAQABADzAAAA9gUAAAAA&#10;" filled="f" stroked="f" strokeweight="1pt">
                <v:textbox>
                  <w:txbxContent>
                    <w:p w14:paraId="3A675648" w14:textId="77777777" w:rsidR="00FF73BF" w:rsidRPr="002663CC" w:rsidRDefault="00FF73BF" w:rsidP="002663CC">
                      <w:pPr>
                        <w:rPr>
                          <w:b/>
                          <w:color w:val="FF0000"/>
                          <w:sz w:val="24"/>
                        </w:rPr>
                      </w:pPr>
                      <w:r w:rsidRPr="002663CC">
                        <w:rPr>
                          <w:b/>
                          <w:color w:val="FF0000"/>
                          <w:sz w:val="24"/>
                        </w:rPr>
                        <w:t>QU’EST-CE QUE C’EST ?</w:t>
                      </w:r>
                    </w:p>
                    <w:p w14:paraId="2965CF57" w14:textId="77777777" w:rsidR="00FF73BF" w:rsidRPr="002663CC" w:rsidRDefault="00FF73BF" w:rsidP="002663CC">
                      <w:pPr>
                        <w:rPr>
                          <w:b/>
                          <w:color w:val="FF0000"/>
                          <w:sz w:val="18"/>
                        </w:rPr>
                      </w:pPr>
                    </w:p>
                  </w:txbxContent>
                </v:textbox>
              </v:rect>
            </w:pict>
          </mc:Fallback>
        </mc:AlternateContent>
      </w:r>
      <w:r w:rsidR="00B07E14" w:rsidRPr="00032E3A">
        <w:rPr>
          <w:noProof/>
          <w:lang w:eastAsia="fr-FR"/>
        </w:rPr>
        <w:drawing>
          <wp:anchor distT="0" distB="0" distL="114300" distR="114300" simplePos="0" relativeHeight="251654656" behindDoc="0" locked="0" layoutInCell="1" allowOverlap="1" wp14:anchorId="6747081B" wp14:editId="3271532D">
            <wp:simplePos x="0" y="0"/>
            <wp:positionH relativeFrom="leftMargin">
              <wp:align>right</wp:align>
            </wp:positionH>
            <wp:positionV relativeFrom="paragraph">
              <wp:posOffset>-281940</wp:posOffset>
            </wp:positionV>
            <wp:extent cx="389255" cy="389255"/>
            <wp:effectExtent l="0" t="0" r="0" b="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onda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14:sizeRelH relativeFrom="page">
              <wp14:pctWidth>0</wp14:pctWidth>
            </wp14:sizeRelH>
            <wp14:sizeRelV relativeFrom="page">
              <wp14:pctHeight>0</wp14:pctHeight>
            </wp14:sizeRelV>
          </wp:anchor>
        </w:drawing>
      </w:r>
      <w:r w:rsidR="00B07E14" w:rsidRPr="00032E3A">
        <w:rPr>
          <w:noProof/>
          <w:lang w:eastAsia="fr-FR"/>
        </w:rPr>
        <mc:AlternateContent>
          <mc:Choice Requires="wps">
            <w:drawing>
              <wp:anchor distT="0" distB="0" distL="114300" distR="114300" simplePos="0" relativeHeight="251653632" behindDoc="0" locked="0" layoutInCell="1" allowOverlap="1" wp14:anchorId="768BD614" wp14:editId="21A0B0C5">
                <wp:simplePos x="0" y="0"/>
                <wp:positionH relativeFrom="margin">
                  <wp:align>left</wp:align>
                </wp:positionH>
                <wp:positionV relativeFrom="paragraph">
                  <wp:posOffset>-267335</wp:posOffset>
                </wp:positionV>
                <wp:extent cx="3191510" cy="279400"/>
                <wp:effectExtent l="0" t="0" r="0" b="0"/>
                <wp:wrapNone/>
                <wp:docPr id="77" name="Rectangle 77"/>
                <wp:cNvGraphicFramePr/>
                <a:graphic xmlns:a="http://schemas.openxmlformats.org/drawingml/2006/main">
                  <a:graphicData uri="http://schemas.microsoft.com/office/word/2010/wordprocessingShape">
                    <wps:wsp>
                      <wps:cNvSpPr/>
                      <wps:spPr>
                        <a:xfrm>
                          <a:off x="0" y="0"/>
                          <a:ext cx="319151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704250" w14:textId="77777777" w:rsidR="00FF73BF" w:rsidRPr="002663CC" w:rsidRDefault="00FF73BF" w:rsidP="002663CC">
                            <w:pPr>
                              <w:rPr>
                                <w:b/>
                                <w:color w:val="FF0000"/>
                                <w:sz w:val="28"/>
                              </w:rPr>
                            </w:pPr>
                            <w:r w:rsidRPr="002663CC">
                              <w:rPr>
                                <w:b/>
                                <w:color w:val="FF0000"/>
                                <w:sz w:val="28"/>
                              </w:rPr>
                              <w:t xml:space="preserve">LE RISQUE </w:t>
                            </w:r>
                            <w:r>
                              <w:rPr>
                                <w:b/>
                                <w:color w:val="FF0000"/>
                                <w:sz w:val="28"/>
                              </w:rPr>
                              <w:t>FEU DE FORÊT</w:t>
                            </w:r>
                          </w:p>
                          <w:p w14:paraId="41ACDB18" w14:textId="77777777" w:rsidR="00FF73BF" w:rsidRPr="002663CC" w:rsidRDefault="00FF73BF" w:rsidP="002663CC">
                            <w:pPr>
                              <w:rPr>
                                <w:b/>
                                <w:color w:val="FF000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BD614" id="Rectangle 77" o:spid="_x0000_s1069" style="position:absolute;margin-left:0;margin-top:-21.05pt;width:251.3pt;height:22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TwkAIAAHEFAAAOAAAAZHJzL2Uyb0RvYy54bWysVN9P2zAQfp+0/8Hy+0hSygpVU1QVMU1C&#10;gICJZ9exm0i2z7PdJt1fv7OTBgZoD9P6kNr347u77+68uOy0InvhfAOmpMVJTokwHKrGbEv64+n6&#10;yzklPjBTMQVGlPQgPL1cfv60aO1cTKAGVQlHEMT4eWtLWodg51nmeS008ydghUGlBKdZwKvbZpVj&#10;LaJrlU3y/GvWgqusAy68R+lVr6TLhC+l4OFOSi8CUSXF3EL6uvTdxG+2XLD51jFbN3xIg/1DFpo1&#10;BoOOUFcsMLJzzTso3XAHHmQ44aAzkLLhItWA1RT5m2oea2ZFqgXJ8Xakyf8/WH67v3ekqUo6m1Fi&#10;mMYePSBrzGyVIChDglrr52j3aO/dcPN4jNV20un4j3WQLpF6GEkVXSAchafFRXFWIPccdZPZxTRP&#10;rGcv3tb58E2AJvFQUofhE5dsf+MDRkTTo0kMZuC6USo1Tpk/BGgYJVlMuE8xncJBiWinzIOQWCsm&#10;NUkB0pSJtXJkz3A+GOfChKJX1awSvfgsx1/kAeFHj3RLgBFZYkIj9gAQJ/g9dg8z2EdXkYZ0dM7/&#10;lljvPHqkyGDC6KwbA+4jAIVVDZF7+yNJPTWRpdBtujQH09NjzzdQHXA4HPRb4y2/brBDN8yHe+Zw&#10;TbCpuPrhDj9SQVtSGE6U1OB+fSSP9ji9qKWkxbUrqf+5Y05Qor4bnOuLYjqNe5ou07PZBC/utWbz&#10;WmN2eg3YuQIfGcvTMdoHdTxKB/oZX4hVjIoqZjjGLikP7nhZh/45wDeGi9UqmeFuWhZuzKPlETwS&#10;HSfwqXtmzg5jGnDAb+G4omz+Zlp72+hpYLULIJs0ypHqntehBbjXaZaGNyg+HK/vyerlpVz+BgAA&#10;//8DAFBLAwQUAAYACAAAACEAoqpw/9sAAAAGAQAADwAAAGRycy9kb3ducmV2LnhtbEyPzU7DMBCE&#10;70i8g7VI3FqnEVQlxKkACSHUA6LA3bG3SUS8jmznp2/PcoLjaEYz35T7xfViwhA7Two26wwEkvG2&#10;o0bB58fzagciJk1W955QwRkj7KvLi1IX1s/0jtMxNYJLKBZaQZvSUEgZTYtOx7UfkNg7+eB0Yhka&#10;aYOeudz1Ms+yrXS6I15o9YBPLZrv4+gUfPnT4+xMTa/T+a0bXw7BmN1Bqeur5eEeRMIl/YXhF5/R&#10;oWKm2o9ko+gV8JGkYHWTb0CwfZvlWxA15+5AVqX8j1/9AAAA//8DAFBLAQItABQABgAIAAAAIQC2&#10;gziS/gAAAOEBAAATAAAAAAAAAAAAAAAAAAAAAABbQ29udGVudF9UeXBlc10ueG1sUEsBAi0AFAAG&#10;AAgAAAAhADj9If/WAAAAlAEAAAsAAAAAAAAAAAAAAAAALwEAAF9yZWxzLy5yZWxzUEsBAi0AFAAG&#10;AAgAAAAhAApNpPCQAgAAcQUAAA4AAAAAAAAAAAAAAAAALgIAAGRycy9lMm9Eb2MueG1sUEsBAi0A&#10;FAAGAAgAAAAhAKKqcP/bAAAABgEAAA8AAAAAAAAAAAAAAAAA6gQAAGRycy9kb3ducmV2LnhtbFBL&#10;BQYAAAAABAAEAPMAAADyBQAAAAA=&#10;" filled="f" stroked="f" strokeweight="1pt">
                <v:textbox>
                  <w:txbxContent>
                    <w:p w14:paraId="64704250" w14:textId="77777777" w:rsidR="00FF73BF" w:rsidRPr="002663CC" w:rsidRDefault="00FF73BF" w:rsidP="002663CC">
                      <w:pPr>
                        <w:rPr>
                          <w:b/>
                          <w:color w:val="FF0000"/>
                          <w:sz w:val="28"/>
                        </w:rPr>
                      </w:pPr>
                      <w:r w:rsidRPr="002663CC">
                        <w:rPr>
                          <w:b/>
                          <w:color w:val="FF0000"/>
                          <w:sz w:val="28"/>
                        </w:rPr>
                        <w:t xml:space="preserve">LE RISQUE </w:t>
                      </w:r>
                      <w:r>
                        <w:rPr>
                          <w:b/>
                          <w:color w:val="FF0000"/>
                          <w:sz w:val="28"/>
                        </w:rPr>
                        <w:t>FEU DE FORÊT</w:t>
                      </w:r>
                    </w:p>
                    <w:p w14:paraId="41ACDB18" w14:textId="77777777" w:rsidR="00FF73BF" w:rsidRPr="002663CC" w:rsidRDefault="00FF73BF" w:rsidP="002663CC">
                      <w:pPr>
                        <w:rPr>
                          <w:b/>
                          <w:color w:val="FF0000"/>
                          <w:sz w:val="20"/>
                        </w:rPr>
                      </w:pPr>
                    </w:p>
                  </w:txbxContent>
                </v:textbox>
                <w10:wrap anchorx="margin"/>
              </v:rect>
            </w:pict>
          </mc:Fallback>
        </mc:AlternateContent>
      </w:r>
      <w:r w:rsidR="002663CC">
        <w:br w:type="page"/>
      </w:r>
      <w:r w:rsidR="001B7A8F" w:rsidRPr="001B7A8F">
        <w:rPr>
          <w:noProof/>
          <w:lang w:eastAsia="fr-FR"/>
        </w:rPr>
        <w:lastRenderedPageBreak/>
        <w:drawing>
          <wp:anchor distT="0" distB="0" distL="114300" distR="114300" simplePos="0" relativeHeight="251783680" behindDoc="0" locked="0" layoutInCell="1" allowOverlap="1" wp14:anchorId="5AB65637" wp14:editId="1857588D">
            <wp:simplePos x="0" y="0"/>
            <wp:positionH relativeFrom="page">
              <wp:align>right</wp:align>
            </wp:positionH>
            <wp:positionV relativeFrom="paragraph">
              <wp:posOffset>-8082</wp:posOffset>
            </wp:positionV>
            <wp:extent cx="5323114" cy="5808775"/>
            <wp:effectExtent l="0" t="0" r="0" b="1905"/>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323114" cy="5808775"/>
                    </a:xfrm>
                    <a:prstGeom prst="rect">
                      <a:avLst/>
                    </a:prstGeom>
                  </pic:spPr>
                </pic:pic>
              </a:graphicData>
            </a:graphic>
            <wp14:sizeRelH relativeFrom="page">
              <wp14:pctWidth>0</wp14:pctWidth>
            </wp14:sizeRelH>
            <wp14:sizeRelV relativeFrom="page">
              <wp14:pctHeight>0</wp14:pctHeight>
            </wp14:sizeRelV>
          </wp:anchor>
        </w:drawing>
      </w:r>
      <w:r w:rsidR="00B07E14" w:rsidRPr="00B07E14">
        <w:rPr>
          <w:noProof/>
          <w:lang w:eastAsia="fr-FR"/>
        </w:rPr>
        <w:t xml:space="preserve"> </w:t>
      </w:r>
    </w:p>
    <w:p w14:paraId="4558F393" w14:textId="399BD504" w:rsidR="009F7BA8" w:rsidRDefault="009F7BA8">
      <w:r>
        <w:br w:type="page"/>
      </w:r>
    </w:p>
    <w:p w14:paraId="114E4E37" w14:textId="4CB90B15" w:rsidR="00032E3A" w:rsidRDefault="00B07E14">
      <w:r w:rsidRPr="00AC6691">
        <w:rPr>
          <w:noProof/>
          <w:lang w:eastAsia="fr-FR"/>
        </w:rPr>
        <w:lastRenderedPageBreak/>
        <mc:AlternateContent>
          <mc:Choice Requires="wps">
            <w:drawing>
              <wp:anchor distT="0" distB="0" distL="114300" distR="114300" simplePos="0" relativeHeight="251601408" behindDoc="0" locked="0" layoutInCell="1" allowOverlap="1" wp14:anchorId="3AA394D6" wp14:editId="3BE3F0F1">
                <wp:simplePos x="0" y="0"/>
                <wp:positionH relativeFrom="column">
                  <wp:posOffset>-556317</wp:posOffset>
                </wp:positionH>
                <wp:positionV relativeFrom="paragraph">
                  <wp:posOffset>170296</wp:posOffset>
                </wp:positionV>
                <wp:extent cx="3191934" cy="279400"/>
                <wp:effectExtent l="0" t="0" r="0" b="0"/>
                <wp:wrapNone/>
                <wp:docPr id="61" name="Rectangle 61"/>
                <wp:cNvGraphicFramePr/>
                <a:graphic xmlns:a="http://schemas.openxmlformats.org/drawingml/2006/main">
                  <a:graphicData uri="http://schemas.microsoft.com/office/word/2010/wordprocessingShape">
                    <wps:wsp>
                      <wps:cNvSpPr/>
                      <wps:spPr>
                        <a:xfrm>
                          <a:off x="0" y="0"/>
                          <a:ext cx="3191934"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259AAA" w14:textId="77777777" w:rsidR="00FF73BF" w:rsidRPr="00D71C5C" w:rsidRDefault="00FF73BF" w:rsidP="00AC6691">
                            <w:pPr>
                              <w:rPr>
                                <w:b/>
                                <w:color w:val="ED7D31" w:themeColor="accent2"/>
                                <w:sz w:val="24"/>
                              </w:rPr>
                            </w:pPr>
                            <w:r w:rsidRPr="00D71C5C">
                              <w:rPr>
                                <w:b/>
                                <w:color w:val="ED7D31" w:themeColor="accent2"/>
                                <w:sz w:val="24"/>
                              </w:rPr>
                              <w:t>QU’EST-CE QUE C’EST ?</w:t>
                            </w:r>
                          </w:p>
                          <w:p w14:paraId="38AB4F30" w14:textId="77777777" w:rsidR="00FF73BF" w:rsidRPr="00D71C5C" w:rsidRDefault="00FF73BF" w:rsidP="00AC6691">
                            <w:pPr>
                              <w:rPr>
                                <w:b/>
                                <w:color w:val="ED7D31" w:themeColor="accent2"/>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394D6" id="Rectangle 61" o:spid="_x0000_s1070" style="position:absolute;margin-left:-43.8pt;margin-top:13.4pt;width:251.35pt;height:22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HOkAIAAHEFAAAOAAAAZHJzL2Uyb0RvYy54bWysVFFP2zAQfp+0/2D5fSQpAdaKFFUgpkkI&#10;EDDx7Dp2E8n2ebbbpPv1OztpYID2MK0Pqe27++7u83c+v+i1IjvhfAumosVRTokwHOrWbCr64+n6&#10;y1dKfGCmZgqMqOheeHqx/PzpvLMLMYMGVC0cQRDjF52taBOCXWSZ543QzB+BFQaNEpxmAbduk9WO&#10;dYiuVTbL89OsA1dbB1x4j6dXg5EuE76Ugoc7Kb0IRFUUawvp69J3Hb/Z8pwtNo7ZpuVjGewfqtCs&#10;NZh0grpigZGta99B6ZY78CDDEQedgZQtF6kH7KbI33Tz2DArUi9IjrcTTf7/wfLb3b0jbV3R04IS&#10;wzTe0QOyxsxGCYJnSFBn/QL9Hu29G3cel7HbXjod/7EP0idS9xOpog+E4+FxMS/mxyUlHG2zs3mZ&#10;J9azl2jrfPgmQJO4qKjD9IlLtrvxATOi68ElJjNw3SqVLk6ZPw7QMZ5kseChxLQKeyWinzIPQmKv&#10;WNQsJUgqE5fKkR1DfTDOhQnFYGpYLYbjkxx/kQeEnyLSLgFGZIkFTdgjQFTwe+wBZvSPoSKJdArO&#10;/1bYEDxFpMxgwhSsWwPuIwCFXY2ZB/8DSQM1kaXQr/ukg7I83Pka6j2Kw8EwNd7y6xZv6Ib5cM8c&#10;jgkOFI5+uMOPVNBVFMYVJQ24Xx+dR39UL1op6XDsKup/bpkTlKjvBnU9L8oyzmnalCdnM9y415b1&#10;a4vZ6kvAm0PpYnVpGf2DOiylA/2ML8QqZkUTMxxzV5QHd9hchuE5wDeGi9UqueFsWhZuzKPlETwS&#10;HRX41D8zZ0eZBhT4LRxGlC3eqHXwjZEGVtsAsk1SjlQPvI5XgHOdtDS+QfHheL1PXi8v5fI3AAAA&#10;//8DAFBLAwQUAAYACAAAACEA4ajdMt8AAAAJAQAADwAAAGRycy9kb3ducmV2LnhtbEyPy07DMBBF&#10;90j8gzVI7FonFaRRGqcCJIRQF4gCe8eeJlHjcWQ7j/49ZkWXozm699xyv5ieTeh8Z0lAuk6AISmr&#10;O2oEfH+9rnJgPkjSsreEAi7oYV/d3pSy0HamT5yOoWExhHwhBbQhDAXnXrVopF/bASn+TtYZGeLp&#10;Gq6dnGO46fkmSTJuZEexoZUDvrSozsfRCPixp+fZqJrep8tHN74dnFL5QYj7u+VpByzgEv5h+NOP&#10;6lBFp9qOpD3rBazybRZRAZssTojAQ/qYAqsFbJMceFXy6wXVLwAAAP//AwBQSwECLQAUAAYACAAA&#10;ACEAtoM4kv4AAADhAQAAEwAAAAAAAAAAAAAAAAAAAAAAW0NvbnRlbnRfVHlwZXNdLnhtbFBLAQIt&#10;ABQABgAIAAAAIQA4/SH/1gAAAJQBAAALAAAAAAAAAAAAAAAAAC8BAABfcmVscy8ucmVsc1BLAQIt&#10;ABQABgAIAAAAIQCvHpHOkAIAAHEFAAAOAAAAAAAAAAAAAAAAAC4CAABkcnMvZTJvRG9jLnhtbFBL&#10;AQItABQABgAIAAAAIQDhqN0y3wAAAAkBAAAPAAAAAAAAAAAAAAAAAOoEAABkcnMvZG93bnJldi54&#10;bWxQSwUGAAAAAAQABADzAAAA9gUAAAAA&#10;" filled="f" stroked="f" strokeweight="1pt">
                <v:textbox>
                  <w:txbxContent>
                    <w:p w14:paraId="37259AAA" w14:textId="77777777" w:rsidR="00FF73BF" w:rsidRPr="00D71C5C" w:rsidRDefault="00FF73BF" w:rsidP="00AC6691">
                      <w:pPr>
                        <w:rPr>
                          <w:b/>
                          <w:color w:val="ED7D31" w:themeColor="accent2"/>
                          <w:sz w:val="24"/>
                        </w:rPr>
                      </w:pPr>
                      <w:r w:rsidRPr="00D71C5C">
                        <w:rPr>
                          <w:b/>
                          <w:color w:val="ED7D31" w:themeColor="accent2"/>
                          <w:sz w:val="24"/>
                        </w:rPr>
                        <w:t>QU’EST-CE QUE C’EST ?</w:t>
                      </w:r>
                    </w:p>
                    <w:p w14:paraId="38AB4F30" w14:textId="77777777" w:rsidR="00FF73BF" w:rsidRPr="00D71C5C" w:rsidRDefault="00FF73BF" w:rsidP="00AC6691">
                      <w:pPr>
                        <w:rPr>
                          <w:b/>
                          <w:color w:val="ED7D31" w:themeColor="accent2"/>
                          <w:sz w:val="18"/>
                        </w:rPr>
                      </w:pPr>
                    </w:p>
                  </w:txbxContent>
                </v:textbox>
              </v:rect>
            </w:pict>
          </mc:Fallback>
        </mc:AlternateContent>
      </w:r>
      <w:r w:rsidRPr="00032E3A">
        <w:rPr>
          <w:noProof/>
          <w:lang w:eastAsia="fr-FR"/>
        </w:rPr>
        <mc:AlternateContent>
          <mc:Choice Requires="wps">
            <w:drawing>
              <wp:anchor distT="0" distB="0" distL="114300" distR="114300" simplePos="0" relativeHeight="251600384" behindDoc="0" locked="0" layoutInCell="1" allowOverlap="1" wp14:anchorId="1CD1581C" wp14:editId="6AEDA306">
                <wp:simplePos x="0" y="0"/>
                <wp:positionH relativeFrom="column">
                  <wp:posOffset>80645</wp:posOffset>
                </wp:positionH>
                <wp:positionV relativeFrom="paragraph">
                  <wp:posOffset>-249671</wp:posOffset>
                </wp:positionV>
                <wp:extent cx="3191510" cy="279400"/>
                <wp:effectExtent l="0" t="0" r="0" b="0"/>
                <wp:wrapNone/>
                <wp:docPr id="59" name="Rectangle 59"/>
                <wp:cNvGraphicFramePr/>
                <a:graphic xmlns:a="http://schemas.openxmlformats.org/drawingml/2006/main">
                  <a:graphicData uri="http://schemas.microsoft.com/office/word/2010/wordprocessingShape">
                    <wps:wsp>
                      <wps:cNvSpPr/>
                      <wps:spPr>
                        <a:xfrm>
                          <a:off x="0" y="0"/>
                          <a:ext cx="319151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D0B582" w14:textId="77777777" w:rsidR="00FF73BF" w:rsidRPr="00D71C5C" w:rsidRDefault="00FF73BF" w:rsidP="00032E3A">
                            <w:pPr>
                              <w:rPr>
                                <w:b/>
                                <w:color w:val="ED7D31" w:themeColor="accent2"/>
                                <w:sz w:val="28"/>
                              </w:rPr>
                            </w:pPr>
                            <w:r w:rsidRPr="00D71C5C">
                              <w:rPr>
                                <w:b/>
                                <w:color w:val="ED7D31" w:themeColor="accent2"/>
                                <w:sz w:val="28"/>
                              </w:rPr>
                              <w:t>LE RISQUE METEOROLOGIQUE</w:t>
                            </w:r>
                          </w:p>
                          <w:p w14:paraId="69D00342" w14:textId="77777777" w:rsidR="00FF73BF" w:rsidRPr="00D71C5C" w:rsidRDefault="00FF73BF" w:rsidP="00032E3A">
                            <w:pPr>
                              <w:rPr>
                                <w:b/>
                                <w:color w:val="ED7D31" w:themeColor="accent2"/>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1581C" id="Rectangle 59" o:spid="_x0000_s1071" style="position:absolute;margin-left:6.35pt;margin-top:-19.65pt;width:251.3pt;height:22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hOkAIAAHEFAAAOAAAAZHJzL2Uyb0RvYy54bWysVE1v2zAMvQ/YfxB0X21nyboEdYogRYYB&#10;RVu0HXpWZCk2IImapMTOfv0o2XG7tthhWA6OxI9H8pHUxWWnFTkI5xswJS3OckqE4VA1ZlfSH4+b&#10;T18p8YGZiikwoqRH4enl8uOHi9YuxARqUJVwBEGMX7S2pHUIdpFlntdCM38GVhhUSnCaBby6XVY5&#10;1iK6Vtkkz79kLbjKOuDCe5Re9Uq6TPhSCh5upfQiEFVSzC2kr0vfbfxmywu22Dlm64YPabB/yEKz&#10;xmDQEeqKBUb2rnkDpRvuwIMMZxx0BlI2XKQasJoif1XNQ82sSLUgOd6ONPn/B8tvDneONFVJZ3NK&#10;DNPYo3tkjZmdEgRlSFBr/QLtHuydG24ej7HaTjod/7EO0iVSjyOpoguEo/BzMS9mBXLPUTc5n0/z&#10;xHr27G2dD98EaBIPJXUYPnHJDtc+YEQ0PZnEYAY2jVKpccr8IUDDKMliwn2K6RSOSkQ7Ze6FxFox&#10;qUkKkKZMrJUjB4bzwTgXJhS9qmaV6MWzHH+RB4QfPdItAUZkiQmN2ANAnOC32D3MYB9dRRrS0Tn/&#10;W2K98+iRIoMJo7NuDLj3ABRWNUTu7U8k9dRElkK37dIcTGennm+hOuJwOOi3xlu+abBD18yHO+Zw&#10;TbCpuPrhFj9SQVtSGE6U1OB+vSeP9ji9qKWkxbUrqf+5Z05Qor4bnOt5MZ3GPU2X6ex8ghf3UrN9&#10;qTF7vQbsXIGPjOXpGO2DOh2lA/2EL8QqRkUVMxxjl5QHd7qsQ/8c4BvDxWqVzHA3LQvX5sHyCB6J&#10;jhP42D0xZ4cxDTjgN3BaUbZ4Na29bfQ0sNoHkE0a5Uh1z+vQAtzrNEvDGxQfjpf3ZPX8Ui5/AwAA&#10;//8DAFBLAwQUAAYACAAAACEA5uud+N4AAAAIAQAADwAAAGRycy9kb3ducmV2LnhtbEyPTU/DMAyG&#10;70j8h8hI3LZ0G2NbaToBEkJoB8Rg9zT12orGqZL0Y/8ec4KbX/nR68fZfrKtGNCHxpGCxTwBgWRc&#10;2VCl4OvzZbYFEaKmUreOUMEFA+zz66tMp6Ub6QOHY6wEl1BItYI6xi6VMpgarQ5z1yHx7uy81ZGj&#10;r2Tp9cjltpXLJLmXVjfEF2rd4XON5vvYWwUnd34arSnobbi8N/3rwRuzPSh1ezM9PoCIOMU/GH71&#10;WR1ydipcT2UQLeflhkkFs9VuBYKB9WLNQ6HgbgMyz+T/B/IfAAAA//8DAFBLAQItABQABgAIAAAA&#10;IQC2gziS/gAAAOEBAAATAAAAAAAAAAAAAAAAAAAAAABbQ29udGVudF9UeXBlc10ueG1sUEsBAi0A&#10;FAAGAAgAAAAhADj9If/WAAAAlAEAAAsAAAAAAAAAAAAAAAAALwEAAF9yZWxzLy5yZWxzUEsBAi0A&#10;FAAGAAgAAAAhAO3JiE6QAgAAcQUAAA4AAAAAAAAAAAAAAAAALgIAAGRycy9lMm9Eb2MueG1sUEsB&#10;Ai0AFAAGAAgAAAAhAObrnfjeAAAACAEAAA8AAAAAAAAAAAAAAAAA6gQAAGRycy9kb3ducmV2Lnht&#10;bFBLBQYAAAAABAAEAPMAAAD1BQAAAAA=&#10;" filled="f" stroked="f" strokeweight="1pt">
                <v:textbox>
                  <w:txbxContent>
                    <w:p w14:paraId="28D0B582" w14:textId="77777777" w:rsidR="00FF73BF" w:rsidRPr="00D71C5C" w:rsidRDefault="00FF73BF" w:rsidP="00032E3A">
                      <w:pPr>
                        <w:rPr>
                          <w:b/>
                          <w:color w:val="ED7D31" w:themeColor="accent2"/>
                          <w:sz w:val="28"/>
                        </w:rPr>
                      </w:pPr>
                      <w:r w:rsidRPr="00D71C5C">
                        <w:rPr>
                          <w:b/>
                          <w:color w:val="ED7D31" w:themeColor="accent2"/>
                          <w:sz w:val="28"/>
                        </w:rPr>
                        <w:t>LE RISQUE METEOROLOGIQUE</w:t>
                      </w:r>
                    </w:p>
                    <w:p w14:paraId="69D00342" w14:textId="77777777" w:rsidR="00FF73BF" w:rsidRPr="00D71C5C" w:rsidRDefault="00FF73BF" w:rsidP="00032E3A">
                      <w:pPr>
                        <w:rPr>
                          <w:b/>
                          <w:color w:val="ED7D31" w:themeColor="accent2"/>
                          <w:sz w:val="20"/>
                        </w:rPr>
                      </w:pPr>
                    </w:p>
                  </w:txbxContent>
                </v:textbox>
              </v:rect>
            </w:pict>
          </mc:Fallback>
        </mc:AlternateContent>
      </w:r>
      <w:r w:rsidRPr="00032E3A">
        <w:rPr>
          <w:noProof/>
          <w:lang w:eastAsia="fr-FR"/>
        </w:rPr>
        <w:drawing>
          <wp:anchor distT="0" distB="0" distL="114300" distR="114300" simplePos="0" relativeHeight="251599360" behindDoc="0" locked="0" layoutInCell="1" allowOverlap="1" wp14:anchorId="4D0F47C3" wp14:editId="0D935CB3">
            <wp:simplePos x="0" y="0"/>
            <wp:positionH relativeFrom="leftMargin">
              <wp:align>right</wp:align>
            </wp:positionH>
            <wp:positionV relativeFrom="paragraph">
              <wp:posOffset>-290945</wp:posOffset>
            </wp:positionV>
            <wp:extent cx="389255" cy="389255"/>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ondati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14:sizeRelH relativeFrom="page">
              <wp14:pctWidth>0</wp14:pctWidth>
            </wp14:sizeRelH>
            <wp14:sizeRelV relativeFrom="page">
              <wp14:pctHeight>0</wp14:pctHeight>
            </wp14:sizeRelV>
          </wp:anchor>
        </w:drawing>
      </w:r>
    </w:p>
    <w:p w14:paraId="041B3CF9" w14:textId="6984E65B" w:rsidR="00AC6691" w:rsidRDefault="00B07E14" w:rsidP="00032E3A">
      <w:pPr>
        <w:pStyle w:val="Titre1"/>
      </w:pPr>
      <w:r w:rsidRPr="00AC6691">
        <w:rPr>
          <w:noProof/>
          <w:lang w:eastAsia="fr-FR"/>
        </w:rPr>
        <mc:AlternateContent>
          <mc:Choice Requires="wps">
            <w:drawing>
              <wp:anchor distT="0" distB="0" distL="114300" distR="114300" simplePos="0" relativeHeight="251602432" behindDoc="0" locked="0" layoutInCell="1" allowOverlap="1" wp14:anchorId="5C88E126" wp14:editId="2508838E">
                <wp:simplePos x="0" y="0"/>
                <wp:positionH relativeFrom="column">
                  <wp:posOffset>-498013</wp:posOffset>
                </wp:positionH>
                <wp:positionV relativeFrom="paragraph">
                  <wp:posOffset>137160</wp:posOffset>
                </wp:positionV>
                <wp:extent cx="4807527" cy="554182"/>
                <wp:effectExtent l="0" t="0" r="0" b="0"/>
                <wp:wrapNone/>
                <wp:docPr id="62" name="Rectangle 62"/>
                <wp:cNvGraphicFramePr/>
                <a:graphic xmlns:a="http://schemas.openxmlformats.org/drawingml/2006/main">
                  <a:graphicData uri="http://schemas.microsoft.com/office/word/2010/wordprocessingShape">
                    <wps:wsp>
                      <wps:cNvSpPr/>
                      <wps:spPr>
                        <a:xfrm>
                          <a:off x="0" y="0"/>
                          <a:ext cx="4807527" cy="554182"/>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E431558" w14:textId="77777777" w:rsidR="00FF73BF" w:rsidRPr="0011105B" w:rsidRDefault="00FF73BF" w:rsidP="00B07E14">
                            <w:pPr>
                              <w:autoSpaceDE w:val="0"/>
                              <w:autoSpaceDN w:val="0"/>
                              <w:adjustRightInd w:val="0"/>
                              <w:spacing w:after="0" w:line="240" w:lineRule="auto"/>
                              <w:jc w:val="both"/>
                              <w:rPr>
                                <w:rFonts w:cstheme="minorHAnsi"/>
                                <w:color w:val="1A1A1A"/>
                                <w:sz w:val="18"/>
                                <w:szCs w:val="18"/>
                              </w:rPr>
                            </w:pPr>
                            <w:r w:rsidRPr="005354EE">
                              <w:rPr>
                                <w:rFonts w:cstheme="minorHAnsi"/>
                                <w:color w:val="1A1A1A"/>
                                <w:sz w:val="18"/>
                                <w:szCs w:val="18"/>
                              </w:rPr>
                              <w:t>Les risques météorologiques sont des risques naturels dus à des phénomènes climatiques d’intensité extrême. Le changement climatique constaté ces dernières années induit une évolution des phénomènes qui surviennent de plus en plus souvent et de manière plus extrême.</w:t>
                            </w:r>
                          </w:p>
                          <w:p w14:paraId="540C1902" w14:textId="1FD94BF1" w:rsidR="00FF73BF" w:rsidRPr="0011105B" w:rsidRDefault="00FF73BF" w:rsidP="00AC6691">
                            <w:pPr>
                              <w:autoSpaceDE w:val="0"/>
                              <w:autoSpaceDN w:val="0"/>
                              <w:adjustRightInd w:val="0"/>
                              <w:spacing w:after="0" w:line="240" w:lineRule="auto"/>
                              <w:jc w:val="both"/>
                              <w:rPr>
                                <w:rFonts w:cstheme="minorHAnsi"/>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8E126" id="Rectangle 62" o:spid="_x0000_s1072" style="position:absolute;margin-left:-39.2pt;margin-top:10.8pt;width:378.55pt;height:43.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LHdgIAADcFAAAOAAAAZHJzL2Uyb0RvYy54bWysVMlu2zAQvRfoPxC8N7IMO4sROTASpCgQ&#10;JEGcImeaIm2hFIcd0pbcr++QWhKkQQ9FLxSH82Z/o8urtjbsoNBXYAuen0w4U1ZCWdltwb8/3345&#10;58wHYUthwKqCH5XnV8vPny4bt1BT2IEpFTJyYv2icQXfheAWWeblTtXCn4BTlpQasBaBRNxmJYqG&#10;vNcmm04mp1kDWDoEqbyn15tOyZfJv9ZKhgetvQrMFJxyC+nEdG7imS0vxWKLwu0q2ach/iGLWlSW&#10;go6ubkQQbI/VH67qSiJ40OFEQp2B1pVUqQaqJp+8q2a9E06lWqg53o1t8v/Prbw/PCKryoKfTjmz&#10;oqYZPVHXhN0axeiNGtQ4vyDc2j1iL3m6xmpbjXX8Uh2sTU09jk1VbWCSHmfnk7P59IwzSbr5fJaf&#10;J6fZq7VDH74qqFm8FBwpfOqlONz5QBEJOkBiMGPjaeG2MqbTxpcsZtnllW7haFSHflKaCqRMpslr&#10;opa6NsgOgkhR/shjjRTDWEJGE02OR6P8IyMTBqMeG81UottoOPnI8DXaiE4RwYbRsK4s4N+NdYcf&#10;qu5qjWWHdtOmac5Oh8ltoDzSiBE67nsnbyvq853w4VEgkZ3WghY4PNChDTQFh/7G2Q7w10fvEU8c&#10;JC1nDS1Pwf3PvUDFmflmiZ0X+WwWty0Js/nZlAR8q9m81dh9fQ00ipx+FU6ma8QHM1w1Qv1Ce76K&#10;UUklrKTYBZcBB+E6dEtNfwqpVqsEow1zItzZtZPReWx05NFz+yLQ9WQLRNN7GBZNLN5xrsNGSwur&#10;fQBdJULGVnd97UdA25k41P9J4vq/lRPq9X+3/A0AAP//AwBQSwMEFAAGAAgAAAAhAN3ZTW3hAAAA&#10;CgEAAA8AAABkcnMvZG93bnJldi54bWxMj0FPg0AQhe8m/ofNmHhrl7YEEFka09h48GCKmnjcslNA&#10;2VnKblv8944nPU7el/e+KdaT7cUZR985UrCYRyCQamc6ahS8vW5nGQgfNBndO0IF3+hhXV5fFTo3&#10;7kI7PFehEVxCPtcK2hCGXEpft2i1n7sBibODG60OfI6NNKO+cLnt5TKKEml1R7zQ6gE3LdZf1ckq&#10;eP40x7j5eHxZdekmfT/GT9X2sFLq9mZ6uAcRcAp/MPzqszqU7LR3JzJe9ApmaRYzqmC5SEAwkKRZ&#10;CmLPZJTdgSwL+f+F8gcAAP//AwBQSwECLQAUAAYACAAAACEAtoM4kv4AAADhAQAAEwAAAAAAAAAA&#10;AAAAAAAAAAAAW0NvbnRlbnRfVHlwZXNdLnhtbFBLAQItABQABgAIAAAAIQA4/SH/1gAAAJQBAAAL&#10;AAAAAAAAAAAAAAAAAC8BAABfcmVscy8ucmVsc1BLAQItABQABgAIAAAAIQDruqLHdgIAADcFAAAO&#10;AAAAAAAAAAAAAAAAAC4CAABkcnMvZTJvRG9jLnhtbFBLAQItABQABgAIAAAAIQDd2U1t4QAAAAoB&#10;AAAPAAAAAAAAAAAAAAAAANAEAABkcnMvZG93bnJldi54bWxQSwUGAAAAAAQABADzAAAA3gUAAAAA&#10;" fillcolor="white [3201]" stroked="f" strokeweight="1pt">
                <v:textbox>
                  <w:txbxContent>
                    <w:p w14:paraId="6E431558" w14:textId="77777777" w:rsidR="00FF73BF" w:rsidRPr="0011105B" w:rsidRDefault="00FF73BF" w:rsidP="00B07E14">
                      <w:pPr>
                        <w:autoSpaceDE w:val="0"/>
                        <w:autoSpaceDN w:val="0"/>
                        <w:adjustRightInd w:val="0"/>
                        <w:spacing w:after="0" w:line="240" w:lineRule="auto"/>
                        <w:jc w:val="both"/>
                        <w:rPr>
                          <w:rFonts w:cstheme="minorHAnsi"/>
                          <w:color w:val="1A1A1A"/>
                          <w:sz w:val="18"/>
                          <w:szCs w:val="18"/>
                        </w:rPr>
                      </w:pPr>
                      <w:r w:rsidRPr="005354EE">
                        <w:rPr>
                          <w:rFonts w:cstheme="minorHAnsi"/>
                          <w:color w:val="1A1A1A"/>
                          <w:sz w:val="18"/>
                          <w:szCs w:val="18"/>
                        </w:rPr>
                        <w:t>Les risques météorologiques sont des risques naturels dus à des phénomènes climatiques d’intensité extrême. Le changement climatique constaté ces dernières années induit une évolution des phénomènes qui surviennent de plus en plus souvent et de manière plus extrême.</w:t>
                      </w:r>
                    </w:p>
                    <w:p w14:paraId="540C1902" w14:textId="1FD94BF1" w:rsidR="00FF73BF" w:rsidRPr="0011105B" w:rsidRDefault="00FF73BF" w:rsidP="00AC6691">
                      <w:pPr>
                        <w:autoSpaceDE w:val="0"/>
                        <w:autoSpaceDN w:val="0"/>
                        <w:adjustRightInd w:val="0"/>
                        <w:spacing w:after="0" w:line="240" w:lineRule="auto"/>
                        <w:jc w:val="both"/>
                        <w:rPr>
                          <w:rFonts w:cstheme="minorHAnsi"/>
                          <w:color w:val="1A1A1A"/>
                          <w:sz w:val="18"/>
                          <w:szCs w:val="18"/>
                        </w:rPr>
                      </w:pPr>
                    </w:p>
                  </w:txbxContent>
                </v:textbox>
              </v:rect>
            </w:pict>
          </mc:Fallback>
        </mc:AlternateContent>
      </w:r>
    </w:p>
    <w:p w14:paraId="23FEC2C9" w14:textId="673EDA76" w:rsidR="00AC6691" w:rsidRDefault="00B07E14" w:rsidP="00032E3A">
      <w:pPr>
        <w:pStyle w:val="Titre1"/>
      </w:pPr>
      <w:r>
        <w:rPr>
          <w:noProof/>
          <w:lang w:eastAsia="fr-FR"/>
        </w:rPr>
        <mc:AlternateContent>
          <mc:Choice Requires="wps">
            <w:drawing>
              <wp:anchor distT="0" distB="0" distL="114300" distR="114300" simplePos="0" relativeHeight="251604480" behindDoc="0" locked="0" layoutInCell="1" allowOverlap="1" wp14:anchorId="094A8BD2" wp14:editId="1E9756F1">
                <wp:simplePos x="0" y="0"/>
                <wp:positionH relativeFrom="column">
                  <wp:posOffset>2376805</wp:posOffset>
                </wp:positionH>
                <wp:positionV relativeFrom="paragraph">
                  <wp:posOffset>374196</wp:posOffset>
                </wp:positionV>
                <wp:extent cx="1866935" cy="1426029"/>
                <wp:effectExtent l="0" t="0" r="19050" b="22225"/>
                <wp:wrapNone/>
                <wp:docPr id="64" name="Rectangle 64"/>
                <wp:cNvGraphicFramePr/>
                <a:graphic xmlns:a="http://schemas.openxmlformats.org/drawingml/2006/main">
                  <a:graphicData uri="http://schemas.microsoft.com/office/word/2010/wordprocessingShape">
                    <wps:wsp>
                      <wps:cNvSpPr/>
                      <wps:spPr>
                        <a:xfrm>
                          <a:off x="0" y="0"/>
                          <a:ext cx="1866935" cy="1426029"/>
                        </a:xfrm>
                        <a:prstGeom prst="rect">
                          <a:avLst/>
                        </a:prstGeom>
                        <a:ln/>
                      </wps:spPr>
                      <wps:style>
                        <a:lnRef idx="2">
                          <a:schemeClr val="dk1"/>
                        </a:lnRef>
                        <a:fillRef idx="1">
                          <a:schemeClr val="lt1"/>
                        </a:fillRef>
                        <a:effectRef idx="0">
                          <a:schemeClr val="dk1"/>
                        </a:effectRef>
                        <a:fontRef idx="minor">
                          <a:schemeClr val="dk1"/>
                        </a:fontRef>
                      </wps:style>
                      <wps:txbx>
                        <w:txbxContent>
                          <w:p w14:paraId="266FDC3A" w14:textId="42216D61" w:rsidR="00FF73BF" w:rsidRPr="00AC6691" w:rsidRDefault="00FF73BF" w:rsidP="00AC6691">
                            <w:pPr>
                              <w:jc w:val="center"/>
                            </w:pPr>
                            <w:r w:rsidRPr="001B7A8F">
                              <w:rPr>
                                <w:highlight w:val="yellow"/>
                              </w:rPr>
                              <w:t>PHOTOS DE LA COMMUNE (dégâts ou parc, avenue boisée, etc.) ou PHOTO GENERIQUE (Pixabay)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A8BD2" id="Rectangle 64" o:spid="_x0000_s1073" style="position:absolute;margin-left:187.15pt;margin-top:29.45pt;width:147pt;height:112.3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6mbwIAACcFAAAOAAAAZHJzL2Uyb0RvYy54bWysVEtv2zAMvg/YfxB0Xx1nadoGdYqgRYcB&#10;RVv0gZ4VWUqMyaJGKbGzXz9KfrToih2GXWxS/EiK5EedX7S1YXuFvgJb8PxowpmyEsrKbgr+/HT9&#10;5ZQzH4QthQGrCn5Qnl8sP386b9xCTWELplTIKIj1i8YVfBuCW2SZl1tVC38ETlkyasBaBFJxk5Uo&#10;Gopem2w6mcyzBrB0CFJ5T6dXnZEvU3ytlQx3WnsVmCk43S2kL6bvOn6z5blYbFC4bSX7a4h/uEUt&#10;KktJx1BXIgi2w+qPUHUlETzocCShzkDrSqpUA1WTT95V87gVTqVaqDnejW3y/y+svN3fI6vKgs9n&#10;nFlR04weqGvCboxidEYNapxfEO7R3WOveRJjta3GOv6pDtamph7Gpqo2MEmH+el8fvb1mDNJtnw2&#10;nU+mZzFq9uru0IdvCmoWhYIj5U/NFPsbHzroAInZjI1n8VbdPZIUDkZ1xgelqSDKPE1BEpXUpUG2&#10;F0SC8kfeZzeWkNFFV8aMTvlHTiYMTj02uqlEr9Fx8pHja7YRnTKCDaNjXVnAvzvrDj9U3dUayw7t&#10;uk3Tm50Mk1pDeaCRInRc905eV9TWG+HDvUAiN60BLWy4o4820BQceomzLeCvj84jnjhHVs4aWpaC&#10;+587gYoz890SG8/y2SxuV1JmxydTUvCtZf3WYnf1JdAocnoanExixAcziBqhfqG9XsWsZBJWUu6C&#10;y4CDchm6JaaXQarVKsFoo5wIN/bRyRg8NjrS5ql9Eeh6bgWi5S0MiyUW7yjWYaOnhdUugK4S/2Kr&#10;u772I6BtTAzuX4647m/1hHp935a/AQAA//8DAFBLAwQUAAYACAAAACEAZFQ/GOAAAAAKAQAADwAA&#10;AGRycy9kb3ducmV2LnhtbEyPTU+DQBCG7yb+h82YeLOLxVKKDE1j9KSxsXrwuGVHIO4HYbdA/73j&#10;SY8z8+Sd5y23szVipCF03iHcLhIQ5GqvO9cgfLw/3eQgQlROK+MdIZwpwLa6vChVof3k3mg8xEZw&#10;iAuFQmhj7AspQ92SVWHhe3J8+/KDVZHHoZF6UBOHWyOXSZJJqzrHH1rV00NL9ffhZBH8vjub3bB5&#10;HV9o/fm8j8k0Z4+I11fz7h5EpDn+wfCrz+pQsdPRn5wOwiCk67uUUYRVvgHBQJblvDgiLPN0BbIq&#10;5f8K1Q8AAAD//wMAUEsBAi0AFAAGAAgAAAAhALaDOJL+AAAA4QEAABMAAAAAAAAAAAAAAAAAAAAA&#10;AFtDb250ZW50X1R5cGVzXS54bWxQSwECLQAUAAYACAAAACEAOP0h/9YAAACUAQAACwAAAAAAAAAA&#10;AAAAAAAvAQAAX3JlbHMvLnJlbHNQSwECLQAUAAYACAAAACEAs64epm8CAAAnBQAADgAAAAAAAAAA&#10;AAAAAAAuAgAAZHJzL2Uyb0RvYy54bWxQSwECLQAUAAYACAAAACEAZFQ/GOAAAAAKAQAADwAAAAAA&#10;AAAAAAAAAADJBAAAZHJzL2Rvd25yZXYueG1sUEsFBgAAAAAEAAQA8wAAANYFAAAAAA==&#10;" fillcolor="white [3201]" strokecolor="black [3200]" strokeweight="1pt">
                <v:textbox>
                  <w:txbxContent>
                    <w:p w14:paraId="266FDC3A" w14:textId="42216D61" w:rsidR="00FF73BF" w:rsidRPr="00AC6691" w:rsidRDefault="00FF73BF" w:rsidP="00AC6691">
                      <w:pPr>
                        <w:jc w:val="center"/>
                      </w:pPr>
                      <w:r w:rsidRPr="001B7A8F">
                        <w:rPr>
                          <w:highlight w:val="yellow"/>
                        </w:rPr>
                        <w:t>PHOTOS DE LA COMMUNE (dégâts ou parc, avenue boisée, etc.) ou PHOTO GENERIQUE (Pixabay)</w:t>
                      </w:r>
                    </w:p>
                  </w:txbxContent>
                </v:textbox>
              </v:rect>
            </w:pict>
          </mc:Fallback>
        </mc:AlternateContent>
      </w:r>
      <w:r>
        <w:rPr>
          <w:noProof/>
          <w:lang w:eastAsia="fr-FR"/>
        </w:rPr>
        <w:drawing>
          <wp:anchor distT="0" distB="0" distL="114300" distR="114300" simplePos="0" relativeHeight="251644416" behindDoc="0" locked="0" layoutInCell="1" allowOverlap="1" wp14:anchorId="7777CF9E" wp14:editId="6B91C91F">
            <wp:simplePos x="0" y="0"/>
            <wp:positionH relativeFrom="margin">
              <wp:posOffset>-382558</wp:posOffset>
            </wp:positionH>
            <wp:positionV relativeFrom="paragraph">
              <wp:posOffset>390467</wp:posOffset>
            </wp:positionV>
            <wp:extent cx="1162050" cy="244642"/>
            <wp:effectExtent l="0" t="0" r="0" b="3175"/>
            <wp:wrapNone/>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62050" cy="244642"/>
                    </a:xfrm>
                    <a:prstGeom prst="rect">
                      <a:avLst/>
                    </a:prstGeom>
                  </pic:spPr>
                </pic:pic>
              </a:graphicData>
            </a:graphic>
            <wp14:sizeRelH relativeFrom="page">
              <wp14:pctWidth>0</wp14:pctWidth>
            </wp14:sizeRelH>
            <wp14:sizeRelV relativeFrom="page">
              <wp14:pctHeight>0</wp14:pctHeight>
            </wp14:sizeRelV>
          </wp:anchor>
        </w:drawing>
      </w:r>
    </w:p>
    <w:p w14:paraId="7F835C30" w14:textId="714FD47B" w:rsidR="00954A70" w:rsidRDefault="00BD7D33" w:rsidP="00032E3A">
      <w:pPr>
        <w:pStyle w:val="Titre1"/>
      </w:pPr>
      <w:r>
        <w:rPr>
          <w:noProof/>
          <w:lang w:eastAsia="fr-FR"/>
        </w:rPr>
        <mc:AlternateContent>
          <mc:Choice Requires="wps">
            <w:drawing>
              <wp:anchor distT="0" distB="0" distL="114300" distR="114300" simplePos="0" relativeHeight="251603456" behindDoc="0" locked="0" layoutInCell="1" allowOverlap="1" wp14:anchorId="19C7542E" wp14:editId="27B58F3B">
                <wp:simplePos x="0" y="0"/>
                <wp:positionH relativeFrom="column">
                  <wp:posOffset>-475932</wp:posOffset>
                </wp:positionH>
                <wp:positionV relativeFrom="paragraph">
                  <wp:posOffset>155893</wp:posOffset>
                </wp:positionV>
                <wp:extent cx="2692400" cy="1187132"/>
                <wp:effectExtent l="0" t="0" r="0" b="0"/>
                <wp:wrapNone/>
                <wp:docPr id="63" name="Rectangle 63"/>
                <wp:cNvGraphicFramePr/>
                <a:graphic xmlns:a="http://schemas.openxmlformats.org/drawingml/2006/main">
                  <a:graphicData uri="http://schemas.microsoft.com/office/word/2010/wordprocessingShape">
                    <wps:wsp>
                      <wps:cNvSpPr/>
                      <wps:spPr>
                        <a:xfrm>
                          <a:off x="0" y="0"/>
                          <a:ext cx="2692400" cy="1187132"/>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5345ED6" w14:textId="53C324B3" w:rsidR="00FF73BF" w:rsidRDefault="00FF73BF" w:rsidP="00AC6691">
                            <w:pPr>
                              <w:autoSpaceDE w:val="0"/>
                              <w:autoSpaceDN w:val="0"/>
                              <w:adjustRightInd w:val="0"/>
                              <w:spacing w:after="0" w:line="240" w:lineRule="auto"/>
                              <w:jc w:val="both"/>
                              <w:rPr>
                                <w:rFonts w:cstheme="minorHAnsi"/>
                                <w:color w:val="1A1A1A"/>
                                <w:sz w:val="18"/>
                                <w:szCs w:val="18"/>
                              </w:rPr>
                            </w:pPr>
                            <w:r w:rsidRPr="00AC6691">
                              <w:rPr>
                                <w:rFonts w:cstheme="minorHAnsi"/>
                                <w:color w:val="1A1A1A"/>
                                <w:sz w:val="18"/>
                                <w:szCs w:val="18"/>
                              </w:rPr>
                              <w:t>Ré</w:t>
                            </w:r>
                            <w:r>
                              <w:rPr>
                                <w:rFonts w:cstheme="minorHAnsi"/>
                                <w:color w:val="1A1A1A"/>
                                <w:sz w:val="18"/>
                                <w:szCs w:val="18"/>
                              </w:rPr>
                              <w:t xml:space="preserve">gulièrement, des </w:t>
                            </w:r>
                            <w:r w:rsidRPr="00C65966">
                              <w:rPr>
                                <w:rFonts w:cstheme="minorHAnsi"/>
                                <w:b/>
                                <w:color w:val="1A1A1A"/>
                                <w:sz w:val="18"/>
                                <w:szCs w:val="18"/>
                              </w:rPr>
                              <w:t>vents violents</w:t>
                            </w:r>
                            <w:r>
                              <w:rPr>
                                <w:rFonts w:cstheme="minorHAnsi"/>
                                <w:color w:val="1A1A1A"/>
                                <w:sz w:val="18"/>
                                <w:szCs w:val="18"/>
                              </w:rPr>
                              <w:t xml:space="preserve"> </w:t>
                            </w:r>
                            <w:r w:rsidRPr="00AC6691">
                              <w:rPr>
                                <w:rFonts w:cstheme="minorHAnsi"/>
                                <w:color w:val="1A1A1A"/>
                                <w:sz w:val="18"/>
                                <w:szCs w:val="18"/>
                              </w:rPr>
                              <w:t>so</w:t>
                            </w:r>
                            <w:r>
                              <w:rPr>
                                <w:rFonts w:cstheme="minorHAnsi"/>
                                <w:color w:val="1A1A1A"/>
                                <w:sz w:val="18"/>
                                <w:szCs w:val="18"/>
                              </w:rPr>
                              <w:t xml:space="preserve">ufflent sur le département. Les </w:t>
                            </w:r>
                            <w:r w:rsidRPr="00AC6691">
                              <w:rPr>
                                <w:rFonts w:cstheme="minorHAnsi"/>
                                <w:color w:val="1A1A1A"/>
                                <w:sz w:val="18"/>
                                <w:szCs w:val="18"/>
                              </w:rPr>
                              <w:t>da</w:t>
                            </w:r>
                            <w:r>
                              <w:rPr>
                                <w:rFonts w:cstheme="minorHAnsi"/>
                                <w:color w:val="1A1A1A"/>
                                <w:sz w:val="18"/>
                                <w:szCs w:val="18"/>
                              </w:rPr>
                              <w:t>ngers sont liés au déracinement des arbres, à la chute de pylônes électriques ou encore à l’arrachement de toitures</w:t>
                            </w:r>
                            <w:r w:rsidRPr="00AC6691">
                              <w:rPr>
                                <w:rFonts w:cstheme="minorHAnsi"/>
                                <w:color w:val="1A1A1A"/>
                                <w:sz w:val="18"/>
                                <w:szCs w:val="18"/>
                              </w:rPr>
                              <w:t>.</w:t>
                            </w:r>
                          </w:p>
                          <w:p w14:paraId="7BF917E6" w14:textId="4E619B56" w:rsidR="00FF73BF" w:rsidRPr="0011105B" w:rsidRDefault="00FF73BF" w:rsidP="00AC6691">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La tempête du 26 décembre 1999 </w:t>
                            </w:r>
                            <w:r w:rsidRPr="00AC6691">
                              <w:rPr>
                                <w:rFonts w:cstheme="minorHAnsi"/>
                                <w:color w:val="1A1A1A"/>
                                <w:sz w:val="18"/>
                                <w:szCs w:val="18"/>
                              </w:rPr>
                              <w:t xml:space="preserve">a </w:t>
                            </w:r>
                            <w:r>
                              <w:rPr>
                                <w:rFonts w:cstheme="minorHAnsi"/>
                                <w:color w:val="1A1A1A"/>
                                <w:sz w:val="18"/>
                                <w:szCs w:val="18"/>
                              </w:rPr>
                              <w:t xml:space="preserve">notamment </w:t>
                            </w:r>
                            <w:r w:rsidRPr="00AC6691">
                              <w:rPr>
                                <w:rFonts w:cstheme="minorHAnsi"/>
                                <w:color w:val="1A1A1A"/>
                                <w:sz w:val="18"/>
                                <w:szCs w:val="18"/>
                              </w:rPr>
                              <w:t>m</w:t>
                            </w:r>
                            <w:r>
                              <w:rPr>
                                <w:rFonts w:cstheme="minorHAnsi"/>
                                <w:color w:val="1A1A1A"/>
                                <w:sz w:val="18"/>
                                <w:szCs w:val="18"/>
                              </w:rPr>
                              <w:t>arqué les esprits sur le territoire national.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7542E" id="Rectangle 63" o:spid="_x0000_s1074" style="position:absolute;margin-left:-37.45pt;margin-top:12.3pt;width:212pt;height:93.4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csdAIAADgFAAAOAAAAZHJzL2Uyb0RvYy54bWysVMlu2zAQvRfoPxC8N7IcN4sROTASpCgQ&#10;JEYW5ExTpC2U4rBD2pL79R1SS4I06KHoheJw3uxvdHHZ1obtFfoKbMHzowlnykooK7sp+PPTzZcz&#10;znwQthQGrCr4QXl+ufj86aJxczWFLZhSISMn1s8bV/BtCG6eZV5uVS38EThlSakBaxFIxE1WomjI&#10;e22y6WRykjWApUOQynt6ve6UfJH8a61kuNfaq8BMwSm3kE5M5zqe2eJCzDco3LaSfRriH7KoRWUp&#10;6OjqWgTBdlj94aquJIIHHY4k1BloXUmVaqBq8sm7ah63wqlUCzXHu7FN/v+5lXf7FbKqLPjJMWdW&#10;1DSjB+qasBujGL1Rgxrn54R7dCvsJU/XWG2rsY5fqoO1qamHsamqDUzS4/TkfDqbUO8l6fL87DQ/&#10;nkav2au5Qx++KahZvBQcKX5qptjf+tBBB0iMZmw8LdxUxnTa+JLFNLvE0i0cjOrQD0pThTGV5DVx&#10;S10ZZHtBrCh/5H06xhIymmhyPBrlHxmZMBj12GimEt9Gw8lHhq/RRnSKCDaMhnVlAf9urDv8UHVX&#10;ayw7tOs2jXN2NoxuDeWBZozQkd87eVNRn2+FDyuBxHaaDW1wuKdDG2gKDv2Nsy3gr4/eI55ISFrO&#10;GtqegvufO4GKM/PdEj3P89ksrlsSZl9PpyTgW836rcbu6iugUeT0r3AyXSM+mOGqEeoXWvRljEoq&#10;YSXFLrgMOAhXodtq+lVItVwmGK2YE+HWPjoZncdGRx49tS8CXU+2QDy9g2HTxPwd5zpstLSw3AXQ&#10;VSJkbHXX134EtJ6J0v2vJO7/WzmhXn94i98AAAD//wMAUEsDBBQABgAIAAAAIQDR2YIi4gAAAAoB&#10;AAAPAAAAZHJzL2Rvd25yZXYueG1sTI/BTsMwDIbvSLxDZCRuW9q1rKw0ndDExIEDooDEMWu8ttA4&#10;XZNt5e0xJzja/vT7+4v1ZHtxwtF3jhTE8wgEUu1MR42Ct9ft7BaED5qM7h2hgm/0sC4vLwqdG3em&#10;FzxVoREcQj7XCtoQhlxKX7dotZ+7AYlvezdaHXgcG2lGfeZw28tFFC2l1R3xh1YPuGmx/qqOVsHT&#10;pzmkzcfDc9Jlm+z9kD5W232i1PXVdH8HIuAU/mD41Wd1KNlp545kvOgVzLJ0xaiCRboEwUCSrmIQ&#10;O17E8Q3IspD/K5Q/AAAA//8DAFBLAQItABQABgAIAAAAIQC2gziS/gAAAOEBAAATAAAAAAAAAAAA&#10;AAAAAAAAAABbQ29udGVudF9UeXBlc10ueG1sUEsBAi0AFAAGAAgAAAAhADj9If/WAAAAlAEAAAsA&#10;AAAAAAAAAAAAAAAALwEAAF9yZWxzLy5yZWxzUEsBAi0AFAAGAAgAAAAhAP/f1yx0AgAAOAUAAA4A&#10;AAAAAAAAAAAAAAAALgIAAGRycy9lMm9Eb2MueG1sUEsBAi0AFAAGAAgAAAAhANHZgiLiAAAACgEA&#10;AA8AAAAAAAAAAAAAAAAAzgQAAGRycy9kb3ducmV2LnhtbFBLBQYAAAAABAAEAPMAAADdBQAAAAA=&#10;" fillcolor="white [3201]" stroked="f" strokeweight="1pt">
                <v:textbox>
                  <w:txbxContent>
                    <w:p w14:paraId="75345ED6" w14:textId="53C324B3" w:rsidR="00FF73BF" w:rsidRDefault="00FF73BF" w:rsidP="00AC6691">
                      <w:pPr>
                        <w:autoSpaceDE w:val="0"/>
                        <w:autoSpaceDN w:val="0"/>
                        <w:adjustRightInd w:val="0"/>
                        <w:spacing w:after="0" w:line="240" w:lineRule="auto"/>
                        <w:jc w:val="both"/>
                        <w:rPr>
                          <w:rFonts w:cstheme="minorHAnsi"/>
                          <w:color w:val="1A1A1A"/>
                          <w:sz w:val="18"/>
                          <w:szCs w:val="18"/>
                        </w:rPr>
                      </w:pPr>
                      <w:r w:rsidRPr="00AC6691">
                        <w:rPr>
                          <w:rFonts w:cstheme="minorHAnsi"/>
                          <w:color w:val="1A1A1A"/>
                          <w:sz w:val="18"/>
                          <w:szCs w:val="18"/>
                        </w:rPr>
                        <w:t>Ré</w:t>
                      </w:r>
                      <w:r>
                        <w:rPr>
                          <w:rFonts w:cstheme="minorHAnsi"/>
                          <w:color w:val="1A1A1A"/>
                          <w:sz w:val="18"/>
                          <w:szCs w:val="18"/>
                        </w:rPr>
                        <w:t xml:space="preserve">gulièrement, des </w:t>
                      </w:r>
                      <w:r w:rsidRPr="00C65966">
                        <w:rPr>
                          <w:rFonts w:cstheme="minorHAnsi"/>
                          <w:b/>
                          <w:color w:val="1A1A1A"/>
                          <w:sz w:val="18"/>
                          <w:szCs w:val="18"/>
                        </w:rPr>
                        <w:t>vents violents</w:t>
                      </w:r>
                      <w:r>
                        <w:rPr>
                          <w:rFonts w:cstheme="minorHAnsi"/>
                          <w:color w:val="1A1A1A"/>
                          <w:sz w:val="18"/>
                          <w:szCs w:val="18"/>
                        </w:rPr>
                        <w:t xml:space="preserve"> </w:t>
                      </w:r>
                      <w:r w:rsidRPr="00AC6691">
                        <w:rPr>
                          <w:rFonts w:cstheme="minorHAnsi"/>
                          <w:color w:val="1A1A1A"/>
                          <w:sz w:val="18"/>
                          <w:szCs w:val="18"/>
                        </w:rPr>
                        <w:t>so</w:t>
                      </w:r>
                      <w:r>
                        <w:rPr>
                          <w:rFonts w:cstheme="minorHAnsi"/>
                          <w:color w:val="1A1A1A"/>
                          <w:sz w:val="18"/>
                          <w:szCs w:val="18"/>
                        </w:rPr>
                        <w:t xml:space="preserve">ufflent sur le département. Les </w:t>
                      </w:r>
                      <w:r w:rsidRPr="00AC6691">
                        <w:rPr>
                          <w:rFonts w:cstheme="minorHAnsi"/>
                          <w:color w:val="1A1A1A"/>
                          <w:sz w:val="18"/>
                          <w:szCs w:val="18"/>
                        </w:rPr>
                        <w:t>da</w:t>
                      </w:r>
                      <w:r>
                        <w:rPr>
                          <w:rFonts w:cstheme="minorHAnsi"/>
                          <w:color w:val="1A1A1A"/>
                          <w:sz w:val="18"/>
                          <w:szCs w:val="18"/>
                        </w:rPr>
                        <w:t>ngers sont liés au déracinement des arbres, à la chute de pylônes électriques ou encore à l’arrachement de toitures</w:t>
                      </w:r>
                      <w:r w:rsidRPr="00AC6691">
                        <w:rPr>
                          <w:rFonts w:cstheme="minorHAnsi"/>
                          <w:color w:val="1A1A1A"/>
                          <w:sz w:val="18"/>
                          <w:szCs w:val="18"/>
                        </w:rPr>
                        <w:t>.</w:t>
                      </w:r>
                    </w:p>
                    <w:p w14:paraId="7BF917E6" w14:textId="4E619B56" w:rsidR="00FF73BF" w:rsidRPr="0011105B" w:rsidRDefault="00FF73BF" w:rsidP="00AC6691">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La tempête du 26 décembre 1999 </w:t>
                      </w:r>
                      <w:r w:rsidRPr="00AC6691">
                        <w:rPr>
                          <w:rFonts w:cstheme="minorHAnsi"/>
                          <w:color w:val="1A1A1A"/>
                          <w:sz w:val="18"/>
                          <w:szCs w:val="18"/>
                        </w:rPr>
                        <w:t xml:space="preserve">a </w:t>
                      </w:r>
                      <w:r>
                        <w:rPr>
                          <w:rFonts w:cstheme="minorHAnsi"/>
                          <w:color w:val="1A1A1A"/>
                          <w:sz w:val="18"/>
                          <w:szCs w:val="18"/>
                        </w:rPr>
                        <w:t xml:space="preserve">notamment </w:t>
                      </w:r>
                      <w:r w:rsidRPr="00AC6691">
                        <w:rPr>
                          <w:rFonts w:cstheme="minorHAnsi"/>
                          <w:color w:val="1A1A1A"/>
                          <w:sz w:val="18"/>
                          <w:szCs w:val="18"/>
                        </w:rPr>
                        <w:t>m</w:t>
                      </w:r>
                      <w:r>
                        <w:rPr>
                          <w:rFonts w:cstheme="minorHAnsi"/>
                          <w:color w:val="1A1A1A"/>
                          <w:sz w:val="18"/>
                          <w:szCs w:val="18"/>
                        </w:rPr>
                        <w:t>arqué les esprits sur le territoire national.</w:t>
                      </w:r>
                    </w:p>
                  </w:txbxContent>
                </v:textbox>
              </v:rect>
            </w:pict>
          </mc:Fallback>
        </mc:AlternateContent>
      </w:r>
      <w:r w:rsidR="001B7A8F">
        <w:rPr>
          <w:noProof/>
          <w:lang w:eastAsia="fr-FR"/>
        </w:rPr>
        <w:drawing>
          <wp:anchor distT="0" distB="0" distL="114300" distR="114300" simplePos="0" relativeHeight="251645440" behindDoc="0" locked="0" layoutInCell="1" allowOverlap="1" wp14:anchorId="40D16323" wp14:editId="29DE4BBF">
            <wp:simplePos x="0" y="0"/>
            <wp:positionH relativeFrom="column">
              <wp:posOffset>1611630</wp:posOffset>
            </wp:positionH>
            <wp:positionV relativeFrom="paragraph">
              <wp:posOffset>1519766</wp:posOffset>
            </wp:positionV>
            <wp:extent cx="1174750" cy="310963"/>
            <wp:effectExtent l="0" t="0" r="6350" b="0"/>
            <wp:wrapNone/>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74750" cy="310963"/>
                    </a:xfrm>
                    <a:prstGeom prst="rect">
                      <a:avLst/>
                    </a:prstGeom>
                  </pic:spPr>
                </pic:pic>
              </a:graphicData>
            </a:graphic>
            <wp14:sizeRelH relativeFrom="page">
              <wp14:pctWidth>0</wp14:pctWidth>
            </wp14:sizeRelH>
            <wp14:sizeRelV relativeFrom="page">
              <wp14:pctHeight>0</wp14:pctHeight>
            </wp14:sizeRelV>
          </wp:anchor>
        </w:drawing>
      </w:r>
      <w:r w:rsidR="001B7A8F">
        <w:rPr>
          <w:noProof/>
          <w:lang w:eastAsia="fr-FR"/>
        </w:rPr>
        <mc:AlternateContent>
          <mc:Choice Requires="wps">
            <w:drawing>
              <wp:anchor distT="0" distB="0" distL="114300" distR="114300" simplePos="0" relativeHeight="251605504" behindDoc="0" locked="0" layoutInCell="1" allowOverlap="1" wp14:anchorId="6E408D6C" wp14:editId="35617253">
                <wp:simplePos x="0" y="0"/>
                <wp:positionH relativeFrom="page">
                  <wp:posOffset>2370667</wp:posOffset>
                </wp:positionH>
                <wp:positionV relativeFrom="paragraph">
                  <wp:posOffset>1794722</wp:posOffset>
                </wp:positionV>
                <wp:extent cx="2809875" cy="1117600"/>
                <wp:effectExtent l="0" t="0" r="9525" b="6350"/>
                <wp:wrapNone/>
                <wp:docPr id="65" name="Rectangle 65"/>
                <wp:cNvGraphicFramePr/>
                <a:graphic xmlns:a="http://schemas.openxmlformats.org/drawingml/2006/main">
                  <a:graphicData uri="http://schemas.microsoft.com/office/word/2010/wordprocessingShape">
                    <wps:wsp>
                      <wps:cNvSpPr/>
                      <wps:spPr>
                        <a:xfrm>
                          <a:off x="0" y="0"/>
                          <a:ext cx="2809875" cy="11176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4DC2F55" w14:textId="0771F378" w:rsidR="00FF73BF" w:rsidRPr="00AC6691" w:rsidRDefault="00FF73BF" w:rsidP="00AC6691">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Selon le département, on parle de </w:t>
                            </w:r>
                            <w:r w:rsidRPr="00C65966">
                              <w:rPr>
                                <w:rFonts w:cstheme="minorHAnsi"/>
                                <w:b/>
                                <w:color w:val="1A1A1A"/>
                                <w:sz w:val="18"/>
                                <w:szCs w:val="18"/>
                              </w:rPr>
                              <w:t>canicule</w:t>
                            </w:r>
                            <w:r>
                              <w:rPr>
                                <w:rFonts w:cstheme="minorHAnsi"/>
                                <w:color w:val="1A1A1A"/>
                                <w:sz w:val="18"/>
                                <w:szCs w:val="18"/>
                              </w:rPr>
                              <w:t xml:space="preserve"> lorsque la chaleur </w:t>
                            </w:r>
                            <w:r w:rsidRPr="00AC6691">
                              <w:rPr>
                                <w:rFonts w:cstheme="minorHAnsi"/>
                                <w:color w:val="1A1A1A"/>
                                <w:sz w:val="18"/>
                                <w:szCs w:val="18"/>
                              </w:rPr>
                              <w:t>e</w:t>
                            </w:r>
                            <w:r>
                              <w:rPr>
                                <w:rFonts w:cstheme="minorHAnsi"/>
                                <w:color w:val="1A1A1A"/>
                                <w:sz w:val="18"/>
                                <w:szCs w:val="18"/>
                              </w:rPr>
                              <w:t xml:space="preserve">st supérieure à 32°C le jour </w:t>
                            </w:r>
                            <w:r w:rsidRPr="00AC6691">
                              <w:rPr>
                                <w:rFonts w:cstheme="minorHAnsi"/>
                                <w:color w:val="1A1A1A"/>
                                <w:sz w:val="18"/>
                                <w:szCs w:val="18"/>
                              </w:rPr>
                              <w:t>e</w:t>
                            </w:r>
                            <w:r>
                              <w:rPr>
                                <w:rFonts w:cstheme="minorHAnsi"/>
                                <w:color w:val="1A1A1A"/>
                                <w:sz w:val="18"/>
                                <w:szCs w:val="18"/>
                              </w:rPr>
                              <w:t xml:space="preserve">t supérieure à 18°C la nuit, </w:t>
                            </w:r>
                            <w:r w:rsidRPr="00AC6691">
                              <w:rPr>
                                <w:rFonts w:cstheme="minorHAnsi"/>
                                <w:color w:val="1A1A1A"/>
                                <w:sz w:val="18"/>
                                <w:szCs w:val="18"/>
                              </w:rPr>
                              <w:t>pendant plusieurs jours consécutifs</w:t>
                            </w:r>
                            <w:r>
                              <w:rPr>
                                <w:rFonts w:cstheme="minorHAnsi"/>
                                <w:color w:val="1A1A1A"/>
                                <w:sz w:val="18"/>
                                <w:szCs w:val="18"/>
                              </w:rPr>
                              <w:t xml:space="preserve"> (3 jours et 3 nuits consécutifs)</w:t>
                            </w:r>
                            <w:r w:rsidRPr="00AC6691">
                              <w:rPr>
                                <w:rFonts w:cstheme="minorHAnsi"/>
                                <w:color w:val="1A1A1A"/>
                                <w:sz w:val="18"/>
                                <w:szCs w:val="18"/>
                              </w:rPr>
                              <w:t>.</w:t>
                            </w:r>
                          </w:p>
                          <w:p w14:paraId="7E109CD4" w14:textId="2446C697" w:rsidR="00FF73BF" w:rsidRPr="00AC6691" w:rsidRDefault="00FF73BF" w:rsidP="00AC6691">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Selon l’âge, le corps réagit de </w:t>
                            </w:r>
                            <w:r w:rsidRPr="00AC6691">
                              <w:rPr>
                                <w:rFonts w:cstheme="minorHAnsi"/>
                                <w:color w:val="1A1A1A"/>
                                <w:sz w:val="18"/>
                                <w:szCs w:val="18"/>
                              </w:rPr>
                              <w:t>faço</w:t>
                            </w:r>
                            <w:r>
                              <w:rPr>
                                <w:rFonts w:cstheme="minorHAnsi"/>
                                <w:color w:val="1A1A1A"/>
                                <w:sz w:val="18"/>
                                <w:szCs w:val="18"/>
                              </w:rPr>
                              <w:t xml:space="preserve">ns différentes : les risques de </w:t>
                            </w:r>
                            <w:r w:rsidRPr="00AC6691">
                              <w:rPr>
                                <w:rFonts w:cstheme="minorHAnsi"/>
                                <w:color w:val="1A1A1A"/>
                                <w:sz w:val="18"/>
                                <w:szCs w:val="18"/>
                              </w:rPr>
                              <w:t>d</w:t>
                            </w:r>
                            <w:r>
                              <w:rPr>
                                <w:rFonts w:cstheme="minorHAnsi"/>
                                <w:color w:val="1A1A1A"/>
                                <w:sz w:val="18"/>
                                <w:szCs w:val="18"/>
                              </w:rPr>
                              <w:t xml:space="preserve">éshydratation et d’hyperthermie </w:t>
                            </w:r>
                            <w:r w:rsidRPr="00AC6691">
                              <w:rPr>
                                <w:rFonts w:cstheme="minorHAnsi"/>
                                <w:color w:val="1A1A1A"/>
                                <w:sz w:val="18"/>
                                <w:szCs w:val="18"/>
                              </w:rPr>
                              <w:t>sont réels, en partic</w:t>
                            </w:r>
                            <w:r>
                              <w:rPr>
                                <w:rFonts w:cstheme="minorHAnsi"/>
                                <w:color w:val="1A1A1A"/>
                                <w:sz w:val="18"/>
                                <w:szCs w:val="18"/>
                              </w:rPr>
                              <w:t xml:space="preserve">ulier chez les </w:t>
                            </w:r>
                            <w:r w:rsidRPr="00AC6691">
                              <w:rPr>
                                <w:rFonts w:cstheme="minorHAnsi"/>
                                <w:color w:val="1A1A1A"/>
                                <w:sz w:val="18"/>
                                <w:szCs w:val="18"/>
                              </w:rPr>
                              <w:t>personnes vulnérables.</w:t>
                            </w:r>
                            <w:r>
                              <w:rPr>
                                <w:rFonts w:cstheme="minorHAnsi"/>
                                <w:color w:val="1A1A1A"/>
                                <w:sz w:val="18"/>
                                <w:szCs w:val="18"/>
                              </w:rPr>
                              <w:t xml:space="preserve"> </w:t>
                            </w:r>
                          </w:p>
                          <w:p w14:paraId="5E5D5FC2" w14:textId="77777777" w:rsidR="00FF73BF" w:rsidRDefault="00FF73BF" w:rsidP="00AC6691">
                            <w:pPr>
                              <w:autoSpaceDE w:val="0"/>
                              <w:autoSpaceDN w:val="0"/>
                              <w:adjustRightInd w:val="0"/>
                              <w:spacing w:after="0" w:line="240" w:lineRule="auto"/>
                              <w:jc w:val="both"/>
                              <w:rPr>
                                <w:rFonts w:cstheme="minorHAnsi"/>
                                <w:color w:val="1A1A1A"/>
                                <w:sz w:val="18"/>
                                <w:szCs w:val="18"/>
                              </w:rPr>
                            </w:pPr>
                          </w:p>
                          <w:p w14:paraId="3F2F814C" w14:textId="77777777" w:rsidR="00FF73BF" w:rsidRPr="0011105B" w:rsidRDefault="00FF73BF" w:rsidP="00AC6691">
                            <w:pPr>
                              <w:autoSpaceDE w:val="0"/>
                              <w:autoSpaceDN w:val="0"/>
                              <w:adjustRightInd w:val="0"/>
                              <w:spacing w:after="0" w:line="240" w:lineRule="auto"/>
                              <w:jc w:val="both"/>
                              <w:rPr>
                                <w:rFonts w:cstheme="minorHAnsi"/>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08D6C" id="Rectangle 65" o:spid="_x0000_s1075" style="position:absolute;margin-left:186.65pt;margin-top:141.3pt;width:221.25pt;height:88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NV0dQIAADgFAAAOAAAAZHJzL2Uyb0RvYy54bWysVEtP3DAQvlfqf7B8L0lWy2tFFq1AVJUQ&#10;IKDi7HXs3aiOxx17N9n++o6dB4iiHqpeHI/nm/c3ubjsGsP2Cn0NtuTFUc6ZshKq2m5K/v355ssZ&#10;Zz4IWwkDVpX8oDy/XH7+dNG6hZrBFkylkJET6xetK/k2BLfIMi+3qhH+CJyypNSAjQgk4iarULTk&#10;vTHZLM9PshawcghSeU+v172SL5N/rZUM91p7FZgpOeUW0onpXMczW16IxQaF29ZySEP8QxaNqC0F&#10;nVxdiyDYDus/XDW1RPCgw5GEJgOta6lSDVRNkb+r5mkrnEq1UHO8m9rk/59bebd/QFZXJT855syK&#10;hmb0SF0TdmMUozdqUOv8gnBP7gEHydM1VttpbOKX6mBdauphaqrqApP0ODvLz89OybkkXVEUpyd5&#10;anv2au7Qh68KGhYvJUeKn5op9rc+UEiCjpAYzdh4Wripjem18SWLafaJpVs4GNWjH5WmCmMqyWvi&#10;lroyyPaCWFH9KGKRFMNYQkYTTY4no+IjIxNGowEbzVTi22SYf2T4Gm1Cp4hgw2TY1Bbw78a6x49V&#10;97XGskO37tI45+fj6NZQHWjGCD35vZM3NfX5VvjwIJDYTntBGxzu6dAG2pLDcONsC/jro/eIJxKS&#10;lrOWtqfk/udOoOLMfLNEz/NiPo/rloT58emMBHyrWb/V2F1zBTSKgv4VTqZrxAczXjVC80KLvopR&#10;SSWspNgllwFH4Sr0W02/CqlWqwSjFXMi3NonJ6Pz2OjIo+fuRaAbyBaIp3cwbppYvONcj42WFla7&#10;ALpOhIyt7vs6jIDWM3Fo+JXE/X8rJ9TrD2/5GwAA//8DAFBLAwQUAAYACAAAACEARJtxHeMAAAAL&#10;AQAADwAAAGRycy9kb3ducmV2LnhtbEyPwU7DMBBE70j8g7VI3KjTOE2iEKdCFRUHDqgBJI5uvE0C&#10;8TqN3Tb8PeYEx9U+zbwp17MZ2Bkn11uSsFxEwJAaq3tqJby9bu9yYM4r0mqwhBK+0cG6ur4qVaHt&#10;hXZ4rn3LQgi5QknovB8Lzl3ToVFuYUek8DvYySgfzqnlelKXEG4GHkdRyo3qKTR0asRNh81XfTIS&#10;nj/1MWk/Hl9En22y92PyVG8PQsrbm/nhHpjH2f/B8Ksf1KEKTnt7Iu3YIEFkQgRUQpzHKbBA5MtV&#10;GLOXkKzyFHhV8v8bqh8AAAD//wMAUEsBAi0AFAAGAAgAAAAhALaDOJL+AAAA4QEAABMAAAAAAAAA&#10;AAAAAAAAAAAAAFtDb250ZW50X1R5cGVzXS54bWxQSwECLQAUAAYACAAAACEAOP0h/9YAAACUAQAA&#10;CwAAAAAAAAAAAAAAAAAvAQAAX3JlbHMvLnJlbHNQSwECLQAUAAYACAAAACEAVvDVdHUCAAA4BQAA&#10;DgAAAAAAAAAAAAAAAAAuAgAAZHJzL2Uyb0RvYy54bWxQSwECLQAUAAYACAAAACEARJtxHeMAAAAL&#10;AQAADwAAAAAAAAAAAAAAAADPBAAAZHJzL2Rvd25yZXYueG1sUEsFBgAAAAAEAAQA8wAAAN8FAAAA&#10;AA==&#10;" fillcolor="white [3201]" stroked="f" strokeweight="1pt">
                <v:textbox>
                  <w:txbxContent>
                    <w:p w14:paraId="34DC2F55" w14:textId="0771F378" w:rsidR="00FF73BF" w:rsidRPr="00AC6691" w:rsidRDefault="00FF73BF" w:rsidP="00AC6691">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Selon le département, on parle de </w:t>
                      </w:r>
                      <w:r w:rsidRPr="00C65966">
                        <w:rPr>
                          <w:rFonts w:cstheme="minorHAnsi"/>
                          <w:b/>
                          <w:color w:val="1A1A1A"/>
                          <w:sz w:val="18"/>
                          <w:szCs w:val="18"/>
                        </w:rPr>
                        <w:t>canicule</w:t>
                      </w:r>
                      <w:r>
                        <w:rPr>
                          <w:rFonts w:cstheme="minorHAnsi"/>
                          <w:color w:val="1A1A1A"/>
                          <w:sz w:val="18"/>
                          <w:szCs w:val="18"/>
                        </w:rPr>
                        <w:t xml:space="preserve"> lorsque la chaleur </w:t>
                      </w:r>
                      <w:r w:rsidRPr="00AC6691">
                        <w:rPr>
                          <w:rFonts w:cstheme="minorHAnsi"/>
                          <w:color w:val="1A1A1A"/>
                          <w:sz w:val="18"/>
                          <w:szCs w:val="18"/>
                        </w:rPr>
                        <w:t>e</w:t>
                      </w:r>
                      <w:r>
                        <w:rPr>
                          <w:rFonts w:cstheme="minorHAnsi"/>
                          <w:color w:val="1A1A1A"/>
                          <w:sz w:val="18"/>
                          <w:szCs w:val="18"/>
                        </w:rPr>
                        <w:t xml:space="preserve">st supérieure à 32°C le jour </w:t>
                      </w:r>
                      <w:r w:rsidRPr="00AC6691">
                        <w:rPr>
                          <w:rFonts w:cstheme="minorHAnsi"/>
                          <w:color w:val="1A1A1A"/>
                          <w:sz w:val="18"/>
                          <w:szCs w:val="18"/>
                        </w:rPr>
                        <w:t>e</w:t>
                      </w:r>
                      <w:r>
                        <w:rPr>
                          <w:rFonts w:cstheme="minorHAnsi"/>
                          <w:color w:val="1A1A1A"/>
                          <w:sz w:val="18"/>
                          <w:szCs w:val="18"/>
                        </w:rPr>
                        <w:t xml:space="preserve">t supérieure à 18°C la nuit, </w:t>
                      </w:r>
                      <w:r w:rsidRPr="00AC6691">
                        <w:rPr>
                          <w:rFonts w:cstheme="minorHAnsi"/>
                          <w:color w:val="1A1A1A"/>
                          <w:sz w:val="18"/>
                          <w:szCs w:val="18"/>
                        </w:rPr>
                        <w:t>pendant plusieurs jours consécutifs</w:t>
                      </w:r>
                      <w:r>
                        <w:rPr>
                          <w:rFonts w:cstheme="minorHAnsi"/>
                          <w:color w:val="1A1A1A"/>
                          <w:sz w:val="18"/>
                          <w:szCs w:val="18"/>
                        </w:rPr>
                        <w:t xml:space="preserve"> (3 jours et 3 nuits consécutifs)</w:t>
                      </w:r>
                      <w:r w:rsidRPr="00AC6691">
                        <w:rPr>
                          <w:rFonts w:cstheme="minorHAnsi"/>
                          <w:color w:val="1A1A1A"/>
                          <w:sz w:val="18"/>
                          <w:szCs w:val="18"/>
                        </w:rPr>
                        <w:t>.</w:t>
                      </w:r>
                    </w:p>
                    <w:p w14:paraId="7E109CD4" w14:textId="2446C697" w:rsidR="00FF73BF" w:rsidRPr="00AC6691" w:rsidRDefault="00FF73BF" w:rsidP="00AC6691">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Selon l’âge, le corps réagit de </w:t>
                      </w:r>
                      <w:r w:rsidRPr="00AC6691">
                        <w:rPr>
                          <w:rFonts w:cstheme="minorHAnsi"/>
                          <w:color w:val="1A1A1A"/>
                          <w:sz w:val="18"/>
                          <w:szCs w:val="18"/>
                        </w:rPr>
                        <w:t>faço</w:t>
                      </w:r>
                      <w:r>
                        <w:rPr>
                          <w:rFonts w:cstheme="minorHAnsi"/>
                          <w:color w:val="1A1A1A"/>
                          <w:sz w:val="18"/>
                          <w:szCs w:val="18"/>
                        </w:rPr>
                        <w:t xml:space="preserve">ns différentes : les risques de </w:t>
                      </w:r>
                      <w:r w:rsidRPr="00AC6691">
                        <w:rPr>
                          <w:rFonts w:cstheme="minorHAnsi"/>
                          <w:color w:val="1A1A1A"/>
                          <w:sz w:val="18"/>
                          <w:szCs w:val="18"/>
                        </w:rPr>
                        <w:t>d</w:t>
                      </w:r>
                      <w:r>
                        <w:rPr>
                          <w:rFonts w:cstheme="minorHAnsi"/>
                          <w:color w:val="1A1A1A"/>
                          <w:sz w:val="18"/>
                          <w:szCs w:val="18"/>
                        </w:rPr>
                        <w:t xml:space="preserve">éshydratation et d’hyperthermie </w:t>
                      </w:r>
                      <w:r w:rsidRPr="00AC6691">
                        <w:rPr>
                          <w:rFonts w:cstheme="minorHAnsi"/>
                          <w:color w:val="1A1A1A"/>
                          <w:sz w:val="18"/>
                          <w:szCs w:val="18"/>
                        </w:rPr>
                        <w:t>sont réels, en partic</w:t>
                      </w:r>
                      <w:r>
                        <w:rPr>
                          <w:rFonts w:cstheme="minorHAnsi"/>
                          <w:color w:val="1A1A1A"/>
                          <w:sz w:val="18"/>
                          <w:szCs w:val="18"/>
                        </w:rPr>
                        <w:t xml:space="preserve">ulier chez les </w:t>
                      </w:r>
                      <w:r w:rsidRPr="00AC6691">
                        <w:rPr>
                          <w:rFonts w:cstheme="minorHAnsi"/>
                          <w:color w:val="1A1A1A"/>
                          <w:sz w:val="18"/>
                          <w:szCs w:val="18"/>
                        </w:rPr>
                        <w:t>personnes vulnérables.</w:t>
                      </w:r>
                      <w:r>
                        <w:rPr>
                          <w:rFonts w:cstheme="minorHAnsi"/>
                          <w:color w:val="1A1A1A"/>
                          <w:sz w:val="18"/>
                          <w:szCs w:val="18"/>
                        </w:rPr>
                        <w:t xml:space="preserve"> </w:t>
                      </w:r>
                    </w:p>
                    <w:p w14:paraId="5E5D5FC2" w14:textId="77777777" w:rsidR="00FF73BF" w:rsidRDefault="00FF73BF" w:rsidP="00AC6691">
                      <w:pPr>
                        <w:autoSpaceDE w:val="0"/>
                        <w:autoSpaceDN w:val="0"/>
                        <w:adjustRightInd w:val="0"/>
                        <w:spacing w:after="0" w:line="240" w:lineRule="auto"/>
                        <w:jc w:val="both"/>
                        <w:rPr>
                          <w:rFonts w:cstheme="minorHAnsi"/>
                          <w:color w:val="1A1A1A"/>
                          <w:sz w:val="18"/>
                          <w:szCs w:val="18"/>
                        </w:rPr>
                      </w:pPr>
                    </w:p>
                    <w:p w14:paraId="3F2F814C" w14:textId="77777777" w:rsidR="00FF73BF" w:rsidRPr="0011105B" w:rsidRDefault="00FF73BF" w:rsidP="00AC6691">
                      <w:pPr>
                        <w:autoSpaceDE w:val="0"/>
                        <w:autoSpaceDN w:val="0"/>
                        <w:adjustRightInd w:val="0"/>
                        <w:spacing w:after="0" w:line="240" w:lineRule="auto"/>
                        <w:jc w:val="both"/>
                        <w:rPr>
                          <w:rFonts w:cstheme="minorHAnsi"/>
                          <w:color w:val="1A1A1A"/>
                          <w:sz w:val="18"/>
                          <w:szCs w:val="18"/>
                        </w:rPr>
                      </w:pPr>
                    </w:p>
                  </w:txbxContent>
                </v:textbox>
                <w10:wrap anchorx="page"/>
              </v:rect>
            </w:pict>
          </mc:Fallback>
        </mc:AlternateContent>
      </w:r>
      <w:r w:rsidR="001B7A8F">
        <w:rPr>
          <w:noProof/>
          <w:lang w:eastAsia="fr-FR"/>
        </w:rPr>
        <mc:AlternateContent>
          <mc:Choice Requires="wps">
            <w:drawing>
              <wp:anchor distT="0" distB="0" distL="114300" distR="114300" simplePos="0" relativeHeight="251607552" behindDoc="0" locked="0" layoutInCell="1" allowOverlap="1" wp14:anchorId="6D6F41C9" wp14:editId="25DE0A29">
                <wp:simplePos x="0" y="0"/>
                <wp:positionH relativeFrom="column">
                  <wp:posOffset>-628862</wp:posOffset>
                </wp:positionH>
                <wp:positionV relativeFrom="paragraph">
                  <wp:posOffset>3225588</wp:posOffset>
                </wp:positionV>
                <wp:extent cx="2812415" cy="694267"/>
                <wp:effectExtent l="0" t="0" r="6985" b="0"/>
                <wp:wrapNone/>
                <wp:docPr id="67" name="Rectangle 67"/>
                <wp:cNvGraphicFramePr/>
                <a:graphic xmlns:a="http://schemas.openxmlformats.org/drawingml/2006/main">
                  <a:graphicData uri="http://schemas.microsoft.com/office/word/2010/wordprocessingShape">
                    <wps:wsp>
                      <wps:cNvSpPr/>
                      <wps:spPr>
                        <a:xfrm>
                          <a:off x="0" y="0"/>
                          <a:ext cx="2812415" cy="69426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8A54073" w14:textId="1884247A" w:rsidR="00FF73BF" w:rsidRPr="0011105B" w:rsidRDefault="00FF73BF" w:rsidP="00020268">
                            <w:pPr>
                              <w:autoSpaceDE w:val="0"/>
                              <w:autoSpaceDN w:val="0"/>
                              <w:adjustRightInd w:val="0"/>
                              <w:spacing w:after="0" w:line="240" w:lineRule="auto"/>
                              <w:jc w:val="both"/>
                              <w:rPr>
                                <w:rFonts w:cstheme="minorHAnsi"/>
                                <w:color w:val="1A1A1A"/>
                                <w:sz w:val="18"/>
                                <w:szCs w:val="18"/>
                              </w:rPr>
                            </w:pPr>
                            <w:r w:rsidRPr="00020268">
                              <w:rPr>
                                <w:rFonts w:cstheme="minorHAnsi"/>
                                <w:color w:val="1A1A1A"/>
                                <w:sz w:val="18"/>
                                <w:szCs w:val="18"/>
                              </w:rPr>
                              <w:t xml:space="preserve">En cas de fortes </w:t>
                            </w:r>
                            <w:r w:rsidRPr="00C65966">
                              <w:rPr>
                                <w:rFonts w:cstheme="minorHAnsi"/>
                                <w:b/>
                                <w:color w:val="1A1A1A"/>
                                <w:sz w:val="18"/>
                                <w:szCs w:val="18"/>
                              </w:rPr>
                              <w:t>précipitations neigeuses</w:t>
                            </w:r>
                            <w:r w:rsidRPr="00020268">
                              <w:rPr>
                                <w:rFonts w:cstheme="minorHAnsi"/>
                                <w:color w:val="1A1A1A"/>
                                <w:sz w:val="18"/>
                                <w:szCs w:val="18"/>
                              </w:rPr>
                              <w:t xml:space="preserve">, </w:t>
                            </w:r>
                            <w:r>
                              <w:rPr>
                                <w:rFonts w:cstheme="minorHAnsi"/>
                                <w:color w:val="1A1A1A"/>
                                <w:sz w:val="18"/>
                                <w:szCs w:val="18"/>
                              </w:rPr>
                              <w:t xml:space="preserve">les réseaux d’électricité et de </w:t>
                            </w:r>
                            <w:r w:rsidRPr="00020268">
                              <w:rPr>
                                <w:rFonts w:cstheme="minorHAnsi"/>
                                <w:color w:val="1A1A1A"/>
                                <w:sz w:val="18"/>
                                <w:szCs w:val="18"/>
                              </w:rPr>
                              <w:t>communication peuvent être affectés, la circ</w:t>
                            </w:r>
                            <w:r>
                              <w:rPr>
                                <w:rFonts w:cstheme="minorHAnsi"/>
                                <w:color w:val="1A1A1A"/>
                                <w:sz w:val="18"/>
                                <w:szCs w:val="18"/>
                              </w:rPr>
                              <w:t xml:space="preserve">ulation peut devenir dangereuse </w:t>
                            </w:r>
                            <w:r w:rsidRPr="00020268">
                              <w:rPr>
                                <w:rFonts w:cstheme="minorHAnsi"/>
                                <w:color w:val="1A1A1A"/>
                                <w:sz w:val="18"/>
                                <w:szCs w:val="18"/>
                              </w:rPr>
                              <w:t>et des arbres ou des toitures peuvent rompr</w:t>
                            </w:r>
                            <w:r>
                              <w:rPr>
                                <w:rFonts w:cstheme="minorHAnsi"/>
                                <w:color w:val="1A1A1A"/>
                                <w:sz w:val="18"/>
                                <w:szCs w:val="18"/>
                              </w:rPr>
                              <w:t>e sous le poids de la neige.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F41C9" id="Rectangle 67" o:spid="_x0000_s1076" style="position:absolute;margin-left:-49.5pt;margin-top:254pt;width:221.45pt;height:54.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Hv4cwIAADcFAAAOAAAAZHJzL2Uyb0RvYy54bWysVEtv2zAMvg/YfxB0Xx0H6SuoUwQpOgwo&#10;2qLp0LMiS4kxWdQoJXb260fJjlN0wQ7DLrJIfnzqo29u29qwnUJfgS14fjbiTFkJZWXXBf/+ev/l&#10;ijMfhC2FAasKvlee384+f7pp3FSNYQOmVMgoiPXTxhV8E4KbZpmXG1ULfwZOWTJqwFoEEnGdlSga&#10;il6bbDwaXWQNYOkQpPKetHedkc9SfK2VDE9aexWYKTjVFtKJ6VzFM5vdiOkahdtUsi9D/EMVtags&#10;JR1C3Ykg2BarP0LVlUTwoMOZhDoDrSupUg/UTT760M1yI5xKvdBwvBvG5P9fWPm4e0ZWlQW/uOTM&#10;ipre6IWmJuzaKEY6GlDj/JRwS/eMveTpGrttNdbxS32wNg11PwxVtYFJUo6v8vEkP+dMku3iejLu&#10;gmZHb4c+fFVQs3gpOFL6NEuxe/CBMhL0AInJjI2nhfvKmM4aNVmssqsr3cLeqA79ojQ1GCtJURO1&#10;1MIg2wkiRfkjjz1SDmMJGV00BR6c8lNOJhycemx0U4lug+PolOMx24BOGcGGwbGuLODfnXWHP3Td&#10;9RrbDu2qTa95nqgdVSso9/TECB33vZP3Fc35QfjwLJDITmtBCxye6NAGmoJDf+NsA/jrlD7iiYNk&#10;5ayh5Sm4/7kVqDgz3yyx8zqfTOK2JWFyfjkmAd9bVu8tdlsvgJ4ip1+Fk+ka8cEcrhqhfqM9n8es&#10;ZBJWUu6Cy4AHYRG6paY/hVTzeYLRhjkRHuzSyRg8Djry6LV9E+h6sgWi6SMcFk1MP3Cuw0ZPC/Nt&#10;AF0lQh7n2j8BbWfiUP8niev/Xk6o4/9u9hsAAP//AwBQSwMEFAAGAAgAAAAhAIvzesLjAAAACwEA&#10;AA8AAABkcnMvZG93bnJldi54bWxMj8FOwzAQRO9I/IO1SNxapyQ0TcimQhUVBw6IABJHN94mgXid&#10;xm4b/h5zgtusZjT7plhPphcnGl1nGWExj0AQ11Z33CC8vW5nKxDOK9aqt0wI3+RgXV5eFCrX9swv&#10;dKp8I0IJu1whtN4PuZSubskoN7cDcfD2djTKh3NspB7VOZSbXt5E0VIa1XH40KqBNi3VX9XRIDx9&#10;6kPSfDw8x126Sd8PyWO13ceI11fT/R0IT5P/C8MvfkCHMjDt7JG1Ez3CLMvCFo9wG62CCIk4iTMQ&#10;O4TlIo1BloX8v6H8AQAA//8DAFBLAQItABQABgAIAAAAIQC2gziS/gAAAOEBAAATAAAAAAAAAAAA&#10;AAAAAAAAAABbQ29udGVudF9UeXBlc10ueG1sUEsBAi0AFAAGAAgAAAAhADj9If/WAAAAlAEAAAsA&#10;AAAAAAAAAAAAAAAALwEAAF9yZWxzLy5yZWxzUEsBAi0AFAAGAAgAAAAhADToe/hzAgAANwUAAA4A&#10;AAAAAAAAAAAAAAAALgIAAGRycy9lMm9Eb2MueG1sUEsBAi0AFAAGAAgAAAAhAIvzesLjAAAACwEA&#10;AA8AAAAAAAAAAAAAAAAAzQQAAGRycy9kb3ducmV2LnhtbFBLBQYAAAAABAAEAPMAAADdBQAAAAA=&#10;" fillcolor="white [3201]" stroked="f" strokeweight="1pt">
                <v:textbox>
                  <w:txbxContent>
                    <w:p w14:paraId="48A54073" w14:textId="1884247A" w:rsidR="00FF73BF" w:rsidRPr="0011105B" w:rsidRDefault="00FF73BF" w:rsidP="00020268">
                      <w:pPr>
                        <w:autoSpaceDE w:val="0"/>
                        <w:autoSpaceDN w:val="0"/>
                        <w:adjustRightInd w:val="0"/>
                        <w:spacing w:after="0" w:line="240" w:lineRule="auto"/>
                        <w:jc w:val="both"/>
                        <w:rPr>
                          <w:rFonts w:cstheme="minorHAnsi"/>
                          <w:color w:val="1A1A1A"/>
                          <w:sz w:val="18"/>
                          <w:szCs w:val="18"/>
                        </w:rPr>
                      </w:pPr>
                      <w:r w:rsidRPr="00020268">
                        <w:rPr>
                          <w:rFonts w:cstheme="minorHAnsi"/>
                          <w:color w:val="1A1A1A"/>
                          <w:sz w:val="18"/>
                          <w:szCs w:val="18"/>
                        </w:rPr>
                        <w:t xml:space="preserve">En cas de fortes </w:t>
                      </w:r>
                      <w:r w:rsidRPr="00C65966">
                        <w:rPr>
                          <w:rFonts w:cstheme="minorHAnsi"/>
                          <w:b/>
                          <w:color w:val="1A1A1A"/>
                          <w:sz w:val="18"/>
                          <w:szCs w:val="18"/>
                        </w:rPr>
                        <w:t>précipitations neigeuses</w:t>
                      </w:r>
                      <w:r w:rsidRPr="00020268">
                        <w:rPr>
                          <w:rFonts w:cstheme="minorHAnsi"/>
                          <w:color w:val="1A1A1A"/>
                          <w:sz w:val="18"/>
                          <w:szCs w:val="18"/>
                        </w:rPr>
                        <w:t xml:space="preserve">, </w:t>
                      </w:r>
                      <w:r>
                        <w:rPr>
                          <w:rFonts w:cstheme="minorHAnsi"/>
                          <w:color w:val="1A1A1A"/>
                          <w:sz w:val="18"/>
                          <w:szCs w:val="18"/>
                        </w:rPr>
                        <w:t xml:space="preserve">les réseaux d’électricité et de </w:t>
                      </w:r>
                      <w:r w:rsidRPr="00020268">
                        <w:rPr>
                          <w:rFonts w:cstheme="minorHAnsi"/>
                          <w:color w:val="1A1A1A"/>
                          <w:sz w:val="18"/>
                          <w:szCs w:val="18"/>
                        </w:rPr>
                        <w:t>communication peuvent être affectés, la circ</w:t>
                      </w:r>
                      <w:r>
                        <w:rPr>
                          <w:rFonts w:cstheme="minorHAnsi"/>
                          <w:color w:val="1A1A1A"/>
                          <w:sz w:val="18"/>
                          <w:szCs w:val="18"/>
                        </w:rPr>
                        <w:t xml:space="preserve">ulation peut devenir dangereuse </w:t>
                      </w:r>
                      <w:r w:rsidRPr="00020268">
                        <w:rPr>
                          <w:rFonts w:cstheme="minorHAnsi"/>
                          <w:color w:val="1A1A1A"/>
                          <w:sz w:val="18"/>
                          <w:szCs w:val="18"/>
                        </w:rPr>
                        <w:t>et des arbres ou des toitures peuvent rompr</w:t>
                      </w:r>
                      <w:r>
                        <w:rPr>
                          <w:rFonts w:cstheme="minorHAnsi"/>
                          <w:color w:val="1A1A1A"/>
                          <w:sz w:val="18"/>
                          <w:szCs w:val="18"/>
                        </w:rPr>
                        <w:t>e sous le poids de la neige.</w:t>
                      </w:r>
                    </w:p>
                  </w:txbxContent>
                </v:textbox>
              </v:rect>
            </w:pict>
          </mc:Fallback>
        </mc:AlternateContent>
      </w:r>
      <w:r w:rsidR="001B7A8F" w:rsidRPr="00B07E14">
        <w:rPr>
          <w:noProof/>
          <w:lang w:eastAsia="fr-FR"/>
        </w:rPr>
        <mc:AlternateContent>
          <mc:Choice Requires="wps">
            <w:drawing>
              <wp:anchor distT="0" distB="0" distL="114300" distR="114300" simplePos="0" relativeHeight="251682304" behindDoc="0" locked="0" layoutInCell="1" allowOverlap="1" wp14:anchorId="5D24D91A" wp14:editId="687C0B17">
                <wp:simplePos x="0" y="0"/>
                <wp:positionH relativeFrom="page">
                  <wp:posOffset>270298</wp:posOffset>
                </wp:positionH>
                <wp:positionV relativeFrom="paragraph">
                  <wp:posOffset>4468072</wp:posOffset>
                </wp:positionV>
                <wp:extent cx="2750128" cy="962890"/>
                <wp:effectExtent l="0" t="0" r="0" b="8890"/>
                <wp:wrapNone/>
                <wp:docPr id="211" name="Rectangle 211"/>
                <wp:cNvGraphicFramePr/>
                <a:graphic xmlns:a="http://schemas.openxmlformats.org/drawingml/2006/main">
                  <a:graphicData uri="http://schemas.microsoft.com/office/word/2010/wordprocessingShape">
                    <wps:wsp>
                      <wps:cNvSpPr/>
                      <wps:spPr>
                        <a:xfrm>
                          <a:off x="0" y="0"/>
                          <a:ext cx="2750128" cy="9628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82CEFA6" w14:textId="77777777" w:rsidR="00FF73BF" w:rsidRPr="0011105B" w:rsidRDefault="00FF73BF" w:rsidP="00B07E14">
                            <w:pPr>
                              <w:autoSpaceDE w:val="0"/>
                              <w:autoSpaceDN w:val="0"/>
                              <w:adjustRightInd w:val="0"/>
                              <w:spacing w:after="0" w:line="240" w:lineRule="auto"/>
                              <w:jc w:val="both"/>
                              <w:rPr>
                                <w:rFonts w:cstheme="minorHAnsi"/>
                                <w:color w:val="1A1A1A"/>
                                <w:sz w:val="18"/>
                                <w:szCs w:val="18"/>
                              </w:rPr>
                            </w:pPr>
                            <w:r w:rsidRPr="005354EE">
                              <w:rPr>
                                <w:rFonts w:cstheme="minorHAnsi"/>
                                <w:color w:val="1A1A1A"/>
                                <w:sz w:val="18"/>
                                <w:szCs w:val="18"/>
                              </w:rPr>
                              <w:t>Une vague de grand froid est un épisode de temps froid caractérisé par sa persistance, son intensité et son étendue géographique. L'épisode dure au moins deux jours. Les températures atteignent des valeurs nettement inférieures aux normales saisonnières de la région concernée.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4D91A" id="Rectangle 211" o:spid="_x0000_s1077" style="position:absolute;margin-left:21.3pt;margin-top:351.8pt;width:216.55pt;height:75.8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jEdAIAADkFAAAOAAAAZHJzL2Uyb0RvYy54bWysVEtv2zAMvg/YfxB0Xx0b6SNBnSJI0WFA&#10;0RZth54VWUqMyaJGKbGzXz9KdtyiK3YYdpFF8eP7oy+vusawvUJfgy15fjLhTFkJVW03Jf/+fPPl&#10;gjMfhK2EAatKflCeXy0+f7ps3VwVsAVTKWTkxPp560q+DcHNs8zLrWqEPwGnLCk1YCMCibjJKhQt&#10;eW9MVkwmZ1kLWDkEqbyn1+teyRfJv9ZKhnutvQrMlJxyC+nEdK7jmS0uxXyDwm1rOaQh/iGLRtSW&#10;go6urkUQbIf1H66aWiJ40OFEQpOB1rVUqQaqJp+8q+ZpK5xKtVBzvBvb5P+fW3m3f0BWVyUv8pwz&#10;Kxoa0iO1TdiNUSw+Uota5+eEfHIPOEierrHeTmMTv1QJ61JbD2NbVReYpMfi/HSSF0QESbrZWXEx&#10;S33PXq0d+vBVQcPipeRI8VM3xf7WB4pI0CMkBjM2nhZuamN6bXzJYpZ9XukWDkb16EelqcSYSfKa&#10;yKVWBtleEC2qH6lGimEsIaOJJsejUf6RkQlHowEbzVQi3Gg4+cjwNdqIThHBhtGwqS3g3411jz9W&#10;3dcayw7dukvzPB0nt4bqQENG6Nnvnbypqc+3wocHgUR3Wgxa4XBPhzbQlhyGG2dbwF8fvUc8sZC0&#10;nLW0PiX3P3cCFWfmmyV+zvLpNO5bEqan5wUJ+Fazfquxu2YFNApiIGWXrhEfzPGqEZoX2vRljEoq&#10;YSXFLrkMeBRWoV9r+ldItVwmGO2YE+HWPjkZncdGRx49dy8C3UC2QDS9g+Oqifk7zvXYaGlhuQug&#10;60TI2Oq+r8MIaD8TT4d/SfwBvJUT6vWPt/gNAAD//wMAUEsDBBQABgAIAAAAIQAy12A94gAAAAoB&#10;AAAPAAAAZHJzL2Rvd25yZXYueG1sTI9NT8MwDIbvSPyHyEjcWEo/1qk0ndDExIEDooDEMWu8ttA4&#10;XZNt5d9jTnCz5Uevn7dcz3YQJ5x870jB7SICgdQ401Or4O11e7MC4YMmowdHqOAbPayry4tSF8ad&#10;6QVPdWgFh5AvtIIuhLGQ0jcdWu0XbkTi295NVgdep1aaSZ853A4yjqKltLon/tDpETcdNl/10Sp4&#10;+jSHtP14eE76fJO/H9LHertPlLq+mu/vQAScwx8Mv/qsDhU77dyRjBeDgjReMqkgjxIeGEjzLAex&#10;U7DKshhkVcr/FaofAAAA//8DAFBLAQItABQABgAIAAAAIQC2gziS/gAAAOEBAAATAAAAAAAAAAAA&#10;AAAAAAAAAABbQ29udGVudF9UeXBlc10ueG1sUEsBAi0AFAAGAAgAAAAhADj9If/WAAAAlAEAAAsA&#10;AAAAAAAAAAAAAAAALwEAAF9yZWxzLy5yZWxzUEsBAi0AFAAGAAgAAAAhAAMpuMR0AgAAOQUAAA4A&#10;AAAAAAAAAAAAAAAALgIAAGRycy9lMm9Eb2MueG1sUEsBAi0AFAAGAAgAAAAhADLXYD3iAAAACgEA&#10;AA8AAAAAAAAAAAAAAAAAzgQAAGRycy9kb3ducmV2LnhtbFBLBQYAAAAABAAEAPMAAADdBQAAAAA=&#10;" fillcolor="white [3201]" stroked="f" strokeweight="1pt">
                <v:textbox>
                  <w:txbxContent>
                    <w:p w14:paraId="182CEFA6" w14:textId="77777777" w:rsidR="00FF73BF" w:rsidRPr="0011105B" w:rsidRDefault="00FF73BF" w:rsidP="00B07E14">
                      <w:pPr>
                        <w:autoSpaceDE w:val="0"/>
                        <w:autoSpaceDN w:val="0"/>
                        <w:adjustRightInd w:val="0"/>
                        <w:spacing w:after="0" w:line="240" w:lineRule="auto"/>
                        <w:jc w:val="both"/>
                        <w:rPr>
                          <w:rFonts w:cstheme="minorHAnsi"/>
                          <w:color w:val="1A1A1A"/>
                          <w:sz w:val="18"/>
                          <w:szCs w:val="18"/>
                        </w:rPr>
                      </w:pPr>
                      <w:r w:rsidRPr="005354EE">
                        <w:rPr>
                          <w:rFonts w:cstheme="minorHAnsi"/>
                          <w:color w:val="1A1A1A"/>
                          <w:sz w:val="18"/>
                          <w:szCs w:val="18"/>
                        </w:rPr>
                        <w:t>Une vague de grand froid est un épisode de temps froid caractérisé par sa persistance, son intensité et son étendue géographique. L'épisode dure au moins deux jours. Les températures atteignent des valeurs nettement inférieures aux normales saisonnières de la région concernée.</w:t>
                      </w:r>
                    </w:p>
                  </w:txbxContent>
                </v:textbox>
                <w10:wrap anchorx="page"/>
              </v:rect>
            </w:pict>
          </mc:Fallback>
        </mc:AlternateContent>
      </w:r>
      <w:r w:rsidR="001B7A8F" w:rsidRPr="00B07E14">
        <w:rPr>
          <w:noProof/>
          <w:lang w:eastAsia="fr-FR"/>
        </w:rPr>
        <w:drawing>
          <wp:anchor distT="0" distB="0" distL="114300" distR="114300" simplePos="0" relativeHeight="251683328" behindDoc="0" locked="0" layoutInCell="1" allowOverlap="1" wp14:anchorId="29122D0C" wp14:editId="1B6B5072">
            <wp:simplePos x="0" y="0"/>
            <wp:positionH relativeFrom="column">
              <wp:posOffset>-537210</wp:posOffset>
            </wp:positionH>
            <wp:positionV relativeFrom="paragraph">
              <wp:posOffset>4146550</wp:posOffset>
            </wp:positionV>
            <wp:extent cx="272415" cy="299720"/>
            <wp:effectExtent l="0" t="0" r="0" b="5080"/>
            <wp:wrapNone/>
            <wp:docPr id="9" name="Image 9" descr="Observations - Légende des pictogrammes - Côté Mét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bservations - Légende des pictogrammes - Côté Mété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2415" cy="29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A8F" w:rsidRPr="00B07E14">
        <w:rPr>
          <w:noProof/>
          <w:lang w:eastAsia="fr-FR"/>
        </w:rPr>
        <mc:AlternateContent>
          <mc:Choice Requires="wps">
            <w:drawing>
              <wp:anchor distT="0" distB="0" distL="114300" distR="114300" simplePos="0" relativeHeight="251681280" behindDoc="0" locked="0" layoutInCell="1" allowOverlap="1" wp14:anchorId="06C7DC87" wp14:editId="579AB69E">
                <wp:simplePos x="0" y="0"/>
                <wp:positionH relativeFrom="column">
                  <wp:posOffset>-226272</wp:posOffset>
                </wp:positionH>
                <wp:positionV relativeFrom="paragraph">
                  <wp:posOffset>4162636</wp:posOffset>
                </wp:positionV>
                <wp:extent cx="1637665" cy="228600"/>
                <wp:effectExtent l="0" t="0" r="635" b="0"/>
                <wp:wrapNone/>
                <wp:docPr id="181" name="Rectangle 181"/>
                <wp:cNvGraphicFramePr/>
                <a:graphic xmlns:a="http://schemas.openxmlformats.org/drawingml/2006/main">
                  <a:graphicData uri="http://schemas.microsoft.com/office/word/2010/wordprocessingShape">
                    <wps:wsp>
                      <wps:cNvSpPr/>
                      <wps:spPr>
                        <a:xfrm>
                          <a:off x="0" y="0"/>
                          <a:ext cx="1637665" cy="2286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7AAA29B" w14:textId="77777777" w:rsidR="00FF73BF" w:rsidRPr="001223A1" w:rsidRDefault="00FF73BF" w:rsidP="00B07E14">
                            <w:pPr>
                              <w:autoSpaceDE w:val="0"/>
                              <w:autoSpaceDN w:val="0"/>
                              <w:adjustRightInd w:val="0"/>
                              <w:spacing w:after="0" w:line="240" w:lineRule="auto"/>
                              <w:jc w:val="both"/>
                              <w:rPr>
                                <w:rFonts w:cstheme="minorHAnsi"/>
                                <w:b/>
                                <w:color w:val="44546A" w:themeColor="text2"/>
                                <w:sz w:val="18"/>
                                <w:szCs w:val="18"/>
                              </w:rPr>
                            </w:pPr>
                            <w:r>
                              <w:rPr>
                                <w:rFonts w:cstheme="minorHAnsi"/>
                                <w:b/>
                                <w:color w:val="44546A" w:themeColor="text2"/>
                                <w:sz w:val="18"/>
                                <w:szCs w:val="18"/>
                              </w:rPr>
                              <w:t>Grand froid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7DC87" id="Rectangle 181" o:spid="_x0000_s1078" style="position:absolute;margin-left:-17.8pt;margin-top:327.75pt;width:128.95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9QdgIAADkFAAAOAAAAZHJzL2Uyb0RvYy54bWysVEtPGzEQvlfqf7B8L5tsIdAoGxSBqCoh&#10;QEDF2fHayapejzt2spv++o69DyKKeqh68Xo837y/2cVlWxu2V+grsAWfnkw4U1ZCWdlNwb8/33y6&#10;4MwHYUthwKqCH5Tnl8uPHxaNm6sctmBKhYycWD9vXMG3Ibh5lnm5VbXwJ+CUJaUGrEUgETdZiaIh&#10;77XJ8slkljWApUOQynt6ve6UfJn8a61kuNfaq8BMwSm3kE5M5zqe2XIh5hsUblvJPg3xD1nUorIU&#10;dHR1LYJgO6z+cFVXEsGDDicS6gy0rqRKNVA108mbap62wqlUCzXHu7FN/v+5lXf7B2RVSbO7mHJm&#10;RU1DeqS2CbsxisVHalHj/JyQT+4Be8nTNdbbaqzjlyphbWrrYWyragOT9DidfT6fzc44k6TL84vZ&#10;JPU9e7V26MNXBTWLl4IjxU/dFPtbHygiQQdIDGZsPC3cVMZ02viSxSy7vNItHIzq0I9KU4mUSZ68&#10;JnKpK4NsL4gW5Y9UI8UwlpDRRJPj0Wj6npEJg1GPjWYqEW40nLxn+BptRKeIYMNoWFcW8O/GusMP&#10;VXe1xrJDu27TPM/yYXJrKA80ZISO/d7Jm4r6fCt8eBBIdKfFoBUO93RoA03Bob9xtgX89d57xBML&#10;SctZQ+tTcP9zJ1BxZr5Z4ueX6elp3LcknJ6d5yTgsWZ9rLG7+gpoFMRAyi5dIz6Y4aoR6hfa9FWM&#10;SiphJcUuuAw4CFehW2v6V0i1WiUY7ZgT4dY+ORmdx0ZHHj23LwJdT7ZANL2DYdXE/A3nOmy0tLDa&#10;BdBVImRsddfXfgS0n4mn/b8k/gCO5YR6/eMtfwMAAP//AwBQSwMEFAAGAAgAAAAhADq3bQvjAAAA&#10;CwEAAA8AAABkcnMvZG93bnJldi54bWxMj8FOwzAMhu9IvENkJG5bunbtoDSd0MTEgQOigMQxa7y2&#10;0Dhdk23l7TEnONr+9Pv7i/Vke3HC0XeOFCzmEQik2pmOGgVvr9vZDQgfNBndO0IF3+hhXV5eFDo3&#10;7kwveKpCIziEfK4VtCEMuZS+btFqP3cDEt/2brQ68Dg20oz6zOG2l3EUZdLqjvhDqwfctFh/VUer&#10;4OnTHJbNx8Nz0q02q/fD8rHa7hOlrq+m+zsQAafwB8OvPqtDyU47dyTjRa9glqQZowqyNE1BMBHH&#10;cQJix5vbRQqyLOT/DuUPAAAA//8DAFBLAQItABQABgAIAAAAIQC2gziS/gAAAOEBAAATAAAAAAAA&#10;AAAAAAAAAAAAAABbQ29udGVudF9UeXBlc10ueG1sUEsBAi0AFAAGAAgAAAAhADj9If/WAAAAlAEA&#10;AAsAAAAAAAAAAAAAAAAALwEAAF9yZWxzLy5yZWxzUEsBAi0AFAAGAAgAAAAhAI2CH1B2AgAAOQUA&#10;AA4AAAAAAAAAAAAAAAAALgIAAGRycy9lMm9Eb2MueG1sUEsBAi0AFAAGAAgAAAAhADq3bQvjAAAA&#10;CwEAAA8AAAAAAAAAAAAAAAAA0AQAAGRycy9kb3ducmV2LnhtbFBLBQYAAAAABAAEAPMAAADgBQAA&#10;AAA=&#10;" fillcolor="white [3201]" stroked="f" strokeweight="1pt">
                <v:textbox>
                  <w:txbxContent>
                    <w:p w14:paraId="67AAA29B" w14:textId="77777777" w:rsidR="00FF73BF" w:rsidRPr="001223A1" w:rsidRDefault="00FF73BF" w:rsidP="00B07E14">
                      <w:pPr>
                        <w:autoSpaceDE w:val="0"/>
                        <w:autoSpaceDN w:val="0"/>
                        <w:adjustRightInd w:val="0"/>
                        <w:spacing w:after="0" w:line="240" w:lineRule="auto"/>
                        <w:jc w:val="both"/>
                        <w:rPr>
                          <w:rFonts w:cstheme="minorHAnsi"/>
                          <w:b/>
                          <w:color w:val="44546A" w:themeColor="text2"/>
                          <w:sz w:val="18"/>
                          <w:szCs w:val="18"/>
                        </w:rPr>
                      </w:pPr>
                      <w:r>
                        <w:rPr>
                          <w:rFonts w:cstheme="minorHAnsi"/>
                          <w:b/>
                          <w:color w:val="44546A" w:themeColor="text2"/>
                          <w:sz w:val="18"/>
                          <w:szCs w:val="18"/>
                        </w:rPr>
                        <w:t>Grand froid</w:t>
                      </w:r>
                    </w:p>
                  </w:txbxContent>
                </v:textbox>
              </v:rect>
            </w:pict>
          </mc:Fallback>
        </mc:AlternateContent>
      </w:r>
      <w:r w:rsidR="00B07E14">
        <w:rPr>
          <w:noProof/>
          <w:lang w:eastAsia="fr-FR"/>
        </w:rPr>
        <mc:AlternateContent>
          <mc:Choice Requires="wps">
            <w:drawing>
              <wp:anchor distT="0" distB="0" distL="114300" distR="114300" simplePos="0" relativeHeight="251608576" behindDoc="0" locked="0" layoutInCell="1" allowOverlap="1" wp14:anchorId="30BF38F5" wp14:editId="3F4CADE3">
                <wp:simplePos x="0" y="0"/>
                <wp:positionH relativeFrom="column">
                  <wp:posOffset>2231332</wp:posOffset>
                </wp:positionH>
                <wp:positionV relativeFrom="paragraph">
                  <wp:posOffset>3007764</wp:posOffset>
                </wp:positionV>
                <wp:extent cx="1999615" cy="2424546"/>
                <wp:effectExtent l="0" t="0" r="19685" b="13970"/>
                <wp:wrapNone/>
                <wp:docPr id="70" name="Rectangle 70"/>
                <wp:cNvGraphicFramePr/>
                <a:graphic xmlns:a="http://schemas.openxmlformats.org/drawingml/2006/main">
                  <a:graphicData uri="http://schemas.microsoft.com/office/word/2010/wordprocessingShape">
                    <wps:wsp>
                      <wps:cNvSpPr/>
                      <wps:spPr>
                        <a:xfrm>
                          <a:off x="0" y="0"/>
                          <a:ext cx="1999615" cy="2424546"/>
                        </a:xfrm>
                        <a:prstGeom prst="rect">
                          <a:avLst/>
                        </a:prstGeom>
                        <a:ln/>
                      </wps:spPr>
                      <wps:style>
                        <a:lnRef idx="2">
                          <a:schemeClr val="dk1"/>
                        </a:lnRef>
                        <a:fillRef idx="1">
                          <a:schemeClr val="lt1"/>
                        </a:fillRef>
                        <a:effectRef idx="0">
                          <a:schemeClr val="dk1"/>
                        </a:effectRef>
                        <a:fontRef idx="minor">
                          <a:schemeClr val="dk1"/>
                        </a:fontRef>
                      </wps:style>
                      <wps:txbx>
                        <w:txbxContent>
                          <w:p w14:paraId="7BB4063A" w14:textId="6020426E" w:rsidR="00FF73BF" w:rsidRPr="00AC6691" w:rsidRDefault="00FF73BF" w:rsidP="00020268">
                            <w:pPr>
                              <w:jc w:val="center"/>
                            </w:pPr>
                            <w:r w:rsidRPr="001B7A8F">
                              <w:rPr>
                                <w:highlight w:val="yellow"/>
                              </w:rPr>
                              <w:t>PHOTOS DE LA COMMUNE (épisode neigeux sur la commune ou aux alentours) ou PHOTO GENERIQUE (Pixabay)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F38F5" id="Rectangle 70" o:spid="_x0000_s1079" style="position:absolute;margin-left:175.7pt;margin-top:236.85pt;width:157.45pt;height:190.9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XgbwIAACcFAAAOAAAAZHJzL2Uyb0RvYy54bWysVE1v2zAMvQ/YfxB0Xx1nSbsEdYqgRYcB&#10;RVu0HXpWZCkxJosapcTOfv0o+aNFV+ww7GKT4iMpko86v2hrww4KfQW24PnJhDNlJZSV3Rb8+9P1&#10;py+c+SBsKQxYVfCj8vxi9fHDeeOWago7MKVCRkGsXzau4LsQ3DLLvNypWvgTcMqSUQPWIpCK26xE&#10;0VD02mTTyeQ0awBLhyCV93R61Rn5KsXXWslwp7VXgZmC091C+mL6buI3W52L5RaF21Wyv4b4h1vU&#10;orKUdAx1JYJge6z+CFVXEsGDDicS6gy0rqRKNVA1+eRNNY874VSqhZrj3dgm///CytvDPbKqLPgZ&#10;tceKmmb0QF0TdmsUozNqUOP8knCP7h57zZMYq2011vFPdbA2NfU4NlW1gUk6zBeLxWk+50ySbTqb&#10;zuaz0xg1e3F36MNXBTWLQsGR8qdmisONDx10gMRsxsazeKvuHkkKR6M644PSVBBlnqYgiUrq0iA7&#10;CCJB+SPvsxtLyOiiK2NGp/w9JxMGpx4b3VSi1+g4ec/xJduIThnBhtGxrizg3511hx+q7mqNZYd2&#10;06bpzT8Pk9pAeaSRInRc905eV9TWG+HDvUAiN82ZFjbc0UcbaAoOvcTZDvDXe+cRT5wjK2cNLUvB&#10;/c+9QMWZ+WaJjYt8NovblZTZ/GxKCr62bF5b7L6+BBpFTk+Dk0mM+GAGUSPUz7TX65iVTMJKyl1w&#10;GXBQLkO3xPQySLVeJxhtlBPhxj46GYPHRkfaPLXPAl3PrUC0vIVhscTyDcU6bPS0sN4H0FXiX2x1&#10;19d+BLSNicH9yxHX/bWeUC/v2+o3AAAA//8DAFBLAwQUAAYACAAAACEAYkGb8+EAAAALAQAADwAA&#10;AGRycy9kb3ducmV2LnhtbEyPy07DMBBF90j8gzVI7KhT0jglZFJVCFZUVBQWLN14SCL8iGI3Sf8e&#10;syrL0T2690y5mY1mIw2+cxZhuUiAka2d6myD8PnxcrcG5oO0SmpnCeFMHjbV9VUpC+Um+07jITQs&#10;llhfSIQ2hL7g3NctGekXricbs283GBniOTRcDXKK5Ubz+yQR3MjOxoVW9vTUUv1zOBkEt+/Oejs8&#10;vI07yr9e9yGZZvGMeHszbx+BBZrDBYY//agOVXQ6upNVnmmENFuuIoqwytMcWCSEECmwI8I6yzLg&#10;Vcn//1D9AgAA//8DAFBLAQItABQABgAIAAAAIQC2gziS/gAAAOEBAAATAAAAAAAAAAAAAAAAAAAA&#10;AABbQ29udGVudF9UeXBlc10ueG1sUEsBAi0AFAAGAAgAAAAhADj9If/WAAAAlAEAAAsAAAAAAAAA&#10;AAAAAAAALwEAAF9yZWxzLy5yZWxzUEsBAi0AFAAGAAgAAAAhAMKbZeBvAgAAJwUAAA4AAAAAAAAA&#10;AAAAAAAALgIAAGRycy9lMm9Eb2MueG1sUEsBAi0AFAAGAAgAAAAhAGJBm/PhAAAACwEAAA8AAAAA&#10;AAAAAAAAAAAAyQQAAGRycy9kb3ducmV2LnhtbFBLBQYAAAAABAAEAPMAAADXBQAAAAA=&#10;" fillcolor="white [3201]" strokecolor="black [3200]" strokeweight="1pt">
                <v:textbox>
                  <w:txbxContent>
                    <w:p w14:paraId="7BB4063A" w14:textId="6020426E" w:rsidR="00FF73BF" w:rsidRPr="00AC6691" w:rsidRDefault="00FF73BF" w:rsidP="00020268">
                      <w:pPr>
                        <w:jc w:val="center"/>
                      </w:pPr>
                      <w:r w:rsidRPr="001B7A8F">
                        <w:rPr>
                          <w:highlight w:val="yellow"/>
                        </w:rPr>
                        <w:t>PHOTOS DE LA COMMUNE (épisode neigeux sur la commune ou aux alentours) ou PHOTO GENERIQUE (Pixabay)</w:t>
                      </w:r>
                    </w:p>
                  </w:txbxContent>
                </v:textbox>
              </v:rect>
            </w:pict>
          </mc:Fallback>
        </mc:AlternateContent>
      </w:r>
      <w:r w:rsidR="00B07E14">
        <w:rPr>
          <w:noProof/>
          <w:lang w:eastAsia="fr-FR"/>
        </w:rPr>
        <w:drawing>
          <wp:anchor distT="0" distB="0" distL="114300" distR="114300" simplePos="0" relativeHeight="251646464" behindDoc="0" locked="0" layoutInCell="1" allowOverlap="1" wp14:anchorId="48FF523F" wp14:editId="14B802F3">
            <wp:simplePos x="0" y="0"/>
            <wp:positionH relativeFrom="column">
              <wp:posOffset>-484390</wp:posOffset>
            </wp:positionH>
            <wp:positionV relativeFrom="paragraph">
              <wp:posOffset>2979304</wp:posOffset>
            </wp:positionV>
            <wp:extent cx="1244600" cy="282539"/>
            <wp:effectExtent l="0" t="0" r="0" b="3810"/>
            <wp:wrapNone/>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44600" cy="282539"/>
                    </a:xfrm>
                    <a:prstGeom prst="rect">
                      <a:avLst/>
                    </a:prstGeom>
                  </pic:spPr>
                </pic:pic>
              </a:graphicData>
            </a:graphic>
            <wp14:sizeRelH relativeFrom="page">
              <wp14:pctWidth>0</wp14:pctWidth>
            </wp14:sizeRelH>
            <wp14:sizeRelV relativeFrom="page">
              <wp14:pctHeight>0</wp14:pctHeight>
            </wp14:sizeRelV>
          </wp:anchor>
        </w:drawing>
      </w:r>
      <w:r w:rsidR="00B07E14">
        <w:rPr>
          <w:noProof/>
          <w:lang w:eastAsia="fr-FR"/>
        </w:rPr>
        <mc:AlternateContent>
          <mc:Choice Requires="wps">
            <w:drawing>
              <wp:anchor distT="0" distB="0" distL="114300" distR="114300" simplePos="0" relativeHeight="251606528" behindDoc="0" locked="0" layoutInCell="1" allowOverlap="1" wp14:anchorId="0F99B435" wp14:editId="227B0C77">
                <wp:simplePos x="0" y="0"/>
                <wp:positionH relativeFrom="column">
                  <wp:posOffset>-504825</wp:posOffset>
                </wp:positionH>
                <wp:positionV relativeFrom="paragraph">
                  <wp:posOffset>1472739</wp:posOffset>
                </wp:positionV>
                <wp:extent cx="1866900" cy="1458248"/>
                <wp:effectExtent l="0" t="0" r="19050" b="27940"/>
                <wp:wrapNone/>
                <wp:docPr id="66" name="Rectangle 66"/>
                <wp:cNvGraphicFramePr/>
                <a:graphic xmlns:a="http://schemas.openxmlformats.org/drawingml/2006/main">
                  <a:graphicData uri="http://schemas.microsoft.com/office/word/2010/wordprocessingShape">
                    <wps:wsp>
                      <wps:cNvSpPr/>
                      <wps:spPr>
                        <a:xfrm>
                          <a:off x="0" y="0"/>
                          <a:ext cx="1866900" cy="1458248"/>
                        </a:xfrm>
                        <a:prstGeom prst="rect">
                          <a:avLst/>
                        </a:prstGeom>
                        <a:ln/>
                      </wps:spPr>
                      <wps:style>
                        <a:lnRef idx="2">
                          <a:schemeClr val="dk1"/>
                        </a:lnRef>
                        <a:fillRef idx="1">
                          <a:schemeClr val="lt1"/>
                        </a:fillRef>
                        <a:effectRef idx="0">
                          <a:schemeClr val="dk1"/>
                        </a:effectRef>
                        <a:fontRef idx="minor">
                          <a:schemeClr val="dk1"/>
                        </a:fontRef>
                      </wps:style>
                      <wps:txbx>
                        <w:txbxContent>
                          <w:p w14:paraId="2D41AF63" w14:textId="78DAD1B9" w:rsidR="00FF73BF" w:rsidRPr="00AC6691" w:rsidRDefault="00FF73BF" w:rsidP="00020268">
                            <w:pPr>
                              <w:jc w:val="center"/>
                            </w:pPr>
                            <w:r w:rsidRPr="001B7A8F">
                              <w:rPr>
                                <w:highlight w:val="yellow"/>
                              </w:rPr>
                              <w:t>PHOTOS DE LA COMMUNE (personne âgée aidée, fontaines, jours de fortes chaleurs, etc.) ou PHOTO GENERIQUE (Pixabay)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9B435" id="Rectangle 66" o:spid="_x0000_s1080" style="position:absolute;margin-left:-39.75pt;margin-top:115.95pt;width:147pt;height:114.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8tbgIAACcFAAAOAAAAZHJzL2Uyb0RvYy54bWysVEtv2zAMvg/YfxB0Xx0HaZYGdYqgRYcB&#10;RVv0gZ4VWUqMyaJGKbGzXz9KfrToih2GXWxS/EiK5EedX7S1YQeFvgJb8PxkwpmyEsrKbgv+/HT9&#10;ZcGZD8KWwoBVBT8qzy9Wnz+dN26pprADUypkFMT6ZeMKvgvBLbPMy52qhT8BpywZNWAtAqm4zUoU&#10;DUWvTTadTOZZA1g6BKm8p9OrzshXKb7WSoY7rb0KzBSc7hbSF9N3E7/Z6lwstyjcrpL9NcQ/3KIW&#10;laWkY6grEQTbY/VHqLqSCB50OJFQZ6B1JVWqgarJJ++qedwJp1It1Bzvxjb5/xdW3h7ukVVlwedz&#10;zqyoaUYP1DVht0YxOqMGNc4vCffo7rHXPImx2lZjHf9UB2tTU49jU1UbmKTDfDGfn02o95Js+ex0&#10;MZ0tYtTs1d2hD98U1CwKBUfKn5opDjc+dNABErMZG8/irbp7JCkcjeqMD0pTQZR5moIkKqlLg+wg&#10;iATlj7zPbiwho4uujBmd8o+cTBicemx0U4leo+PkI8fXbCM6ZQQbRse6soB/d9Ydfqi6qzWWHdpN&#10;m6Z3OhsmtYHySCNF6LjunbyuqK03wod7gURuGgUtbLijjzbQFBx6ibMd4K+PziOeOEdWzhpaloL7&#10;n3uBijPz3RIbz/LZLG5XUmanX6ek4FvL5q3F7utLoFHk9DQ4mcSID2YQNUL9Qnu9jlnJJKyk3AWX&#10;AQflMnRLTC+DVOt1gtFGORFu7KOTMXhsdKTNU/si0PXcCkTLWxgWSyzfUazDRk8L630AXSX+xVZ3&#10;fe1HQNuYGNy/HHHd3+oJ9fq+rX4DAAD//wMAUEsDBBQABgAIAAAAIQBmBkYn4QAAAAsBAAAPAAAA&#10;ZHJzL2Rvd25yZXYueG1sTI/BTsMwDIbvSLxDZCRuW9qydbQ0nSYEJ9AmBgeOWWPaisSpkqzt3p5w&#10;gqPtT7+/v9rORrMRne8tCUiXCTCkxqqeWgEf78+Le2A+SFJSW0IBF/Swra+vKlkqO9EbjsfQshhC&#10;vpQCuhCGknPfdGikX9oBKd6+rDMyxNG1XDk5xXCjeZYkOTeyp/ihkwM+dth8H89GgD30F71zxX58&#10;xc3nyyEk05w/CXF7M+8egAWcwx8Mv/pRHerodLJnUp5pAYtNsY6ogOwuLYBFIktXcXMSsMrTNfC6&#10;4v871D8AAAD//wMAUEsBAi0AFAAGAAgAAAAhALaDOJL+AAAA4QEAABMAAAAAAAAAAAAAAAAAAAAA&#10;AFtDb250ZW50X1R5cGVzXS54bWxQSwECLQAUAAYACAAAACEAOP0h/9YAAACUAQAACwAAAAAAAAAA&#10;AAAAAAAvAQAAX3JlbHMvLnJlbHNQSwECLQAUAAYACAAAACEA1/UvLW4CAAAnBQAADgAAAAAAAAAA&#10;AAAAAAAuAgAAZHJzL2Uyb0RvYy54bWxQSwECLQAUAAYACAAAACEAZgZGJ+EAAAALAQAADwAAAAAA&#10;AAAAAAAAAADIBAAAZHJzL2Rvd25yZXYueG1sUEsFBgAAAAAEAAQA8wAAANYFAAAAAA==&#10;" fillcolor="white [3201]" strokecolor="black [3200]" strokeweight="1pt">
                <v:textbox>
                  <w:txbxContent>
                    <w:p w14:paraId="2D41AF63" w14:textId="78DAD1B9" w:rsidR="00FF73BF" w:rsidRPr="00AC6691" w:rsidRDefault="00FF73BF" w:rsidP="00020268">
                      <w:pPr>
                        <w:jc w:val="center"/>
                      </w:pPr>
                      <w:r w:rsidRPr="001B7A8F">
                        <w:rPr>
                          <w:highlight w:val="yellow"/>
                        </w:rPr>
                        <w:t>PHOTOS DE LA COMMUNE (personne âgée aidée, fontaines, jours de fortes chaleurs, etc.) ou PHOTO GENERIQUE (Pixabay)</w:t>
                      </w:r>
                    </w:p>
                  </w:txbxContent>
                </v:textbox>
              </v:rect>
            </w:pict>
          </mc:Fallback>
        </mc:AlternateContent>
      </w:r>
      <w:r w:rsidR="00954A70">
        <w:br w:type="page"/>
      </w:r>
    </w:p>
    <w:p w14:paraId="6D74AAB6" w14:textId="4F8943F7" w:rsidR="00954A70" w:rsidRDefault="00483D41">
      <w:r>
        <w:rPr>
          <w:noProof/>
          <w:lang w:eastAsia="fr-FR"/>
        </w:rPr>
        <w:lastRenderedPageBreak/>
        <w:drawing>
          <wp:anchor distT="0" distB="0" distL="114300" distR="114300" simplePos="0" relativeHeight="251647488" behindDoc="0" locked="0" layoutInCell="1" allowOverlap="1" wp14:anchorId="14EB6E47" wp14:editId="001F02BB">
            <wp:simplePos x="0" y="0"/>
            <wp:positionH relativeFrom="page">
              <wp:align>right</wp:align>
            </wp:positionH>
            <wp:positionV relativeFrom="paragraph">
              <wp:posOffset>-345440</wp:posOffset>
            </wp:positionV>
            <wp:extent cx="5158740" cy="7065302"/>
            <wp:effectExtent l="0" t="0" r="3810" b="2540"/>
            <wp:wrapNone/>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158740" cy="7065302"/>
                    </a:xfrm>
                    <a:prstGeom prst="rect">
                      <a:avLst/>
                    </a:prstGeom>
                  </pic:spPr>
                </pic:pic>
              </a:graphicData>
            </a:graphic>
            <wp14:sizeRelH relativeFrom="page">
              <wp14:pctWidth>0</wp14:pctWidth>
            </wp14:sizeRelH>
            <wp14:sizeRelV relativeFrom="page">
              <wp14:pctHeight>0</wp14:pctHeight>
            </wp14:sizeRelV>
          </wp:anchor>
        </w:drawing>
      </w:r>
      <w:r w:rsidR="00954A70">
        <w:br w:type="page"/>
      </w:r>
    </w:p>
    <w:p w14:paraId="2FC607B9" w14:textId="2109600C" w:rsidR="00954A70" w:rsidRDefault="00C22762">
      <w:r>
        <w:rPr>
          <w:noProof/>
          <w:sz w:val="16"/>
          <w:szCs w:val="16"/>
          <w:lang w:eastAsia="fr-FR"/>
        </w:rPr>
        <w:lastRenderedPageBreak/>
        <w:drawing>
          <wp:anchor distT="0" distB="0" distL="114300" distR="114300" simplePos="0" relativeHeight="251869696" behindDoc="0" locked="0" layoutInCell="1" allowOverlap="1" wp14:anchorId="22C689DF" wp14:editId="2811F20C">
            <wp:simplePos x="0" y="0"/>
            <wp:positionH relativeFrom="page">
              <wp:posOffset>2696845</wp:posOffset>
            </wp:positionH>
            <wp:positionV relativeFrom="paragraph">
              <wp:posOffset>4198620</wp:posOffset>
            </wp:positionV>
            <wp:extent cx="2540471" cy="2268000"/>
            <wp:effectExtent l="0" t="0" r="0" b="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MVT_RG_AURILLAC.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40471" cy="2268000"/>
                    </a:xfrm>
                    <a:prstGeom prst="rect">
                      <a:avLst/>
                    </a:prstGeom>
                  </pic:spPr>
                </pic:pic>
              </a:graphicData>
            </a:graphic>
            <wp14:sizeRelH relativeFrom="page">
              <wp14:pctWidth>0</wp14:pctWidth>
            </wp14:sizeRelH>
            <wp14:sizeRelV relativeFrom="page">
              <wp14:pctHeight>0</wp14:pctHeight>
            </wp14:sizeRelV>
          </wp:anchor>
        </w:drawing>
      </w:r>
      <w:r w:rsidRPr="002F15D4">
        <w:rPr>
          <w:noProof/>
          <w:highlight w:val="yellow"/>
          <w:lang w:eastAsia="fr-FR"/>
        </w:rPr>
        <w:drawing>
          <wp:anchor distT="0" distB="0" distL="114300" distR="114300" simplePos="0" relativeHeight="251731456" behindDoc="0" locked="0" layoutInCell="1" allowOverlap="1" wp14:anchorId="76C47935" wp14:editId="7FB662E7">
            <wp:simplePos x="0" y="0"/>
            <wp:positionH relativeFrom="margin">
              <wp:posOffset>-769620</wp:posOffset>
            </wp:positionH>
            <wp:positionV relativeFrom="paragraph">
              <wp:posOffset>3362960</wp:posOffset>
            </wp:positionV>
            <wp:extent cx="2555875" cy="2267585"/>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55875" cy="2267585"/>
                    </a:xfrm>
                    <a:prstGeom prst="rect">
                      <a:avLst/>
                    </a:prstGeom>
                  </pic:spPr>
                </pic:pic>
              </a:graphicData>
            </a:graphic>
            <wp14:sizeRelH relativeFrom="page">
              <wp14:pctWidth>0</wp14:pctWidth>
            </wp14:sizeRelH>
            <wp14:sizeRelV relativeFrom="page">
              <wp14:pctHeight>0</wp14:pctHeight>
            </wp14:sizeRelV>
          </wp:anchor>
        </w:drawing>
      </w:r>
      <w:r w:rsidR="00786176" w:rsidRPr="002F15D4">
        <w:rPr>
          <w:noProof/>
          <w:highlight w:val="yellow"/>
          <w:lang w:eastAsia="fr-FR"/>
        </w:rPr>
        <mc:AlternateContent>
          <mc:Choice Requires="wps">
            <w:drawing>
              <wp:anchor distT="0" distB="0" distL="114300" distR="114300" simplePos="0" relativeHeight="251610624" behindDoc="0" locked="0" layoutInCell="1" allowOverlap="1" wp14:anchorId="45E3711F" wp14:editId="009B3FC3">
                <wp:simplePos x="0" y="0"/>
                <wp:positionH relativeFrom="column">
                  <wp:posOffset>-555807</wp:posOffset>
                </wp:positionH>
                <wp:positionV relativeFrom="paragraph">
                  <wp:posOffset>198664</wp:posOffset>
                </wp:positionV>
                <wp:extent cx="3008630" cy="279400"/>
                <wp:effectExtent l="0" t="0" r="0" b="0"/>
                <wp:wrapNone/>
                <wp:docPr id="87" name="Rectangle 87"/>
                <wp:cNvGraphicFramePr/>
                <a:graphic xmlns:a="http://schemas.openxmlformats.org/drawingml/2006/main">
                  <a:graphicData uri="http://schemas.microsoft.com/office/word/2010/wordprocessingShape">
                    <wps:wsp>
                      <wps:cNvSpPr/>
                      <wps:spPr>
                        <a:xfrm>
                          <a:off x="0" y="0"/>
                          <a:ext cx="300863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AB9DC1" w14:textId="77777777" w:rsidR="00FF73BF" w:rsidRPr="00D71C5C" w:rsidRDefault="00FF73BF" w:rsidP="00305A2A">
                            <w:pPr>
                              <w:rPr>
                                <w:b/>
                                <w:color w:val="833C0B" w:themeColor="accent2" w:themeShade="80"/>
                                <w:sz w:val="24"/>
                              </w:rPr>
                            </w:pPr>
                            <w:r w:rsidRPr="00D71C5C">
                              <w:rPr>
                                <w:b/>
                                <w:color w:val="833C0B" w:themeColor="accent2" w:themeShade="80"/>
                                <w:sz w:val="24"/>
                              </w:rPr>
                              <w:t>QU’EST-CE QUE C’EST ?</w:t>
                            </w:r>
                          </w:p>
                          <w:p w14:paraId="41CFB600" w14:textId="77777777" w:rsidR="00FF73BF" w:rsidRPr="00380E43" w:rsidRDefault="00FF73BF" w:rsidP="00305A2A">
                            <w:pPr>
                              <w:rPr>
                                <w:b/>
                                <w:color w:val="00206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3711F" id="Rectangle 87" o:spid="_x0000_s1081" style="position:absolute;margin-left:-43.75pt;margin-top:15.65pt;width:236.9pt;height:2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dGkQIAAHEFAAAOAAAAZHJzL2Uyb0RvYy54bWysVEtv2zAMvg/YfxB0X+2kSR9BnSJo0WFA&#10;0RVth54VWYoNyKJGKbGzXz9KdtyuLXYYloMj8fGR/Ejq4rJrDNsp9DXYgk+Ocs6UlVDWdlPwH083&#10;X84480HYUhiwquB75fnl8vOni9Yt1BQqMKVCRiDWL1pX8CoEt8gyLyvVCH8ETllSasBGBLriJitR&#10;tITemGya5ydZC1g6BKm8J+l1r+TLhK+1kuG71l4FZgpOuYX0xfRdx2+2vBCLDQpX1XJIQ/xDFo2o&#10;LQUdoa5FEGyL9TuoppYIHnQ4ktBkoHUtVaqBqpnkb6p5rIRTqRYix7uRJv//YOXd7h5ZXRb87JQz&#10;Kxrq0QOxJuzGKEYyIqh1fkF2j+4eh5unY6y209jEf6qDdYnU/Uiq6gKTJDzO87OTY+Jekm56ej7L&#10;E+vZi7dDH74qaFg8FBwpfOJS7G59oIhkejCJwSzc1Makxhn7h4AMoySLCfcpplPYGxXtjH1Qmmql&#10;pKYpQJoydWWQ7QTNh5BS2TDpVZUoVS+e5/SLPBD86JFuCTAia0poxB4A4gS/x+5hBvvoqtKQjs75&#10;3xLrnUePFBlsGJ2b2gJ+BGCoqiFyb38gqacmshS6dZfmYD4/9HwN5Z6GA6HfGu/kTU0duhU+3Auk&#10;NaGm0uqH7/TRBtqCw3DirAL89ZE82tP0kpazltau4P7nVqDizHyzNNfnk9ks7mm6zOanU7rga836&#10;tcZumyugzk3okXEyHaN9MIejRmie6YVYxaikElZS7ILLgIfLVeifA3pjpFqtkhntphPh1j46GcEj&#10;0XECn7pngW4Y00ADfgeHFRWLN9Pa20ZPC6ttAF2nUY5U97wOLaC9TrM0vEHx4Xh9T1YvL+XyNwAA&#10;AP//AwBQSwMEFAAGAAgAAAAhAIJxHcfeAAAACQEAAA8AAABkcnMvZG93bnJldi54bWxMj01PwzAM&#10;hu9I/IfISNy2dFTbqlJ3AiSE0A6IAfc0ydqKxqma9GP/HnOCmy0/ev28xWFxnZjsEFpPCJt1AsKS&#10;9qalGuHz43mVgQhRkVGdJ4twsQEO5fVVoXLjZ3q30ynWgkMo5AqhibHPpQy6sU6Fte8t8e3sB6ci&#10;r0MtzaBmDnedvEuSnXSqJf7QqN4+NVZ/n0aH8OXPj7PTFb1Ol7d2fDkOWmdHxNub5eEeRLRL/IPh&#10;V5/VoWSnyo9kgugQVtl+yyhCuklBMJBmOx4qhP02BVkW8n+D8gcAAP//AwBQSwECLQAUAAYACAAA&#10;ACEAtoM4kv4AAADhAQAAEwAAAAAAAAAAAAAAAAAAAAAAW0NvbnRlbnRfVHlwZXNdLnhtbFBLAQIt&#10;ABQABgAIAAAAIQA4/SH/1gAAAJQBAAALAAAAAAAAAAAAAAAAAC8BAABfcmVscy8ucmVsc1BLAQIt&#10;ABQABgAIAAAAIQBOhjdGkQIAAHEFAAAOAAAAAAAAAAAAAAAAAC4CAABkcnMvZTJvRG9jLnhtbFBL&#10;AQItABQABgAIAAAAIQCCcR3H3gAAAAkBAAAPAAAAAAAAAAAAAAAAAOsEAABkcnMvZG93bnJldi54&#10;bWxQSwUGAAAAAAQABADzAAAA9gUAAAAA&#10;" filled="f" stroked="f" strokeweight="1pt">
                <v:textbox>
                  <w:txbxContent>
                    <w:p w14:paraId="3BAB9DC1" w14:textId="77777777" w:rsidR="00FF73BF" w:rsidRPr="00D71C5C" w:rsidRDefault="00FF73BF" w:rsidP="00305A2A">
                      <w:pPr>
                        <w:rPr>
                          <w:b/>
                          <w:color w:val="833C0B" w:themeColor="accent2" w:themeShade="80"/>
                          <w:sz w:val="24"/>
                        </w:rPr>
                      </w:pPr>
                      <w:r w:rsidRPr="00D71C5C">
                        <w:rPr>
                          <w:b/>
                          <w:color w:val="833C0B" w:themeColor="accent2" w:themeShade="80"/>
                          <w:sz w:val="24"/>
                        </w:rPr>
                        <w:t>QU’EST-CE QUE C’EST ?</w:t>
                      </w:r>
                    </w:p>
                    <w:p w14:paraId="41CFB600" w14:textId="77777777" w:rsidR="00FF73BF" w:rsidRPr="00380E43" w:rsidRDefault="00FF73BF" w:rsidP="00305A2A">
                      <w:pPr>
                        <w:rPr>
                          <w:b/>
                          <w:color w:val="002060"/>
                          <w:sz w:val="18"/>
                        </w:rPr>
                      </w:pPr>
                    </w:p>
                  </w:txbxContent>
                </v:textbox>
              </v:rect>
            </w:pict>
          </mc:Fallback>
        </mc:AlternateContent>
      </w:r>
      <w:r w:rsidR="00786176" w:rsidRPr="002F15D4">
        <w:rPr>
          <w:noProof/>
          <w:highlight w:val="yellow"/>
          <w:lang w:eastAsia="fr-FR"/>
        </w:rPr>
        <mc:AlternateContent>
          <mc:Choice Requires="wps">
            <w:drawing>
              <wp:anchor distT="0" distB="0" distL="114300" distR="114300" simplePos="0" relativeHeight="251613696" behindDoc="0" locked="0" layoutInCell="1" allowOverlap="1" wp14:anchorId="2377DD8F" wp14:editId="744B32A9">
                <wp:simplePos x="0" y="0"/>
                <wp:positionH relativeFrom="margin">
                  <wp:posOffset>-532856</wp:posOffset>
                </wp:positionH>
                <wp:positionV relativeFrom="paragraph">
                  <wp:posOffset>1085668</wp:posOffset>
                </wp:positionV>
                <wp:extent cx="4572000" cy="2166257"/>
                <wp:effectExtent l="0" t="0" r="0" b="5715"/>
                <wp:wrapNone/>
                <wp:docPr id="91" name="Rectangle 91"/>
                <wp:cNvGraphicFramePr/>
                <a:graphic xmlns:a="http://schemas.openxmlformats.org/drawingml/2006/main">
                  <a:graphicData uri="http://schemas.microsoft.com/office/word/2010/wordprocessingShape">
                    <wps:wsp>
                      <wps:cNvSpPr/>
                      <wps:spPr>
                        <a:xfrm>
                          <a:off x="0" y="0"/>
                          <a:ext cx="4572000" cy="216625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83C70DD" w14:textId="77777777" w:rsidR="00FF73BF" w:rsidRPr="00D71C5C" w:rsidRDefault="00FF73BF" w:rsidP="00305A2A">
                            <w:pPr>
                              <w:autoSpaceDE w:val="0"/>
                              <w:autoSpaceDN w:val="0"/>
                              <w:adjustRightInd w:val="0"/>
                              <w:spacing w:after="0" w:line="240" w:lineRule="auto"/>
                              <w:jc w:val="both"/>
                              <w:rPr>
                                <w:rFonts w:cstheme="minorHAnsi"/>
                                <w:b/>
                                <w:color w:val="833C0B" w:themeColor="accent2" w:themeShade="80"/>
                                <w:sz w:val="18"/>
                                <w:szCs w:val="18"/>
                              </w:rPr>
                            </w:pPr>
                            <w:r w:rsidRPr="00D71C5C">
                              <w:rPr>
                                <w:rFonts w:cstheme="minorHAnsi"/>
                                <w:b/>
                                <w:color w:val="833C0B" w:themeColor="accent2" w:themeShade="80"/>
                                <w:sz w:val="18"/>
                                <w:szCs w:val="18"/>
                              </w:rPr>
                              <w:t>RETRAIT GONFLEMENTS DES ARGILES</w:t>
                            </w:r>
                          </w:p>
                          <w:p w14:paraId="10884A07" w14:textId="4EA8C65B" w:rsidR="00FF73BF" w:rsidRDefault="00FF73BF" w:rsidP="00305A2A">
                            <w:pPr>
                              <w:autoSpaceDE w:val="0"/>
                              <w:autoSpaceDN w:val="0"/>
                              <w:adjustRightInd w:val="0"/>
                              <w:spacing w:after="0" w:line="240" w:lineRule="auto"/>
                              <w:jc w:val="both"/>
                              <w:rPr>
                                <w:rFonts w:cstheme="minorHAnsi"/>
                                <w:color w:val="1A1A1A"/>
                                <w:sz w:val="18"/>
                                <w:szCs w:val="18"/>
                              </w:rPr>
                            </w:pPr>
                            <w:r w:rsidRPr="00187E7C">
                              <w:rPr>
                                <w:rFonts w:cstheme="minorHAnsi"/>
                                <w:color w:val="1A1A1A"/>
                                <w:sz w:val="18"/>
                                <w:szCs w:val="18"/>
                              </w:rPr>
                              <w:t xml:space="preserve">Lors d’épisodes de </w:t>
                            </w:r>
                            <w:r w:rsidRPr="00187E7C">
                              <w:rPr>
                                <w:rFonts w:cstheme="minorHAnsi"/>
                                <w:b/>
                                <w:color w:val="1A1A1A"/>
                                <w:sz w:val="18"/>
                                <w:szCs w:val="18"/>
                              </w:rPr>
                              <w:t>sécheresse</w:t>
                            </w:r>
                            <w:r w:rsidRPr="00187E7C">
                              <w:rPr>
                                <w:rFonts w:cstheme="minorHAnsi"/>
                                <w:color w:val="1A1A1A"/>
                                <w:sz w:val="18"/>
                                <w:szCs w:val="18"/>
                              </w:rPr>
                              <w:t>, les sols argileux ont tendance à se rétracter avant de gonfler lors de périodes plus humides.</w:t>
                            </w:r>
                            <w:r>
                              <w:rPr>
                                <w:rFonts w:cstheme="minorHAnsi"/>
                                <w:color w:val="1A1A1A"/>
                                <w:sz w:val="18"/>
                                <w:szCs w:val="18"/>
                              </w:rPr>
                              <w:t xml:space="preserve"> </w:t>
                            </w:r>
                            <w:r w:rsidRPr="00187E7C">
                              <w:rPr>
                                <w:rFonts w:cstheme="minorHAnsi"/>
                                <w:color w:val="1A1A1A"/>
                                <w:sz w:val="18"/>
                                <w:szCs w:val="18"/>
                              </w:rPr>
                              <w:t xml:space="preserve">Ces micromouvements du sol sont sans danger pour l’homme mais peuvent provoquer des dommages aux bâtiments avec l’apparition de </w:t>
                            </w:r>
                            <w:r w:rsidRPr="00187E7C">
                              <w:rPr>
                                <w:rFonts w:cstheme="minorHAnsi"/>
                                <w:b/>
                                <w:color w:val="1A1A1A"/>
                                <w:sz w:val="18"/>
                                <w:szCs w:val="18"/>
                              </w:rPr>
                              <w:t>fissures</w:t>
                            </w:r>
                            <w:r>
                              <w:rPr>
                                <w:rFonts w:cstheme="minorHAnsi"/>
                                <w:color w:val="1A1A1A"/>
                                <w:sz w:val="18"/>
                                <w:szCs w:val="18"/>
                              </w:rPr>
                              <w:t>. Ce risque est sensible.</w:t>
                            </w:r>
                          </w:p>
                          <w:p w14:paraId="2B245C45" w14:textId="77777777" w:rsidR="00FF73BF" w:rsidRDefault="00FF73BF" w:rsidP="00786176">
                            <w:pPr>
                              <w:autoSpaceDE w:val="0"/>
                              <w:autoSpaceDN w:val="0"/>
                              <w:adjustRightInd w:val="0"/>
                              <w:spacing w:after="0" w:line="240" w:lineRule="auto"/>
                              <w:jc w:val="both"/>
                              <w:rPr>
                                <w:rFonts w:cstheme="minorHAnsi"/>
                                <w:b/>
                                <w:color w:val="833C0B" w:themeColor="accent2" w:themeShade="80"/>
                                <w:sz w:val="18"/>
                                <w:szCs w:val="18"/>
                              </w:rPr>
                            </w:pPr>
                            <w:r>
                              <w:rPr>
                                <w:rFonts w:cstheme="minorHAnsi"/>
                                <w:b/>
                                <w:color w:val="833C0B" w:themeColor="accent2" w:themeShade="80"/>
                                <w:sz w:val="18"/>
                                <w:szCs w:val="18"/>
                              </w:rPr>
                              <w:t>GLISSEMENT DE TERRAIN ET COULEES BOUEUSES</w:t>
                            </w:r>
                          </w:p>
                          <w:p w14:paraId="2CF4866E" w14:textId="77777777" w:rsidR="00FF73BF" w:rsidRPr="0011105B" w:rsidRDefault="00FF73BF" w:rsidP="00786176">
                            <w:pPr>
                              <w:autoSpaceDE w:val="0"/>
                              <w:autoSpaceDN w:val="0"/>
                              <w:adjustRightInd w:val="0"/>
                              <w:spacing w:after="0" w:line="240" w:lineRule="auto"/>
                              <w:jc w:val="both"/>
                              <w:rPr>
                                <w:rFonts w:cstheme="minorHAnsi"/>
                                <w:color w:val="1A1A1A"/>
                                <w:sz w:val="18"/>
                                <w:szCs w:val="18"/>
                              </w:rPr>
                            </w:pPr>
                            <w:r>
                              <w:rPr>
                                <w:rFonts w:cstheme="minorHAnsi"/>
                                <w:sz w:val="18"/>
                                <w:szCs w:val="18"/>
                              </w:rPr>
                              <w:t xml:space="preserve">Est un déplacement le plus souvent lent d’une masse de terrain sur une pente. Ils sont déclenchés par des facteurs naturels (relief, présence d’eau) ou des facteurs humains (travaux de terrassement). Sur le territoire, ces phénomènes sont </w:t>
                            </w:r>
                            <w:r w:rsidRPr="00FE47FD">
                              <w:rPr>
                                <w:rFonts w:cstheme="minorHAnsi"/>
                                <w:b/>
                                <w:sz w:val="18"/>
                                <w:szCs w:val="18"/>
                              </w:rPr>
                              <w:t>les plus</w:t>
                            </w:r>
                            <w:r>
                              <w:rPr>
                                <w:rFonts w:cstheme="minorHAnsi"/>
                                <w:sz w:val="18"/>
                                <w:szCs w:val="18"/>
                              </w:rPr>
                              <w:t xml:space="preserve"> </w:t>
                            </w:r>
                            <w:r w:rsidRPr="00FE47FD">
                              <w:rPr>
                                <w:rFonts w:cstheme="minorHAnsi"/>
                                <w:b/>
                                <w:sz w:val="18"/>
                                <w:szCs w:val="18"/>
                              </w:rPr>
                              <w:t>récurrents</w:t>
                            </w:r>
                            <w:r>
                              <w:rPr>
                                <w:rFonts w:cstheme="minorHAnsi"/>
                                <w:sz w:val="18"/>
                                <w:szCs w:val="18"/>
                              </w:rPr>
                              <w:t>.</w:t>
                            </w:r>
                          </w:p>
                          <w:p w14:paraId="3BD5E8C0" w14:textId="77777777" w:rsidR="00FF73BF" w:rsidRDefault="00FF73BF" w:rsidP="00786176">
                            <w:pPr>
                              <w:autoSpaceDE w:val="0"/>
                              <w:autoSpaceDN w:val="0"/>
                              <w:adjustRightInd w:val="0"/>
                              <w:spacing w:after="0" w:line="240" w:lineRule="auto"/>
                              <w:jc w:val="both"/>
                              <w:rPr>
                                <w:rFonts w:cstheme="minorHAnsi"/>
                                <w:b/>
                                <w:color w:val="833C0B" w:themeColor="accent2" w:themeShade="80"/>
                                <w:sz w:val="18"/>
                                <w:szCs w:val="18"/>
                              </w:rPr>
                            </w:pPr>
                            <w:r>
                              <w:rPr>
                                <w:rFonts w:cstheme="minorHAnsi"/>
                                <w:b/>
                                <w:color w:val="833C0B" w:themeColor="accent2" w:themeShade="80"/>
                                <w:sz w:val="18"/>
                                <w:szCs w:val="18"/>
                              </w:rPr>
                              <w:t>LES CAVITES SOUTERRAINES</w:t>
                            </w:r>
                          </w:p>
                          <w:p w14:paraId="184EEFD5" w14:textId="77777777" w:rsidR="00FF73BF" w:rsidRPr="00186EE0" w:rsidRDefault="00FF73BF" w:rsidP="00786176">
                            <w:pPr>
                              <w:autoSpaceDE w:val="0"/>
                              <w:autoSpaceDN w:val="0"/>
                              <w:adjustRightInd w:val="0"/>
                              <w:spacing w:after="0" w:line="240" w:lineRule="auto"/>
                              <w:jc w:val="both"/>
                              <w:rPr>
                                <w:rFonts w:cstheme="minorHAnsi"/>
                                <w:sz w:val="18"/>
                                <w:szCs w:val="18"/>
                              </w:rPr>
                            </w:pPr>
                            <w:r w:rsidRPr="00186EE0">
                              <w:rPr>
                                <w:rFonts w:cstheme="minorHAnsi"/>
                                <w:sz w:val="18"/>
                                <w:szCs w:val="18"/>
                              </w:rPr>
                              <w:t>D’origine naturelle (creusées par l’</w:t>
                            </w:r>
                            <w:r>
                              <w:rPr>
                                <w:rFonts w:cstheme="minorHAnsi"/>
                                <w:sz w:val="18"/>
                                <w:szCs w:val="18"/>
                              </w:rPr>
                              <w:t>eau), ou anthropique (tunnels, réseaux), les cavités souterraines affectent la stabilité des sols (effondrement).</w:t>
                            </w:r>
                          </w:p>
                          <w:p w14:paraId="27538F4E" w14:textId="77777777" w:rsidR="00FF73BF" w:rsidRDefault="00FF73BF" w:rsidP="00786176">
                            <w:pPr>
                              <w:autoSpaceDE w:val="0"/>
                              <w:autoSpaceDN w:val="0"/>
                              <w:adjustRightInd w:val="0"/>
                              <w:spacing w:after="0" w:line="240" w:lineRule="auto"/>
                              <w:jc w:val="both"/>
                              <w:rPr>
                                <w:rFonts w:cstheme="minorHAnsi"/>
                                <w:b/>
                                <w:color w:val="833C0B" w:themeColor="accent2" w:themeShade="80"/>
                                <w:sz w:val="18"/>
                                <w:szCs w:val="18"/>
                              </w:rPr>
                            </w:pPr>
                            <w:r>
                              <w:rPr>
                                <w:rFonts w:cstheme="minorHAnsi"/>
                                <w:b/>
                                <w:color w:val="833C0B" w:themeColor="accent2" w:themeShade="80"/>
                                <w:sz w:val="18"/>
                                <w:szCs w:val="18"/>
                              </w:rPr>
                              <w:t>EBOULEMENTS ET CHUTES DE BLOCS</w:t>
                            </w:r>
                          </w:p>
                          <w:p w14:paraId="4BAD5D68" w14:textId="77777777" w:rsidR="00FF73BF" w:rsidRPr="00FA279F" w:rsidRDefault="00FF73BF" w:rsidP="00786176">
                            <w:pPr>
                              <w:autoSpaceDE w:val="0"/>
                              <w:autoSpaceDN w:val="0"/>
                              <w:adjustRightInd w:val="0"/>
                              <w:spacing w:after="0" w:line="240" w:lineRule="auto"/>
                              <w:jc w:val="both"/>
                              <w:rPr>
                                <w:rFonts w:cstheme="minorHAnsi"/>
                                <w:sz w:val="18"/>
                                <w:szCs w:val="18"/>
                              </w:rPr>
                            </w:pPr>
                            <w:r>
                              <w:rPr>
                                <w:rFonts w:cstheme="minorHAnsi"/>
                                <w:sz w:val="18"/>
                                <w:szCs w:val="18"/>
                              </w:rPr>
                              <w:t>Correspondent à la c</w:t>
                            </w:r>
                            <w:r w:rsidRPr="00FA279F">
                              <w:rPr>
                                <w:rFonts w:cstheme="minorHAnsi"/>
                                <w:sz w:val="18"/>
                                <w:szCs w:val="18"/>
                              </w:rPr>
                              <w:t xml:space="preserve">hute d’éléments </w:t>
                            </w:r>
                            <w:r>
                              <w:rPr>
                                <w:rFonts w:cstheme="minorHAnsi"/>
                                <w:sz w:val="18"/>
                                <w:szCs w:val="18"/>
                              </w:rPr>
                              <w:t>rocheux résultant de l’action de la pesanteur sur ces éléments.</w:t>
                            </w:r>
                          </w:p>
                          <w:p w14:paraId="63198C35" w14:textId="77777777" w:rsidR="00FF73BF" w:rsidRPr="0011105B" w:rsidRDefault="00FF73BF" w:rsidP="00305A2A">
                            <w:pPr>
                              <w:autoSpaceDE w:val="0"/>
                              <w:autoSpaceDN w:val="0"/>
                              <w:adjustRightInd w:val="0"/>
                              <w:spacing w:after="0" w:line="240" w:lineRule="auto"/>
                              <w:jc w:val="both"/>
                              <w:rPr>
                                <w:rFonts w:cstheme="minorHAnsi"/>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7DD8F" id="Rectangle 91" o:spid="_x0000_s1082" style="position:absolute;margin-left:-41.95pt;margin-top:85.5pt;width:5in;height:170.55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vbcwIAADgFAAAOAAAAZHJzL2Uyb0RvYy54bWysVEtPGzEQvlfqf7B8L5tEEErEBkUgqkoI&#10;EA9xdrx2sqrtccdOdtNf37H3AaKoh6oX79gz3zy/2fOL1hq2VxhqcCWfHk04U05CVbtNyZ+frr98&#10;5SxE4SphwKmSH1TgF8vPn84bv1Az2IKpFDJy4sKi8SXfxugXRRHkVlkRjsArR0oNaEWkK26KCkVD&#10;3q0pZpPJvGgAK48gVQj0etUp+TL711rJeKd1UJGZklNuMZ+Yz3U6i+W5WGxQ+G0t+zTEP2RhRe0o&#10;6OjqSkTBdlj/4crWEiGAjkcSbAFa11LlGqia6eRdNY9b4VWuhZoT/Nim8P/cytv9PbK6KvnZlDMn&#10;LM3ogbom3MYoRm/UoMaHBdk9+nvsb4HEVG2r0aYv1cHa3NTD2FTVRibp8fjklAZFvZekm03n89nJ&#10;afJavMI9hvhNgWVJKDlS/NxMsb8JsTMdTFI049Lp4Lo2ptOmlyKl2SWWpXgwqrN+UJoqpFRm2Wvm&#10;lro0yPaCWFH9yEVSOsaRZYJocjyCph+BTBxAvW2Cqcy3ETj5CPgabbTOEcHFEWhrB/h3sO7sh6q7&#10;WlPZsV23eZwn82F0a6gONGOEjvzBy+ua+nwjQrwXSGyn2dAGxzs6tIGm5NBLnG0Bf330nuyJhKTl&#10;rKHtKXn4uROoODPfHdHzbHp8nNYtXzIDOMO3mvVbjdvZS6BREAMpuywSGKMZRI1gX2jRVykqqYST&#10;FLvkMuJwuYzdVtOvQqrVKpvRinkRb9yjl8l5anTi0VP7ItD3ZIvE01sYNk0s3nGus01IB6tdBF1n&#10;QqZWd33tR0DrmSnd/0rS/r+9Z6vXH97yNwAAAP//AwBQSwMEFAAGAAgAAAAhABWvCODiAAAACwEA&#10;AA8AAABkcnMvZG93bnJldi54bWxMj0FPg0AQhe8m/ofNmHhrF0qFiiyNaWw8eDCiJh637BRQdpay&#10;2xb/veNJj5P35c33ivVke3HC0XeOFMTzCARS7UxHjYK31+1sBcIHTUb3jlDBN3pYl5cXhc6NO9ML&#10;nqrQCC4hn2sFbQhDLqWvW7Taz92AxNnejVYHPsdGmlGfudz2chFFqbS6I/7Q6gE3LdZf1dEqePo0&#10;h2Xz8fCcdNkmez8sH6vtPlHq+mq6vwMRcAp/MPzqszqU7LRzRzJe9Apmq+SWUQ6ymEcxkSZpDGKn&#10;4CZexCDLQv7fUP4AAAD//wMAUEsBAi0AFAAGAAgAAAAhALaDOJL+AAAA4QEAABMAAAAAAAAAAAAA&#10;AAAAAAAAAFtDb250ZW50X1R5cGVzXS54bWxQSwECLQAUAAYACAAAACEAOP0h/9YAAACUAQAACwAA&#10;AAAAAAAAAAAAAAAvAQAAX3JlbHMvLnJlbHNQSwECLQAUAAYACAAAACEAZRar23MCAAA4BQAADgAA&#10;AAAAAAAAAAAAAAAuAgAAZHJzL2Uyb0RvYy54bWxQSwECLQAUAAYACAAAACEAFa8I4OIAAAALAQAA&#10;DwAAAAAAAAAAAAAAAADNBAAAZHJzL2Rvd25yZXYueG1sUEsFBgAAAAAEAAQA8wAAANwFAAAAAA==&#10;" fillcolor="white [3201]" stroked="f" strokeweight="1pt">
                <v:textbox>
                  <w:txbxContent>
                    <w:p w14:paraId="283C70DD" w14:textId="77777777" w:rsidR="00FF73BF" w:rsidRPr="00D71C5C" w:rsidRDefault="00FF73BF" w:rsidP="00305A2A">
                      <w:pPr>
                        <w:autoSpaceDE w:val="0"/>
                        <w:autoSpaceDN w:val="0"/>
                        <w:adjustRightInd w:val="0"/>
                        <w:spacing w:after="0" w:line="240" w:lineRule="auto"/>
                        <w:jc w:val="both"/>
                        <w:rPr>
                          <w:rFonts w:cstheme="minorHAnsi"/>
                          <w:b/>
                          <w:color w:val="833C0B" w:themeColor="accent2" w:themeShade="80"/>
                          <w:sz w:val="18"/>
                          <w:szCs w:val="18"/>
                        </w:rPr>
                      </w:pPr>
                      <w:r w:rsidRPr="00D71C5C">
                        <w:rPr>
                          <w:rFonts w:cstheme="minorHAnsi"/>
                          <w:b/>
                          <w:color w:val="833C0B" w:themeColor="accent2" w:themeShade="80"/>
                          <w:sz w:val="18"/>
                          <w:szCs w:val="18"/>
                        </w:rPr>
                        <w:t>RETRAIT GONFLEMENTS DES ARGILES</w:t>
                      </w:r>
                    </w:p>
                    <w:p w14:paraId="10884A07" w14:textId="4EA8C65B" w:rsidR="00FF73BF" w:rsidRDefault="00FF73BF" w:rsidP="00305A2A">
                      <w:pPr>
                        <w:autoSpaceDE w:val="0"/>
                        <w:autoSpaceDN w:val="0"/>
                        <w:adjustRightInd w:val="0"/>
                        <w:spacing w:after="0" w:line="240" w:lineRule="auto"/>
                        <w:jc w:val="both"/>
                        <w:rPr>
                          <w:rFonts w:cstheme="minorHAnsi"/>
                          <w:color w:val="1A1A1A"/>
                          <w:sz w:val="18"/>
                          <w:szCs w:val="18"/>
                        </w:rPr>
                      </w:pPr>
                      <w:r w:rsidRPr="00187E7C">
                        <w:rPr>
                          <w:rFonts w:cstheme="minorHAnsi"/>
                          <w:color w:val="1A1A1A"/>
                          <w:sz w:val="18"/>
                          <w:szCs w:val="18"/>
                        </w:rPr>
                        <w:t xml:space="preserve">Lors d’épisodes de </w:t>
                      </w:r>
                      <w:r w:rsidRPr="00187E7C">
                        <w:rPr>
                          <w:rFonts w:cstheme="minorHAnsi"/>
                          <w:b/>
                          <w:color w:val="1A1A1A"/>
                          <w:sz w:val="18"/>
                          <w:szCs w:val="18"/>
                        </w:rPr>
                        <w:t>sécheresse</w:t>
                      </w:r>
                      <w:r w:rsidRPr="00187E7C">
                        <w:rPr>
                          <w:rFonts w:cstheme="minorHAnsi"/>
                          <w:color w:val="1A1A1A"/>
                          <w:sz w:val="18"/>
                          <w:szCs w:val="18"/>
                        </w:rPr>
                        <w:t>, les sols argileux ont tendance à se rétracter avant de gonfler lors de périodes plus humides.</w:t>
                      </w:r>
                      <w:r>
                        <w:rPr>
                          <w:rFonts w:cstheme="minorHAnsi"/>
                          <w:color w:val="1A1A1A"/>
                          <w:sz w:val="18"/>
                          <w:szCs w:val="18"/>
                        </w:rPr>
                        <w:t xml:space="preserve"> </w:t>
                      </w:r>
                      <w:r w:rsidRPr="00187E7C">
                        <w:rPr>
                          <w:rFonts w:cstheme="minorHAnsi"/>
                          <w:color w:val="1A1A1A"/>
                          <w:sz w:val="18"/>
                          <w:szCs w:val="18"/>
                        </w:rPr>
                        <w:t xml:space="preserve">Ces micromouvements du sol sont sans danger pour l’homme mais peuvent provoquer des dommages aux bâtiments avec l’apparition de </w:t>
                      </w:r>
                      <w:r w:rsidRPr="00187E7C">
                        <w:rPr>
                          <w:rFonts w:cstheme="minorHAnsi"/>
                          <w:b/>
                          <w:color w:val="1A1A1A"/>
                          <w:sz w:val="18"/>
                          <w:szCs w:val="18"/>
                        </w:rPr>
                        <w:t>fissures</w:t>
                      </w:r>
                      <w:r>
                        <w:rPr>
                          <w:rFonts w:cstheme="minorHAnsi"/>
                          <w:color w:val="1A1A1A"/>
                          <w:sz w:val="18"/>
                          <w:szCs w:val="18"/>
                        </w:rPr>
                        <w:t>. Ce risque est sensible.</w:t>
                      </w:r>
                    </w:p>
                    <w:p w14:paraId="2B245C45" w14:textId="77777777" w:rsidR="00FF73BF" w:rsidRDefault="00FF73BF" w:rsidP="00786176">
                      <w:pPr>
                        <w:autoSpaceDE w:val="0"/>
                        <w:autoSpaceDN w:val="0"/>
                        <w:adjustRightInd w:val="0"/>
                        <w:spacing w:after="0" w:line="240" w:lineRule="auto"/>
                        <w:jc w:val="both"/>
                        <w:rPr>
                          <w:rFonts w:cstheme="minorHAnsi"/>
                          <w:b/>
                          <w:color w:val="833C0B" w:themeColor="accent2" w:themeShade="80"/>
                          <w:sz w:val="18"/>
                          <w:szCs w:val="18"/>
                        </w:rPr>
                      </w:pPr>
                      <w:r>
                        <w:rPr>
                          <w:rFonts w:cstheme="minorHAnsi"/>
                          <w:b/>
                          <w:color w:val="833C0B" w:themeColor="accent2" w:themeShade="80"/>
                          <w:sz w:val="18"/>
                          <w:szCs w:val="18"/>
                        </w:rPr>
                        <w:t>GLISSEMENT DE TERRAIN ET COULEES BOUEUSES</w:t>
                      </w:r>
                    </w:p>
                    <w:p w14:paraId="2CF4866E" w14:textId="77777777" w:rsidR="00FF73BF" w:rsidRPr="0011105B" w:rsidRDefault="00FF73BF" w:rsidP="00786176">
                      <w:pPr>
                        <w:autoSpaceDE w:val="0"/>
                        <w:autoSpaceDN w:val="0"/>
                        <w:adjustRightInd w:val="0"/>
                        <w:spacing w:after="0" w:line="240" w:lineRule="auto"/>
                        <w:jc w:val="both"/>
                        <w:rPr>
                          <w:rFonts w:cstheme="minorHAnsi"/>
                          <w:color w:val="1A1A1A"/>
                          <w:sz w:val="18"/>
                          <w:szCs w:val="18"/>
                        </w:rPr>
                      </w:pPr>
                      <w:r>
                        <w:rPr>
                          <w:rFonts w:cstheme="minorHAnsi"/>
                          <w:sz w:val="18"/>
                          <w:szCs w:val="18"/>
                        </w:rPr>
                        <w:t xml:space="preserve">Est un déplacement le plus souvent lent d’une masse de terrain sur une pente. Ils sont déclenchés par des facteurs naturels (relief, présence d’eau) ou des facteurs humains (travaux de terrassement). Sur le territoire, ces phénomènes sont </w:t>
                      </w:r>
                      <w:r w:rsidRPr="00FE47FD">
                        <w:rPr>
                          <w:rFonts w:cstheme="minorHAnsi"/>
                          <w:b/>
                          <w:sz w:val="18"/>
                          <w:szCs w:val="18"/>
                        </w:rPr>
                        <w:t>les plus</w:t>
                      </w:r>
                      <w:r>
                        <w:rPr>
                          <w:rFonts w:cstheme="minorHAnsi"/>
                          <w:sz w:val="18"/>
                          <w:szCs w:val="18"/>
                        </w:rPr>
                        <w:t xml:space="preserve"> </w:t>
                      </w:r>
                      <w:r w:rsidRPr="00FE47FD">
                        <w:rPr>
                          <w:rFonts w:cstheme="minorHAnsi"/>
                          <w:b/>
                          <w:sz w:val="18"/>
                          <w:szCs w:val="18"/>
                        </w:rPr>
                        <w:t>récurrents</w:t>
                      </w:r>
                      <w:r>
                        <w:rPr>
                          <w:rFonts w:cstheme="minorHAnsi"/>
                          <w:sz w:val="18"/>
                          <w:szCs w:val="18"/>
                        </w:rPr>
                        <w:t>.</w:t>
                      </w:r>
                    </w:p>
                    <w:p w14:paraId="3BD5E8C0" w14:textId="77777777" w:rsidR="00FF73BF" w:rsidRDefault="00FF73BF" w:rsidP="00786176">
                      <w:pPr>
                        <w:autoSpaceDE w:val="0"/>
                        <w:autoSpaceDN w:val="0"/>
                        <w:adjustRightInd w:val="0"/>
                        <w:spacing w:after="0" w:line="240" w:lineRule="auto"/>
                        <w:jc w:val="both"/>
                        <w:rPr>
                          <w:rFonts w:cstheme="minorHAnsi"/>
                          <w:b/>
                          <w:color w:val="833C0B" w:themeColor="accent2" w:themeShade="80"/>
                          <w:sz w:val="18"/>
                          <w:szCs w:val="18"/>
                        </w:rPr>
                      </w:pPr>
                      <w:r>
                        <w:rPr>
                          <w:rFonts w:cstheme="minorHAnsi"/>
                          <w:b/>
                          <w:color w:val="833C0B" w:themeColor="accent2" w:themeShade="80"/>
                          <w:sz w:val="18"/>
                          <w:szCs w:val="18"/>
                        </w:rPr>
                        <w:t>LES CAVITES SOUTERRAINES</w:t>
                      </w:r>
                    </w:p>
                    <w:p w14:paraId="184EEFD5" w14:textId="77777777" w:rsidR="00FF73BF" w:rsidRPr="00186EE0" w:rsidRDefault="00FF73BF" w:rsidP="00786176">
                      <w:pPr>
                        <w:autoSpaceDE w:val="0"/>
                        <w:autoSpaceDN w:val="0"/>
                        <w:adjustRightInd w:val="0"/>
                        <w:spacing w:after="0" w:line="240" w:lineRule="auto"/>
                        <w:jc w:val="both"/>
                        <w:rPr>
                          <w:rFonts w:cstheme="minorHAnsi"/>
                          <w:sz w:val="18"/>
                          <w:szCs w:val="18"/>
                        </w:rPr>
                      </w:pPr>
                      <w:r w:rsidRPr="00186EE0">
                        <w:rPr>
                          <w:rFonts w:cstheme="minorHAnsi"/>
                          <w:sz w:val="18"/>
                          <w:szCs w:val="18"/>
                        </w:rPr>
                        <w:t>D’origine naturelle (creusées par l’</w:t>
                      </w:r>
                      <w:r>
                        <w:rPr>
                          <w:rFonts w:cstheme="minorHAnsi"/>
                          <w:sz w:val="18"/>
                          <w:szCs w:val="18"/>
                        </w:rPr>
                        <w:t>eau), ou anthropique (tunnels, réseaux), les cavités souterraines affectent la stabilité des sols (effondrement).</w:t>
                      </w:r>
                    </w:p>
                    <w:p w14:paraId="27538F4E" w14:textId="77777777" w:rsidR="00FF73BF" w:rsidRDefault="00FF73BF" w:rsidP="00786176">
                      <w:pPr>
                        <w:autoSpaceDE w:val="0"/>
                        <w:autoSpaceDN w:val="0"/>
                        <w:adjustRightInd w:val="0"/>
                        <w:spacing w:after="0" w:line="240" w:lineRule="auto"/>
                        <w:jc w:val="both"/>
                        <w:rPr>
                          <w:rFonts w:cstheme="minorHAnsi"/>
                          <w:b/>
                          <w:color w:val="833C0B" w:themeColor="accent2" w:themeShade="80"/>
                          <w:sz w:val="18"/>
                          <w:szCs w:val="18"/>
                        </w:rPr>
                      </w:pPr>
                      <w:r>
                        <w:rPr>
                          <w:rFonts w:cstheme="minorHAnsi"/>
                          <w:b/>
                          <w:color w:val="833C0B" w:themeColor="accent2" w:themeShade="80"/>
                          <w:sz w:val="18"/>
                          <w:szCs w:val="18"/>
                        </w:rPr>
                        <w:t>EBOULEMENTS ET CHUTES DE BLOCS</w:t>
                      </w:r>
                    </w:p>
                    <w:p w14:paraId="4BAD5D68" w14:textId="77777777" w:rsidR="00FF73BF" w:rsidRPr="00FA279F" w:rsidRDefault="00FF73BF" w:rsidP="00786176">
                      <w:pPr>
                        <w:autoSpaceDE w:val="0"/>
                        <w:autoSpaceDN w:val="0"/>
                        <w:adjustRightInd w:val="0"/>
                        <w:spacing w:after="0" w:line="240" w:lineRule="auto"/>
                        <w:jc w:val="both"/>
                        <w:rPr>
                          <w:rFonts w:cstheme="minorHAnsi"/>
                          <w:sz w:val="18"/>
                          <w:szCs w:val="18"/>
                        </w:rPr>
                      </w:pPr>
                      <w:r>
                        <w:rPr>
                          <w:rFonts w:cstheme="minorHAnsi"/>
                          <w:sz w:val="18"/>
                          <w:szCs w:val="18"/>
                        </w:rPr>
                        <w:t>Correspondent à la c</w:t>
                      </w:r>
                      <w:r w:rsidRPr="00FA279F">
                        <w:rPr>
                          <w:rFonts w:cstheme="minorHAnsi"/>
                          <w:sz w:val="18"/>
                          <w:szCs w:val="18"/>
                        </w:rPr>
                        <w:t xml:space="preserve">hute d’éléments </w:t>
                      </w:r>
                      <w:r>
                        <w:rPr>
                          <w:rFonts w:cstheme="minorHAnsi"/>
                          <w:sz w:val="18"/>
                          <w:szCs w:val="18"/>
                        </w:rPr>
                        <w:t>rocheux résultant de l’action de la pesanteur sur ces éléments.</w:t>
                      </w:r>
                    </w:p>
                    <w:p w14:paraId="63198C35" w14:textId="77777777" w:rsidR="00FF73BF" w:rsidRPr="0011105B" w:rsidRDefault="00FF73BF" w:rsidP="00305A2A">
                      <w:pPr>
                        <w:autoSpaceDE w:val="0"/>
                        <w:autoSpaceDN w:val="0"/>
                        <w:adjustRightInd w:val="0"/>
                        <w:spacing w:after="0" w:line="240" w:lineRule="auto"/>
                        <w:jc w:val="both"/>
                        <w:rPr>
                          <w:rFonts w:cstheme="minorHAnsi"/>
                          <w:color w:val="1A1A1A"/>
                          <w:sz w:val="18"/>
                          <w:szCs w:val="18"/>
                        </w:rPr>
                      </w:pPr>
                    </w:p>
                  </w:txbxContent>
                </v:textbox>
                <w10:wrap anchorx="margin"/>
              </v:rect>
            </w:pict>
          </mc:Fallback>
        </mc:AlternateContent>
      </w:r>
      <w:r w:rsidR="00786176" w:rsidRPr="002F15D4">
        <w:rPr>
          <w:noProof/>
          <w:highlight w:val="yellow"/>
          <w:lang w:eastAsia="fr-FR"/>
        </w:rPr>
        <mc:AlternateContent>
          <mc:Choice Requires="wps">
            <w:drawing>
              <wp:anchor distT="0" distB="0" distL="114300" distR="114300" simplePos="0" relativeHeight="251611648" behindDoc="0" locked="0" layoutInCell="1" allowOverlap="1" wp14:anchorId="0691B499" wp14:editId="7EA2F96B">
                <wp:simplePos x="0" y="0"/>
                <wp:positionH relativeFrom="margin">
                  <wp:posOffset>-575401</wp:posOffset>
                </wp:positionH>
                <wp:positionV relativeFrom="paragraph">
                  <wp:posOffset>388076</wp:posOffset>
                </wp:positionV>
                <wp:extent cx="4922520" cy="708660"/>
                <wp:effectExtent l="0" t="0" r="0" b="0"/>
                <wp:wrapNone/>
                <wp:docPr id="88" name="Rectangle 88"/>
                <wp:cNvGraphicFramePr/>
                <a:graphic xmlns:a="http://schemas.openxmlformats.org/drawingml/2006/main">
                  <a:graphicData uri="http://schemas.microsoft.com/office/word/2010/wordprocessingShape">
                    <wps:wsp>
                      <wps:cNvSpPr/>
                      <wps:spPr>
                        <a:xfrm>
                          <a:off x="0" y="0"/>
                          <a:ext cx="4922520" cy="7086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BAE1933" w14:textId="3BB6991B" w:rsidR="00FF73BF" w:rsidRPr="0011105B" w:rsidRDefault="00FF73BF" w:rsidP="00305A2A">
                            <w:pPr>
                              <w:autoSpaceDE w:val="0"/>
                              <w:autoSpaceDN w:val="0"/>
                              <w:adjustRightInd w:val="0"/>
                              <w:spacing w:after="0" w:line="240" w:lineRule="auto"/>
                              <w:jc w:val="both"/>
                              <w:rPr>
                                <w:rFonts w:cstheme="minorHAnsi"/>
                                <w:color w:val="1A1A1A"/>
                                <w:sz w:val="18"/>
                                <w:szCs w:val="18"/>
                              </w:rPr>
                            </w:pPr>
                            <w:r w:rsidRPr="00305A2A">
                              <w:rPr>
                                <w:rFonts w:cstheme="minorHAnsi"/>
                                <w:color w:val="1A1A1A"/>
                                <w:sz w:val="18"/>
                                <w:szCs w:val="18"/>
                              </w:rPr>
                              <w:t>Un mouvement de terrain est le déplacement plus ou moin</w:t>
                            </w:r>
                            <w:r>
                              <w:rPr>
                                <w:rFonts w:cstheme="minorHAnsi"/>
                                <w:color w:val="1A1A1A"/>
                                <w:sz w:val="18"/>
                                <w:szCs w:val="18"/>
                              </w:rPr>
                              <w:t xml:space="preserve">s brutal du sol et du sous-sol, </w:t>
                            </w:r>
                            <w:r w:rsidRPr="00305A2A">
                              <w:rPr>
                                <w:rFonts w:cstheme="minorHAnsi"/>
                                <w:color w:val="1A1A1A"/>
                                <w:sz w:val="18"/>
                                <w:szCs w:val="18"/>
                              </w:rPr>
                              <w:t>il est fonction de la nature et de la disposition des couches géologiques.</w:t>
                            </w:r>
                            <w:r>
                              <w:rPr>
                                <w:rFonts w:cstheme="minorHAnsi"/>
                                <w:color w:val="1A1A1A"/>
                                <w:sz w:val="18"/>
                                <w:szCs w:val="18"/>
                              </w:rPr>
                              <w:t xml:space="preserve"> Ces phénomènes présentent parfois un danger pour les vies humaines et les dommages qu’ils occasionnent peuvent avoir des conséquences socio-économiques majeures.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1B499" id="Rectangle 88" o:spid="_x0000_s1083" style="position:absolute;margin-left:-45.3pt;margin-top:30.55pt;width:387.6pt;height:55.8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sCdwIAADcFAAAOAAAAZHJzL2Uyb0RvYy54bWysVE1v2zAMvQ/YfxB0X50E6VdQpwhadBhQ&#10;tEXboWdFlhJjkqhRSuzs14+SP1p0xQ7DLrIkPpLi46MvLltr2F5hqMGVfHo04Uw5CVXtNiX//nzz&#10;5YyzEIWrhAGnSn5QgV8uP3+6aPxCzWALplLIKIgLi8aXfBujXxRFkFtlRTgCrxwZNaAVkY64KSoU&#10;DUW3pphNJidFA1h5BKlCoNvrzsiXOb7WSsZ7rYOKzJSc3hbzinldp7VYXojFBoXf1rJ/hviHV1hR&#10;O0o6hroWUbAd1n+EsrVECKDjkQRbgNa1VLkGqmY6eVfN01Z4lWshcoIfaQr/L6y82z8gq6uSn1Gn&#10;nLDUo0diTbiNUYzuiKDGhwXhnvwD9qdA21Rtq9GmL9XB2kzqYSRVtZFJupyfz2bHM+Jeku10cnZy&#10;klkvXr09hvhVgWVpU3Kk9JlLsb8NkTISdICkZMal1cFNbUxnTTdFemX3rryLB6M69KPSVCC9ZJaj&#10;ZmmpK4NsL0gU1Y9pqpFyGEfI5KIp8Og0/cjJxMGpxyY3leU2Ok4+cnzNNqJzRnBxdLS1A/y7s+7w&#10;Q9Vdrans2K7b3M3j06Fza6gO1GKETvvBy5uaeL4VIT4IJLFTa2iA4z0t2kBTcuh3nG0Bf310n/Ck&#10;QbJy1tDwlDz83AlUnJlvjtR5Pp3P07Tlw/z4NLUf31rWby1uZ6+AWjGlX4WXeZvw0QxbjWBfaM5X&#10;KSuZhJOUu+Qy4nC4it1Q059CqtUqw2jCvIi37snLFDwRnXT03L4I9L3YIsn0DoZBE4t3muuwydPB&#10;ahdB11mQieqO174FNJ1ZQ/2fJI3/23NGvf7vlr8BAAD//wMAUEsDBBQABgAIAAAAIQA2qUji4QAA&#10;AAoBAAAPAAAAZHJzL2Rvd25yZXYueG1sTI/BTsMwDIbvSLxDZCRuW9qtakdpOqGJiQMHtAISx6zx&#10;2kLjdE22lbfHnOBo+9Pv7y/Wk+3FGUffOVIQzyMQSLUzHTUK3l63sxUIHzQZ3TtCBd/oYV1eXxU6&#10;N+5COzxXoREcQj7XCtoQhlxKX7dotZ+7AYlvBzdaHXgcG2lGfeFw28tFFKXS6o74Q6sH3LRYf1Un&#10;q+D50xyT5uPxZdllm+z9mDxV28NSqdub6eEeRMAp/MHwq8/qULLT3p3IeNErmN1FKaMK0jgGwUC6&#10;SnixZzJbZCDLQv6vUP4AAAD//wMAUEsBAi0AFAAGAAgAAAAhALaDOJL+AAAA4QEAABMAAAAAAAAA&#10;AAAAAAAAAAAAAFtDb250ZW50X1R5cGVzXS54bWxQSwECLQAUAAYACAAAACEAOP0h/9YAAACUAQAA&#10;CwAAAAAAAAAAAAAAAAAvAQAAX3JlbHMvLnJlbHNQSwECLQAUAAYACAAAACEAAGJ7AncCAAA3BQAA&#10;DgAAAAAAAAAAAAAAAAAuAgAAZHJzL2Uyb0RvYy54bWxQSwECLQAUAAYACAAAACEANqlI4uEAAAAK&#10;AQAADwAAAAAAAAAAAAAAAADRBAAAZHJzL2Rvd25yZXYueG1sUEsFBgAAAAAEAAQA8wAAAN8FAAAA&#10;AA==&#10;" fillcolor="white [3201]" stroked="f" strokeweight="1pt">
                <v:textbox>
                  <w:txbxContent>
                    <w:p w14:paraId="6BAE1933" w14:textId="3BB6991B" w:rsidR="00FF73BF" w:rsidRPr="0011105B" w:rsidRDefault="00FF73BF" w:rsidP="00305A2A">
                      <w:pPr>
                        <w:autoSpaceDE w:val="0"/>
                        <w:autoSpaceDN w:val="0"/>
                        <w:adjustRightInd w:val="0"/>
                        <w:spacing w:after="0" w:line="240" w:lineRule="auto"/>
                        <w:jc w:val="both"/>
                        <w:rPr>
                          <w:rFonts w:cstheme="minorHAnsi"/>
                          <w:color w:val="1A1A1A"/>
                          <w:sz w:val="18"/>
                          <w:szCs w:val="18"/>
                        </w:rPr>
                      </w:pPr>
                      <w:r w:rsidRPr="00305A2A">
                        <w:rPr>
                          <w:rFonts w:cstheme="minorHAnsi"/>
                          <w:color w:val="1A1A1A"/>
                          <w:sz w:val="18"/>
                          <w:szCs w:val="18"/>
                        </w:rPr>
                        <w:t>Un mouvement de terrain est le déplacement plus ou moin</w:t>
                      </w:r>
                      <w:r>
                        <w:rPr>
                          <w:rFonts w:cstheme="minorHAnsi"/>
                          <w:color w:val="1A1A1A"/>
                          <w:sz w:val="18"/>
                          <w:szCs w:val="18"/>
                        </w:rPr>
                        <w:t xml:space="preserve">s brutal du sol et du sous-sol, </w:t>
                      </w:r>
                      <w:r w:rsidRPr="00305A2A">
                        <w:rPr>
                          <w:rFonts w:cstheme="minorHAnsi"/>
                          <w:color w:val="1A1A1A"/>
                          <w:sz w:val="18"/>
                          <w:szCs w:val="18"/>
                        </w:rPr>
                        <w:t>il est fonction de la nature et de la disposition des couches géologiques.</w:t>
                      </w:r>
                      <w:r>
                        <w:rPr>
                          <w:rFonts w:cstheme="minorHAnsi"/>
                          <w:color w:val="1A1A1A"/>
                          <w:sz w:val="18"/>
                          <w:szCs w:val="18"/>
                        </w:rPr>
                        <w:t xml:space="preserve"> Ces phénomènes présentent parfois un danger pour les vies humaines et les dommages qu’ils occasionnent peuvent avoir des conséquences socio-économiques majeures.</w:t>
                      </w:r>
                    </w:p>
                  </w:txbxContent>
                </v:textbox>
                <w10:wrap anchorx="margin"/>
              </v:rect>
            </w:pict>
          </mc:Fallback>
        </mc:AlternateContent>
      </w:r>
      <w:r w:rsidR="002F15D4" w:rsidRPr="002F15D4">
        <w:rPr>
          <w:noProof/>
          <w:highlight w:val="yellow"/>
          <w:lang w:eastAsia="fr-FR"/>
        </w:rPr>
        <mc:AlternateContent>
          <mc:Choice Requires="wps">
            <w:drawing>
              <wp:anchor distT="0" distB="0" distL="114300" distR="114300" simplePos="0" relativeHeight="251614720" behindDoc="0" locked="0" layoutInCell="1" allowOverlap="1" wp14:anchorId="31DFF2FB" wp14:editId="15E272AF">
                <wp:simplePos x="0" y="0"/>
                <wp:positionH relativeFrom="column">
                  <wp:posOffset>-55649</wp:posOffset>
                </wp:positionH>
                <wp:positionV relativeFrom="paragraph">
                  <wp:posOffset>-183573</wp:posOffset>
                </wp:positionV>
                <wp:extent cx="3191510" cy="279400"/>
                <wp:effectExtent l="0" t="0" r="0" b="0"/>
                <wp:wrapNone/>
                <wp:docPr id="99" name="Rectangle 99"/>
                <wp:cNvGraphicFramePr/>
                <a:graphic xmlns:a="http://schemas.openxmlformats.org/drawingml/2006/main">
                  <a:graphicData uri="http://schemas.microsoft.com/office/word/2010/wordprocessingShape">
                    <wps:wsp>
                      <wps:cNvSpPr/>
                      <wps:spPr>
                        <a:xfrm>
                          <a:off x="0" y="0"/>
                          <a:ext cx="319151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C8DD9" w14:textId="77777777" w:rsidR="00FF73BF" w:rsidRPr="00D71C5C" w:rsidRDefault="00FF73BF" w:rsidP="00501608">
                            <w:pPr>
                              <w:rPr>
                                <w:b/>
                                <w:color w:val="833C0B" w:themeColor="accent2" w:themeShade="80"/>
                                <w:sz w:val="28"/>
                              </w:rPr>
                            </w:pPr>
                            <w:r w:rsidRPr="00D71C5C">
                              <w:rPr>
                                <w:b/>
                                <w:color w:val="833C0B" w:themeColor="accent2" w:themeShade="80"/>
                                <w:sz w:val="28"/>
                              </w:rPr>
                              <w:t>LE RISQUE MOUVEMENT DE TERRAIN</w:t>
                            </w:r>
                          </w:p>
                          <w:p w14:paraId="1EAA7954" w14:textId="77777777" w:rsidR="00FF73BF" w:rsidRPr="001C19BD" w:rsidRDefault="00FF73BF" w:rsidP="00501608">
                            <w:pPr>
                              <w:rPr>
                                <w:b/>
                                <w:color w:val="00206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FF2FB" id="Rectangle 99" o:spid="_x0000_s1084" style="position:absolute;margin-left:-4.4pt;margin-top:-14.45pt;width:251.3pt;height:22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4fjwIAAHEFAAAOAAAAZHJzL2Uyb0RvYy54bWysVEtv2zAMvg/YfxB0X21nydoEdYqgRYcB&#10;RRu0HXpWZCk2IImapMTOfv0o2XGf2GFYDo7Ex0fyI6nzi04rshfON2BKWpzklAjDoWrMtqQ/H6+/&#10;nFHiAzMVU2BESQ/C04vl50/nrV2ICdSgKuEIghi/aG1J6xDsIss8r4Vm/gSsMKiU4DQLeHXbrHKs&#10;RXStskmef8tacJV1wIX3KL3qlXSZ8KUUPNxJ6UUgqqSYW0hfl76b+M2W52yxdczWDR/SYP+QhWaN&#10;waAj1BULjOxc8w5KN9yBBxlOOOgMpGy4SDVgNUX+ppqHmlmRakFyvB1p8v8Plt/u1440VUnnc0oM&#10;09ije2SNma0SBGVIUGv9Au0e7NoNN4/HWG0nnY7/WAfpEqmHkVTRBcJR+LWYF7MCueeom5zOp3li&#10;PXv2ts6H7wI0iYeSOgyfuGT7Gx8wIpoeTWIwA9eNUqlxyrwSoGGUZDHhPsV0Cgclop0y90JirZjU&#10;JAVIUyYulSN7hvPBOBcmFL2qZpXoxbMcf5EHhB890i0BRmSJCY3YA0Cc4PfYPcxgH11FGtLROf9b&#10;Yr3z6JEigwmjs24MuI8AFFY1RO7tjyT11ESWQrfp0hzMzo4930B1wOFw0G+Nt/y6wQ7dMB/WzOGa&#10;YFNx9cMdfqSCtqQwnCipwf3+SB7tcXpRS0mLa1dS/2vHnKBE/TA41/NiOo17mi7T2ekEL+6lZvNS&#10;Y3b6ErBzBT4ylqdjtA/qeJQO9BO+EKsYFVXMcIxdUh7c8XIZ+ucA3xguVqtkhrtpWbgxD5ZH8Eh0&#10;nMDH7ok5O4xpwAG/heOKssWbae1to6eB1S6AbNIoR6p7XocW4F6nWRreoPhwvLwnq+eXcvkHAAD/&#10;/wMAUEsDBBQABgAIAAAAIQBXyN5+3gAAAAkBAAAPAAAAZHJzL2Rvd25yZXYueG1sTI9NT8MwDIbv&#10;SPyHyEjctnTjQ13XdAIkhNAOE4Pd08RrKxqnatKP/XvMCU6W7UevH+e72bVixD40nhSslgkIJONt&#10;Q5WCr8/XRQoiRE1Wt55QwQUD7Irrq1xn1k/0geMxVoJDKGRaQR1jl0kZTI1Oh6XvkHh39r3Tkdu+&#10;krbXE4e7Vq6T5FE63RBfqHWHLzWa7+PgFJz8+XlypqT38XJohrd9b0y6V+r2Zn7agog4xz8YfvVZ&#10;HQp2Kv1ANohWwSJl88h1nW5AMHC/ueNJyeTDCmSRy/8fFD8AAAD//wMAUEsBAi0AFAAGAAgAAAAh&#10;ALaDOJL+AAAA4QEAABMAAAAAAAAAAAAAAAAAAAAAAFtDb250ZW50X1R5cGVzXS54bWxQSwECLQAU&#10;AAYACAAAACEAOP0h/9YAAACUAQAACwAAAAAAAAAAAAAAAAAvAQAAX3JlbHMvLnJlbHNQSwECLQAU&#10;AAYACAAAACEAUssuH48CAABxBQAADgAAAAAAAAAAAAAAAAAuAgAAZHJzL2Uyb0RvYy54bWxQSwEC&#10;LQAUAAYACAAAACEAV8jeft4AAAAJAQAADwAAAAAAAAAAAAAAAADpBAAAZHJzL2Rvd25yZXYueG1s&#10;UEsFBgAAAAAEAAQA8wAAAPQFAAAAAA==&#10;" filled="f" stroked="f" strokeweight="1pt">
                <v:textbox>
                  <w:txbxContent>
                    <w:p w14:paraId="0A0C8DD9" w14:textId="77777777" w:rsidR="00FF73BF" w:rsidRPr="00D71C5C" w:rsidRDefault="00FF73BF" w:rsidP="00501608">
                      <w:pPr>
                        <w:rPr>
                          <w:b/>
                          <w:color w:val="833C0B" w:themeColor="accent2" w:themeShade="80"/>
                          <w:sz w:val="28"/>
                        </w:rPr>
                      </w:pPr>
                      <w:r w:rsidRPr="00D71C5C">
                        <w:rPr>
                          <w:b/>
                          <w:color w:val="833C0B" w:themeColor="accent2" w:themeShade="80"/>
                          <w:sz w:val="28"/>
                        </w:rPr>
                        <w:t>LE RISQUE MOUVEMENT DE TERRAIN</w:t>
                      </w:r>
                    </w:p>
                    <w:p w14:paraId="1EAA7954" w14:textId="77777777" w:rsidR="00FF73BF" w:rsidRPr="001C19BD" w:rsidRDefault="00FF73BF" w:rsidP="00501608">
                      <w:pPr>
                        <w:rPr>
                          <w:b/>
                          <w:color w:val="002060"/>
                          <w:sz w:val="20"/>
                        </w:rPr>
                      </w:pPr>
                    </w:p>
                  </w:txbxContent>
                </v:textbox>
              </v:rect>
            </w:pict>
          </mc:Fallback>
        </mc:AlternateContent>
      </w:r>
      <w:r w:rsidR="002F15D4" w:rsidRPr="002F15D4">
        <w:rPr>
          <w:noProof/>
          <w:highlight w:val="yellow"/>
          <w:lang w:eastAsia="fr-FR"/>
        </w:rPr>
        <w:drawing>
          <wp:anchor distT="0" distB="0" distL="114300" distR="114300" simplePos="0" relativeHeight="251617792" behindDoc="0" locked="0" layoutInCell="1" allowOverlap="1" wp14:anchorId="24DBB560" wp14:editId="29486887">
            <wp:simplePos x="0" y="0"/>
            <wp:positionH relativeFrom="column">
              <wp:posOffset>-602038</wp:posOffset>
            </wp:positionH>
            <wp:positionV relativeFrom="paragraph">
              <wp:posOffset>-249382</wp:posOffset>
            </wp:positionV>
            <wp:extent cx="413385" cy="413385"/>
            <wp:effectExtent l="0" t="0" r="5715" b="5715"/>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Retrait gonflement Argil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13385" cy="413385"/>
                    </a:xfrm>
                    <a:prstGeom prst="rect">
                      <a:avLst/>
                    </a:prstGeom>
                  </pic:spPr>
                </pic:pic>
              </a:graphicData>
            </a:graphic>
            <wp14:sizeRelH relativeFrom="page">
              <wp14:pctWidth>0</wp14:pctWidth>
            </wp14:sizeRelH>
            <wp14:sizeRelV relativeFrom="page">
              <wp14:pctHeight>0</wp14:pctHeight>
            </wp14:sizeRelV>
          </wp:anchor>
        </w:drawing>
      </w:r>
      <w:r w:rsidR="00954A70">
        <w:br w:type="page"/>
      </w:r>
    </w:p>
    <w:p w14:paraId="5B230492" w14:textId="508B7A05" w:rsidR="00D71C5C" w:rsidRDefault="000D248B">
      <w:r w:rsidRPr="000D248B">
        <w:rPr>
          <w:noProof/>
          <w:lang w:eastAsia="fr-FR"/>
        </w:rPr>
        <w:lastRenderedPageBreak/>
        <w:drawing>
          <wp:anchor distT="0" distB="0" distL="114300" distR="114300" simplePos="0" relativeHeight="251685376" behindDoc="0" locked="0" layoutInCell="1" allowOverlap="1" wp14:anchorId="2B3BC7FD" wp14:editId="24B8AA95">
            <wp:simplePos x="0" y="0"/>
            <wp:positionH relativeFrom="column">
              <wp:posOffset>-584019</wp:posOffset>
            </wp:positionH>
            <wp:positionV relativeFrom="paragraph">
              <wp:posOffset>-338546</wp:posOffset>
            </wp:positionV>
            <wp:extent cx="4713515" cy="6807750"/>
            <wp:effectExtent l="0" t="0" r="0" b="0"/>
            <wp:wrapNone/>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713515" cy="6807750"/>
                    </a:xfrm>
                    <a:prstGeom prst="rect">
                      <a:avLst/>
                    </a:prstGeom>
                  </pic:spPr>
                </pic:pic>
              </a:graphicData>
            </a:graphic>
            <wp14:sizeRelH relativeFrom="page">
              <wp14:pctWidth>0</wp14:pctWidth>
            </wp14:sizeRelH>
            <wp14:sizeRelV relativeFrom="page">
              <wp14:pctHeight>0</wp14:pctHeight>
            </wp14:sizeRelV>
          </wp:anchor>
        </w:drawing>
      </w:r>
    </w:p>
    <w:p w14:paraId="69733000" w14:textId="31F7C9C0" w:rsidR="00D71C5C" w:rsidRDefault="00D71C5C"/>
    <w:p w14:paraId="03055D79" w14:textId="2F3FFAB3" w:rsidR="00D71C5C" w:rsidRDefault="00D71C5C"/>
    <w:p w14:paraId="7FDFACE4" w14:textId="2055D316" w:rsidR="00D71C5C" w:rsidRDefault="00D71C5C">
      <w:r>
        <w:br w:type="page"/>
      </w:r>
    </w:p>
    <w:p w14:paraId="58E85254" w14:textId="77777777" w:rsidR="000D248B" w:rsidRDefault="000D248B" w:rsidP="000D248B">
      <w:r>
        <w:rPr>
          <w:noProof/>
          <w:lang w:eastAsia="fr-FR"/>
        </w:rPr>
        <w:lastRenderedPageBreak/>
        <w:drawing>
          <wp:anchor distT="0" distB="0" distL="114300" distR="114300" simplePos="0" relativeHeight="251687424" behindDoc="0" locked="0" layoutInCell="1" allowOverlap="1" wp14:anchorId="63AB37F5" wp14:editId="5EBF16F4">
            <wp:simplePos x="0" y="0"/>
            <wp:positionH relativeFrom="leftMargin">
              <wp:align>right</wp:align>
            </wp:positionH>
            <wp:positionV relativeFrom="paragraph">
              <wp:posOffset>544</wp:posOffset>
            </wp:positionV>
            <wp:extent cx="396240" cy="396240"/>
            <wp:effectExtent l="0" t="0" r="0" b="3810"/>
            <wp:wrapSquare wrapText="bothSides"/>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k.png"/>
                    <pic:cNvPicPr/>
                  </pic:nvPicPr>
                  <pic:blipFill>
                    <a:blip r:embed="rId63"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6240" cy="396240"/>
                    </a:xfrm>
                    <a:prstGeom prst="rect">
                      <a:avLst/>
                    </a:prstGeom>
                  </pic:spPr>
                </pic:pic>
              </a:graphicData>
            </a:graphic>
            <wp14:sizeRelH relativeFrom="page">
              <wp14:pctWidth>0</wp14:pctWidth>
            </wp14:sizeRelH>
            <wp14:sizeRelV relativeFrom="page">
              <wp14:pctHeight>0</wp14:pctHeight>
            </wp14:sizeRelV>
          </wp:anchor>
        </w:drawing>
      </w:r>
      <w:r w:rsidRPr="00305A2A">
        <w:rPr>
          <w:noProof/>
          <w:lang w:eastAsia="fr-FR"/>
        </w:rPr>
        <mc:AlternateContent>
          <mc:Choice Requires="wps">
            <w:drawing>
              <wp:anchor distT="0" distB="0" distL="114300" distR="114300" simplePos="0" relativeHeight="251686400" behindDoc="0" locked="0" layoutInCell="1" allowOverlap="1" wp14:anchorId="097250D3" wp14:editId="019370E5">
                <wp:simplePos x="0" y="0"/>
                <wp:positionH relativeFrom="column">
                  <wp:posOffset>151765</wp:posOffset>
                </wp:positionH>
                <wp:positionV relativeFrom="paragraph">
                  <wp:posOffset>19050</wp:posOffset>
                </wp:positionV>
                <wp:extent cx="4096385" cy="327660"/>
                <wp:effectExtent l="0" t="0" r="0" b="0"/>
                <wp:wrapNone/>
                <wp:docPr id="170" name="Rectangle 170"/>
                <wp:cNvGraphicFramePr/>
                <a:graphic xmlns:a="http://schemas.openxmlformats.org/drawingml/2006/main">
                  <a:graphicData uri="http://schemas.microsoft.com/office/word/2010/wordprocessingShape">
                    <wps:wsp>
                      <wps:cNvSpPr/>
                      <wps:spPr>
                        <a:xfrm>
                          <a:off x="0" y="0"/>
                          <a:ext cx="4096385"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88B083" w14:textId="77777777" w:rsidR="00FF73BF" w:rsidRPr="00CB7616" w:rsidRDefault="00FF73BF" w:rsidP="000D248B">
                            <w:pPr>
                              <w:rPr>
                                <w:b/>
                                <w:color w:val="00B050"/>
                                <w:sz w:val="18"/>
                              </w:rPr>
                            </w:pPr>
                            <w:r w:rsidRPr="00CB7616">
                              <w:rPr>
                                <w:b/>
                                <w:color w:val="00B050"/>
                                <w:sz w:val="28"/>
                              </w:rPr>
                              <w:t>Le RISQUE SISMIQUE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250D3" id="Rectangle 170" o:spid="_x0000_s1085" style="position:absolute;margin-left:11.95pt;margin-top:1.5pt;width:322.55pt;height:25.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7LkQIAAHMFAAAOAAAAZHJzL2Uyb0RvYy54bWysVE1v2zAMvQ/YfxB0X+2kSdoGcYogRYcB&#10;RVu0HXpWZCk2IImapMTOfv0o2XE/scOwHBxJJB/Jp0ctLlutyF44X4Mp6Ogkp0QYDmVttgX9+XT9&#10;7ZwSH5gpmQIjCnoQnl4uv35ZNHYuxlCBKoUjCGL8vLEFrUKw8yzzvBKa+ROwwqBRgtMs4NZts9Kx&#10;BtG1ysZ5PssacKV1wIX3eHrVGeky4UspeLiT0otAVEGxtpC+Ln038ZstF2y+dcxWNe/LYP9QhWa1&#10;waQD1BULjOxc/QFK19yBBxlOOOgMpKy5SD1gN6P8XTePFbMi9YLkeDvQ5P8fLL/d3ztSl3h3Z8iP&#10;YRov6QFpY2arBImHSFFj/Rw9H+2963cel7HfVjod/7ET0iZaDwOtog2E4+Ekv5idnk8p4Wg7HZ/N&#10;Zgk0e4m2zofvAjSJi4I6zJ/YZPsbHzAjuh5dYjID17VS6eqUeXOAjvEkiwV3JaZVOCgR/ZR5EBK7&#10;xaLGKUHSmVgrR/YMFcI4FyaMOlPFStEdT3P8RR4QfohIuwQYkSUWNGD3AFHDH7E7mN4/hook0yE4&#10;/1thXfAQkTKDCUOwrg24zwAUdtVn7vyPJHXURJZCu2mTEqYXxzvfQHlAeTjo5sZbfl3jDd0wH+6Z&#10;w0FByeDwhzv8SAVNQaFfUVKB+/3ZefRH/aKVkgYHr6D+1445QYn6YVDZF6PJJE5q2kymZ2PcuNeW&#10;zWuL2ek14M2N8JmxPC2jf1DHpXSgn/GNWMWsaGKGY+6C8uCOm3XoHgR8ZbhYrZIbTqdl4cY8Wh7B&#10;I9FRgU/tM3O2l2lAgd/CcUjZ/J1aO98YaWC1CyDrJOVIdcdrfwU42UlL/SsUn47X++T18lYu/wAA&#10;AP//AwBQSwMEFAAGAAgAAAAhAMaDidTdAAAABwEAAA8AAABkcnMvZG93bnJldi54bWxMj81OwzAQ&#10;hO9IvIO1SNyoQwtRm8apAAkh1ENFgbtjb5Oo8TqKnZ++PcsJbrOa0cy3+W52rRixD40nBfeLBASS&#10;8bahSsHX5+vdGkSImqxuPaGCCwbYFddXuc6sn+gDx2OsBJdQyLSCOsYukzKYGp0OC98hsXfyvdOR&#10;z76SttcTl7tWLpMklU43xAu17vClRnM+Dk7Btz89T86U9D5eDs3wtu+NWe+Vur2Zn7YgIs7xLwy/&#10;+IwOBTOVfiAbRKtgudpwUsGKP2I7TTcsSgWPDynIIpf/+YsfAAAA//8DAFBLAQItABQABgAIAAAA&#10;IQC2gziS/gAAAOEBAAATAAAAAAAAAAAAAAAAAAAAAABbQ29udGVudF9UeXBlc10ueG1sUEsBAi0A&#10;FAAGAAgAAAAhADj9If/WAAAAlAEAAAsAAAAAAAAAAAAAAAAALwEAAF9yZWxzLy5yZWxzUEsBAi0A&#10;FAAGAAgAAAAhAKA+jsuRAgAAcwUAAA4AAAAAAAAAAAAAAAAALgIAAGRycy9lMm9Eb2MueG1sUEsB&#10;Ai0AFAAGAAgAAAAhAMaDidTdAAAABwEAAA8AAAAAAAAAAAAAAAAA6wQAAGRycy9kb3ducmV2Lnht&#10;bFBLBQYAAAAABAAEAPMAAAD1BQAAAAA=&#10;" filled="f" stroked="f" strokeweight="1pt">
                <v:textbox>
                  <w:txbxContent>
                    <w:p w14:paraId="2A88B083" w14:textId="77777777" w:rsidR="00FF73BF" w:rsidRPr="00CB7616" w:rsidRDefault="00FF73BF" w:rsidP="000D248B">
                      <w:pPr>
                        <w:rPr>
                          <w:b/>
                          <w:color w:val="00B050"/>
                          <w:sz w:val="18"/>
                        </w:rPr>
                      </w:pPr>
                      <w:r w:rsidRPr="00CB7616">
                        <w:rPr>
                          <w:b/>
                          <w:color w:val="00B050"/>
                          <w:sz w:val="28"/>
                        </w:rPr>
                        <w:t>Le RISQUE SISMIQUE</w:t>
                      </w:r>
                    </w:p>
                  </w:txbxContent>
                </v:textbox>
              </v:rect>
            </w:pict>
          </mc:Fallback>
        </mc:AlternateContent>
      </w:r>
    </w:p>
    <w:p w14:paraId="593BB685" w14:textId="40BDBCE2" w:rsidR="000D248B" w:rsidRDefault="00C22762" w:rsidP="000D248B">
      <w:r w:rsidRPr="00C22762">
        <w:rPr>
          <w:noProof/>
          <w:lang w:eastAsia="fr-FR"/>
        </w:rPr>
        <w:drawing>
          <wp:anchor distT="0" distB="0" distL="114300" distR="114300" simplePos="0" relativeHeight="251880960" behindDoc="0" locked="0" layoutInCell="1" allowOverlap="1" wp14:anchorId="74772E41" wp14:editId="7B5DBF98">
            <wp:simplePos x="0" y="0"/>
            <wp:positionH relativeFrom="column">
              <wp:posOffset>2174331</wp:posOffset>
            </wp:positionH>
            <wp:positionV relativeFrom="paragraph">
              <wp:posOffset>4126230</wp:posOffset>
            </wp:positionV>
            <wp:extent cx="899238" cy="723963"/>
            <wp:effectExtent l="0" t="0" r="0" b="0"/>
            <wp:wrapNone/>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899238" cy="723963"/>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876864" behindDoc="0" locked="0" layoutInCell="1" allowOverlap="1" wp14:anchorId="02B6A47B" wp14:editId="4A040D88">
                <wp:simplePos x="0" y="0"/>
                <wp:positionH relativeFrom="column">
                  <wp:posOffset>1310549</wp:posOffset>
                </wp:positionH>
                <wp:positionV relativeFrom="paragraph">
                  <wp:posOffset>3675016</wp:posOffset>
                </wp:positionV>
                <wp:extent cx="2486842" cy="1131933"/>
                <wp:effectExtent l="0" t="0" r="27940" b="30480"/>
                <wp:wrapNone/>
                <wp:docPr id="114" name="Connecteur droit 114"/>
                <wp:cNvGraphicFramePr/>
                <a:graphic xmlns:a="http://schemas.openxmlformats.org/drawingml/2006/main">
                  <a:graphicData uri="http://schemas.microsoft.com/office/word/2010/wordprocessingShape">
                    <wps:wsp>
                      <wps:cNvCnPr/>
                      <wps:spPr>
                        <a:xfrm flipV="1">
                          <a:off x="0" y="0"/>
                          <a:ext cx="2486842" cy="11319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00CF06" id="Connecteur droit 114" o:spid="_x0000_s1026" style="position:absolute;flip:y;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pt,289.35pt" to="299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GS3QEAABUEAAAOAAAAZHJzL2Uyb0RvYy54bWysU02P0zAQvSPxHyzfaZq2WpWo6R66Wi4I&#10;KmC5e51xY8lfGnub9t8zdtp0BQgJxMXyx7w3896MN/cna9gRMGrvWl7P5pyBk77T7tDyp2+P79ac&#10;xSRcJ4x30PIzRH6/fftmM4QGFr73pgNkROJiM4SW9ymFpqqi7MGKOPMBHD0qj1YkOuKh6lAMxG5N&#10;tZjP76rBYxfQS4iRbh/GR74t/EqBTJ+VipCYaTnVlsqKZX3Oa7XdiOaAIvRaXsoQ/1CFFdpR0onq&#10;QSTBXlD/QmW1RB+9SjPpbeWV0hKKBlJTz39S87UXAYoWMieGyab4/2jlp+Meme6od/WKMycsNWnn&#10;nSPn4AVZh14nlt/IqSHEhgA7t8fLKYY9ZtknhZYpo8N3IipGkDR2Kj6fJ5/hlJiky8VqfbdeLTiT&#10;9FbXy/r9cpn5q5EoEwaM6QN4y/Km5Ua7bIRoxPFjTGPoNSRfG5fX6I3uHrUx5ZBHCHYG2VFQ89Op&#10;vqR4FUUJM7LKwkYpZZfOBkbWL6DIHCp5FFXG8sYppASXrrzGUXSGKapgAs5L2X8EXuIzFMrI/g14&#10;QpTM3qUJbLXz+LvsNyvUGH91YNSdLXj23bk0uVhDs1eac/knebhfnwv89pu3PwAAAP//AwBQSwME&#10;FAAGAAgAAAAhAJUWC4jiAAAACwEAAA8AAABkcnMvZG93bnJldi54bWxMj8FOwzAQRO9I/IO1SNyo&#10;3Yo0IcSpEBIHpKqUlgPcXHtJAvE62E4b/h5zguNqn2beVKvJ9uyIPnSOJMxnAhiSdqajRsLL/uGq&#10;ABaiIqN6RyjhGwOs6vOzSpXGnegZj7vYsBRCoVQS2hiHkvOgW7QqzNyAlH7vzlsV0+kbbrw6pXDb&#10;84UQS25VR6mhVQPet6g/d6OV8Dp//Nrq4WO7f9LrN7+Omw3GUcrLi+nuFljEKf7B8Kuf1KFOTgc3&#10;kgmsl7AQy+uESsjyIgeWiOymSOsOEvIsF8Driv/fUP8AAAD//wMAUEsBAi0AFAAGAAgAAAAhALaD&#10;OJL+AAAA4QEAABMAAAAAAAAAAAAAAAAAAAAAAFtDb250ZW50X1R5cGVzXS54bWxQSwECLQAUAAYA&#10;CAAAACEAOP0h/9YAAACUAQAACwAAAAAAAAAAAAAAAAAvAQAAX3JlbHMvLnJlbHNQSwECLQAUAAYA&#10;CAAAACEAsgSBkt0BAAAVBAAADgAAAAAAAAAAAAAAAAAuAgAAZHJzL2Uyb0RvYy54bWxQSwECLQAU&#10;AAYACAAAACEAlRYLiOIAAAALAQAADwAAAAAAAAAAAAAAAAA3BAAAZHJzL2Rvd25yZXYueG1sUEsF&#10;BgAAAAAEAAQA8wAAAEYFAAAAAA==&#10;" strokecolor="black [3213]" strokeweight=".5pt">
                <v:stroke joinstyle="miter"/>
              </v:line>
            </w:pict>
          </mc:Fallback>
        </mc:AlternateContent>
      </w:r>
      <w:r>
        <w:rPr>
          <w:noProof/>
          <w:lang w:eastAsia="fr-FR"/>
        </w:rPr>
        <w:drawing>
          <wp:anchor distT="0" distB="0" distL="114300" distR="114300" simplePos="0" relativeHeight="251879936" behindDoc="0" locked="0" layoutInCell="1" allowOverlap="1" wp14:anchorId="348BCF56" wp14:editId="72106847">
            <wp:simplePos x="0" y="0"/>
            <wp:positionH relativeFrom="column">
              <wp:posOffset>2693336</wp:posOffset>
            </wp:positionH>
            <wp:positionV relativeFrom="paragraph">
              <wp:posOffset>2579136</wp:posOffset>
            </wp:positionV>
            <wp:extent cx="1066800" cy="1066800"/>
            <wp:effectExtent l="0" t="0" r="0" b="0"/>
            <wp:wrapNone/>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874816" behindDoc="0" locked="0" layoutInCell="1" allowOverlap="1" wp14:anchorId="1F0C0861" wp14:editId="37485EC3">
                <wp:simplePos x="0" y="0"/>
                <wp:positionH relativeFrom="column">
                  <wp:posOffset>993173</wp:posOffset>
                </wp:positionH>
                <wp:positionV relativeFrom="paragraph">
                  <wp:posOffset>2551496</wp:posOffset>
                </wp:positionV>
                <wp:extent cx="1648327" cy="1961047"/>
                <wp:effectExtent l="0" t="0" r="28575" b="20320"/>
                <wp:wrapNone/>
                <wp:docPr id="113" name="Connecteur droit 113"/>
                <wp:cNvGraphicFramePr/>
                <a:graphic xmlns:a="http://schemas.openxmlformats.org/drawingml/2006/main">
                  <a:graphicData uri="http://schemas.microsoft.com/office/word/2010/wordprocessingShape">
                    <wps:wsp>
                      <wps:cNvCnPr/>
                      <wps:spPr>
                        <a:xfrm flipV="1">
                          <a:off x="0" y="0"/>
                          <a:ext cx="1648327" cy="19610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AFB4F0" id="Connecteur droit 113" o:spid="_x0000_s1026" style="position:absolute;flip:y;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2pt,200.9pt" to="208pt,3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pD3AEAABUEAAAOAAAAZHJzL2Uyb0RvYy54bWysU01vEzEQvSPxHyzfye6mVVpW2fSQqlwQ&#10;RFC4u95xYslfGrvZ5N8z9iabCpBQKy6WP+a9mfdmvLw7WMP2gFF71/FmVnMGTvpeu23Hfzw+fLjl&#10;LCbhemG8g44fIfK71ft3yyG0MPc7b3pARiQutkPo+C6l0FZVlDuwIs58AEePyqMViY64rXoUA7Fb&#10;U83relENHvuAXkKMdHs/PvJV4VcKZPqqVITETMeptlRWLOtTXqvVUrRbFGGn5akM8YYqrNCOkk5U&#10;9yIJ9oz6DyqrJfroVZpJbyuvlJZQNJCapv5NzfedCFC0kDkxTDbF/0crv+w3yHRPvWuuOHPCUpPW&#10;3jlyDp6R9eh1YvmNnBpCbAmwdhs8nWLYYJZ9UGiZMjr8JKJiBEljh+LzcfIZDolJumwW17dX8xvO&#10;JL01HxdNfX2T+auRKBMGjOkTeMvypuNGu2yEaMX+c0xj6DkkXxuX1+iN7h+0MeWQRwjWBtleUPPT&#10;oTmleBFFCTOyysJGKWWXjgZG1m+gyJxccslexvLCKaQEl868xlF0himqYALW/wae4jMUysi+Bjwh&#10;Smbv0gS22nn8W/aLFWqMPzsw6s4WPPn+WJpcrKHZK805/ZM83C/PBX75zatfAAAA//8DAFBLAwQU&#10;AAYACAAAACEAERFeIeAAAAALAQAADwAAAGRycy9kb3ducmV2LnhtbEyPwU7DMBBE70j8g7VI3Kht&#10;FAIKcSqExAGpKqXlADfXXpJAbAfbacPfs5zgONrR7Hv1cnYDO2BMffAK5EIAQ2+C7X2r4GX3cHED&#10;LGXtrR6CRwXfmGDZnJ7UurLh6J/xsM0toxGfKq2gy3msOE+mQ6fTIozo6fYeotOZYmy5jfpI427g&#10;l0KU3One04dOj3jfofncTk7Bq3z82pjxY7N7Mqu3uMrrNeZJqfOz+e4WWMY5/5XhF5/QoSGmfZi8&#10;TWygfFUWVFVQCEkO1ChkSXZ7BddSlMCbmv93aH4AAAD//wMAUEsBAi0AFAAGAAgAAAAhALaDOJL+&#10;AAAA4QEAABMAAAAAAAAAAAAAAAAAAAAAAFtDb250ZW50X1R5cGVzXS54bWxQSwECLQAUAAYACAAA&#10;ACEAOP0h/9YAAACUAQAACwAAAAAAAAAAAAAAAAAvAQAAX3JlbHMvLnJlbHNQSwECLQAUAAYACAAA&#10;ACEAbDHaQ9wBAAAVBAAADgAAAAAAAAAAAAAAAAAuAgAAZHJzL2Uyb0RvYy54bWxQSwECLQAUAAYA&#10;CAAAACEAERFeIeAAAAALAQAADwAAAAAAAAAAAAAAAAA2BAAAZHJzL2Rvd25yZXYueG1sUEsFBgAA&#10;AAAEAAQA8wAAAEMFAAAAAA==&#10;" strokecolor="black [3213]" strokeweight=".5pt">
                <v:stroke joinstyle="miter"/>
              </v:line>
            </w:pict>
          </mc:Fallback>
        </mc:AlternateContent>
      </w:r>
      <w:r>
        <w:rPr>
          <w:noProof/>
          <w:lang w:eastAsia="fr-FR"/>
        </w:rPr>
        <mc:AlternateContent>
          <mc:Choice Requires="wps">
            <w:drawing>
              <wp:anchor distT="0" distB="0" distL="114300" distR="114300" simplePos="0" relativeHeight="251878912" behindDoc="0" locked="0" layoutInCell="1" allowOverlap="1" wp14:anchorId="20E766D7" wp14:editId="31B7CFF1">
                <wp:simplePos x="0" y="0"/>
                <wp:positionH relativeFrom="margin">
                  <wp:posOffset>2637489</wp:posOffset>
                </wp:positionH>
                <wp:positionV relativeFrom="paragraph">
                  <wp:posOffset>2551497</wp:posOffset>
                </wp:positionV>
                <wp:extent cx="1151021" cy="1122947"/>
                <wp:effectExtent l="0" t="0" r="11430" b="20320"/>
                <wp:wrapNone/>
                <wp:docPr id="162" name="Rectangle 162"/>
                <wp:cNvGraphicFramePr/>
                <a:graphic xmlns:a="http://schemas.openxmlformats.org/drawingml/2006/main">
                  <a:graphicData uri="http://schemas.microsoft.com/office/word/2010/wordprocessingShape">
                    <wps:wsp>
                      <wps:cNvSpPr/>
                      <wps:spPr>
                        <a:xfrm>
                          <a:off x="0" y="0"/>
                          <a:ext cx="1151021" cy="112294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BF9CA" id="Rectangle 162" o:spid="_x0000_s1026" style="position:absolute;margin-left:207.7pt;margin-top:200.9pt;width:90.65pt;height:88.4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a6lgIAAIkFAAAOAAAAZHJzL2Uyb0RvYy54bWysVN9P3DAMfp+0/yHK++gPHTAqeugEYpqE&#10;AAETzyFNrpXSOEty17v99XOStndiaA/T+pAmsf3Z/mL78mrXK7IV1nWga1qc5JQIzaHp9LqmP15u&#10;v3ylxHmmG6ZAi5ruhaNXy8+fLgdTiRJaUI2wBEG0qwZT09Z7U2WZ463omTsBIzQKJdieeTzaddZY&#10;NiB6r7Iyz8+yAWxjLHDhHN7eJCFdRnwpBfcPUjrhiaopxubjauP6FtZsecmqtWWm7fgYBvuHKHrW&#10;aXQ6Q90wz8jGdn9A9R234ED6Ew59BlJ2XMQcMJsif5fNc8uMiLkgOc7MNLn/B8vvt4+WdA2+3VlJ&#10;iWY9PtIT0sb0WgkSLpGiwbgKNZ/Nox1PDrch3520ffhjJmQXad3PtIqdJxwvi+K0yMuCEo6yoijL&#10;i8V5QM0O5sY6/01AT8KmphYDiHSy7Z3zSXVSCd403HZK4T2rlA6rA9U14S4eQvGIa2XJluGz+10x&#10;ejvSQt/BMguZpVzizu+VSKhPQiItGH0ZA4kFecBknAvtiyRqWSOSq9Mcv8nZFEVMVGkEDMgSg5yx&#10;R4BJM4FM2CntUT+YiljPs3H+t8CS8WwRPYP2s3HfabAfASjMavSc9CeSEjWBpTdo9lg0FlI3OcNv&#10;O3y2O+b8I7PYPthoOBL8Ay5SwVBTGHeUtGB/fXQf9LGqUUrJgO1YU/dzw6ygRH3XWO8XxWIR+jce&#10;FqfnJR7sseTtWKI3/TXg02PNYXRxG/S9mrbSQv+Kk2MVvKKIaY6+a8q9nQ7XPo0JnD1crFZRDXvW&#10;MH+nnw0P4IHVUJYvu1dmzVi7Hsv+HqbWZdW7Ek66wVLDauNBdrG+D7yOfGO/x8IZZ1MYKMfnqHWY&#10;oMvfAAAA//8DAFBLAwQUAAYACAAAACEApQvgtuIAAAALAQAADwAAAGRycy9kb3ducmV2LnhtbEyP&#10;wU7DMBBE70j8g7VIXKrWCWrTEuJUCATqoUKihQO3TWzi0HgdxW4b/p7lBLcZ7dPsTLEeXSdOZgit&#10;JwXpLAFhqPa6pUbB2/5pugIRIpLGzpNR8G0CrMvLiwJz7c/0ak672AgOoZCjAhtjn0sZamschpnv&#10;DfHt0w8OI9uhkXrAM4e7Tt4kSSYdtsQfLPbmwZr6sDs6BR+bMTZf6XPcHnDyPtnYqn55rJS6vhrv&#10;70BEM8Y/GH7rc3UouVPlj6SD6BTM08WcURZJyhuYWNxmSxAVi+UqA1kW8v+G8gcAAP//AwBQSwEC&#10;LQAUAAYACAAAACEAtoM4kv4AAADhAQAAEwAAAAAAAAAAAAAAAAAAAAAAW0NvbnRlbnRfVHlwZXNd&#10;LnhtbFBLAQItABQABgAIAAAAIQA4/SH/1gAAAJQBAAALAAAAAAAAAAAAAAAAAC8BAABfcmVscy8u&#10;cmVsc1BLAQItABQABgAIAAAAIQBurta6lgIAAIkFAAAOAAAAAAAAAAAAAAAAAC4CAABkcnMvZTJv&#10;RG9jLnhtbFBLAQItABQABgAIAAAAIQClC+C24gAAAAsBAAAPAAAAAAAAAAAAAAAAAPAEAABkcnMv&#10;ZG93bnJldi54bWxQSwUGAAAAAAQABADzAAAA/wUAAAAA&#10;" filled="f" strokecolor="black [3213]" strokeweight="1pt">
                <w10:wrap anchorx="margin"/>
              </v:rect>
            </w:pict>
          </mc:Fallback>
        </mc:AlternateContent>
      </w:r>
      <w:r>
        <w:rPr>
          <w:noProof/>
          <w:lang w:eastAsia="fr-FR"/>
        </w:rPr>
        <mc:AlternateContent>
          <mc:Choice Requires="wps">
            <w:drawing>
              <wp:anchor distT="0" distB="0" distL="114300" distR="114300" simplePos="0" relativeHeight="251873792" behindDoc="0" locked="0" layoutInCell="1" allowOverlap="1" wp14:anchorId="7BC2ED9F" wp14:editId="08090A2B">
                <wp:simplePos x="0" y="0"/>
                <wp:positionH relativeFrom="column">
                  <wp:posOffset>993173</wp:posOffset>
                </wp:positionH>
                <wp:positionV relativeFrom="paragraph">
                  <wp:posOffset>4516655</wp:posOffset>
                </wp:positionV>
                <wp:extent cx="316832" cy="288758"/>
                <wp:effectExtent l="0" t="0" r="26670" b="16510"/>
                <wp:wrapNone/>
                <wp:docPr id="112" name="Rectangle 112"/>
                <wp:cNvGraphicFramePr/>
                <a:graphic xmlns:a="http://schemas.openxmlformats.org/drawingml/2006/main">
                  <a:graphicData uri="http://schemas.microsoft.com/office/word/2010/wordprocessingShape">
                    <wps:wsp>
                      <wps:cNvSpPr/>
                      <wps:spPr>
                        <a:xfrm>
                          <a:off x="0" y="0"/>
                          <a:ext cx="316832" cy="2887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FA018" id="Rectangle 112" o:spid="_x0000_s1026" style="position:absolute;margin-left:78.2pt;margin-top:355.65pt;width:24.95pt;height:22.75pt;z-index:25187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oAlQIAAIcFAAAOAAAAZHJzL2Uyb0RvYy54bWysVE1v2zAMvQ/YfxB0Xx2nX5lRpwhSdBhQ&#10;tEHboWdFlmIDsqhJSpzs14+SbCfoih2G+SBLIvlIPpG8ud23iuyEdQ3okuZnE0qE5lA1elPSH6/3&#10;X2aUOM90xRRoUdKDcPR2/vnTTWcKMYUaVCUsQRDtis6UtPbeFFnmeC1a5s7ACI1CCbZlHo92k1WW&#10;dYjeqmw6mVxlHdjKWODCOby9S0I6j/hSCu6fpHTCE1VSjM3H1cZ1HdZsfsOKjWWmbngfBvuHKFrW&#10;aHQ6Qt0xz8jWNn9AtQ234ED6Mw5tBlI2XMQcMJt88i6bl5oZEXNBcpwZaXL/D5Y/7laWNBW+XT6l&#10;RLMWH+kZaWN6owQJl0hRZ1yBmi9mZfuTw23Idy9tG/6YCdlHWg8jrWLvCcfL8/xqdo7gHEXT2ez6&#10;chYws6Oxsc5/E9CSsCmpRfeRTLZ7cD6pDirBl4b7Rim8Z4XSYXWgmircxUMoHbFUluwYPrrf5723&#10;Ey30HSyzkFfKJO78QYmE+iwkkoKxT2MgsRyPmIxzoX2eRDWrRHJ1OcFvcDZEERNVGgEDssQgR+we&#10;YNBMIAN2SrvXD6YiVvNoPPlbYMl4tIieQfvRuG002I8AFGbVe076A0mJmsDSGqoDloyF1EvO8PsG&#10;n+2BOb9iFpsH2wwHgn/CRSroSgr9jpIa7K+P7oM+1jRKKemwGUvqfm6ZFZSo7xqr/Wt+cRG6Nx4u&#10;Lq+neLCnkvWpRG/bJeDT5zh6DI/boO/VsJUW2jecG4vgFUVMc/RdUu7tcFj6NCRw8nCxWEQ17FjD&#10;/IN+MTyAB1ZDWb7u35g1fe16LPpHGBqXFe9KOOkGSw2LrQfZxPo+8trzjd0eC6efTGGcnJ6j1nF+&#10;zn8DAAD//wMAUEsDBBQABgAIAAAAIQCfE5Kr4gAAAAsBAAAPAAAAZHJzL2Rvd25yZXYueG1sTI9B&#10;T8MwDIXvSPyHyEhcJpZ2sDKVphMCgXZASAw4cHMb05Y1TtVkW/n3mBPc/Oyn5+8V68n16kBj6Dwb&#10;SOcJKOLa244bA2+vDxcrUCEiW+w9k4FvCrAuT08KzK0/8gsdtrFREsIhRwNtjEOudahbchjmfiCW&#10;26cfHUaRY6PtiEcJd71eJEmmHXYsH1oc6K6lerfdOwMfmyk2X+ljfNrh7H22aav6+b4y5vxsur0B&#10;FWmKf2b4xRd0KIWp8nu2QfWil9mVWA1cp+klKHEskkyGSjbLbAW6LPT/DuUPAAAA//8DAFBLAQIt&#10;ABQABgAIAAAAIQC2gziS/gAAAOEBAAATAAAAAAAAAAAAAAAAAAAAAABbQ29udGVudF9UeXBlc10u&#10;eG1sUEsBAi0AFAAGAAgAAAAhADj9If/WAAAAlAEAAAsAAAAAAAAAAAAAAAAALwEAAF9yZWxzLy5y&#10;ZWxzUEsBAi0AFAAGAAgAAAAhAC20WgCVAgAAhwUAAA4AAAAAAAAAAAAAAAAALgIAAGRycy9lMm9E&#10;b2MueG1sUEsBAi0AFAAGAAgAAAAhAJ8TkqviAAAACwEAAA8AAAAAAAAAAAAAAAAA7wQAAGRycy9k&#10;b3ducmV2LnhtbFBLBQYAAAAABAAEAPMAAAD+BQAAAAA=&#10;" filled="f" strokecolor="black [3213]" strokeweight="1pt"/>
            </w:pict>
          </mc:Fallback>
        </mc:AlternateContent>
      </w:r>
      <w:r w:rsidR="00375C35" w:rsidRPr="009305FF">
        <w:rPr>
          <w:noProof/>
          <w:lang w:eastAsia="fr-FR"/>
        </w:rPr>
        <w:drawing>
          <wp:anchor distT="0" distB="0" distL="114300" distR="114300" simplePos="0" relativeHeight="251729408" behindDoc="1" locked="0" layoutInCell="1" allowOverlap="1" wp14:anchorId="62D5E7A7" wp14:editId="7B9F0200">
            <wp:simplePos x="0" y="0"/>
            <wp:positionH relativeFrom="margin">
              <wp:posOffset>-425015</wp:posOffset>
            </wp:positionH>
            <wp:positionV relativeFrom="paragraph">
              <wp:posOffset>2680401</wp:posOffset>
            </wp:positionV>
            <wp:extent cx="3592776" cy="3118757"/>
            <wp:effectExtent l="0" t="0" r="8255" b="5715"/>
            <wp:wrapNone/>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a:extLst>
                        <a:ext uri="{28A0092B-C50C-407E-A947-70E740481C1C}">
                          <a14:useLocalDpi xmlns:a14="http://schemas.microsoft.com/office/drawing/2010/main" val="0"/>
                        </a:ext>
                      </a:extLst>
                    </a:blip>
                    <a:srcRect r="19519"/>
                    <a:stretch/>
                  </pic:blipFill>
                  <pic:spPr bwMode="auto">
                    <a:xfrm>
                      <a:off x="0" y="0"/>
                      <a:ext cx="3592776" cy="31187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C35" w:rsidRPr="009305FF">
        <w:rPr>
          <w:noProof/>
          <w:lang w:eastAsia="fr-FR"/>
        </w:rPr>
        <mc:AlternateContent>
          <mc:Choice Requires="wps">
            <w:drawing>
              <wp:anchor distT="0" distB="0" distL="114300" distR="114300" simplePos="0" relativeHeight="251785728" behindDoc="0" locked="0" layoutInCell="1" allowOverlap="1" wp14:anchorId="177D2F55" wp14:editId="38B872E2">
                <wp:simplePos x="0" y="0"/>
                <wp:positionH relativeFrom="margin">
                  <wp:posOffset>-579211</wp:posOffset>
                </wp:positionH>
                <wp:positionV relativeFrom="paragraph">
                  <wp:posOffset>1954530</wp:posOffset>
                </wp:positionV>
                <wp:extent cx="4604657" cy="689792"/>
                <wp:effectExtent l="0" t="0" r="5715" b="0"/>
                <wp:wrapNone/>
                <wp:docPr id="98" name="Rectangle 98"/>
                <wp:cNvGraphicFramePr/>
                <a:graphic xmlns:a="http://schemas.openxmlformats.org/drawingml/2006/main">
                  <a:graphicData uri="http://schemas.microsoft.com/office/word/2010/wordprocessingShape">
                    <wps:wsp>
                      <wps:cNvSpPr/>
                      <wps:spPr>
                        <a:xfrm>
                          <a:off x="0" y="0"/>
                          <a:ext cx="4604657" cy="689792"/>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9E69FA5" w14:textId="77777777" w:rsidR="00FF73BF" w:rsidRPr="0011105B" w:rsidRDefault="00FF73BF" w:rsidP="00375C35">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En France, le risque sismique est délimité par un zonage et définit par le décret </w:t>
                            </w:r>
                            <w:r w:rsidRPr="00BD2969">
                              <w:rPr>
                                <w:rFonts w:cstheme="minorHAnsi"/>
                                <w:color w:val="1A1A1A"/>
                                <w:sz w:val="18"/>
                                <w:szCs w:val="18"/>
                              </w:rPr>
                              <w:t>n°2010-1 255 du 22 octobre 2010.</w:t>
                            </w:r>
                            <w:r>
                              <w:rPr>
                                <w:rFonts w:cstheme="minorHAnsi"/>
                                <w:color w:val="1A1A1A"/>
                                <w:sz w:val="18"/>
                                <w:szCs w:val="18"/>
                              </w:rPr>
                              <w:t xml:space="preserve"> Le risque sur le département peut varier du niveau </w:t>
                            </w:r>
                            <w:r w:rsidRPr="00813A41">
                              <w:rPr>
                                <w:rFonts w:cstheme="minorHAnsi"/>
                                <w:b/>
                                <w:color w:val="1A1A1A"/>
                                <w:sz w:val="18"/>
                                <w:szCs w:val="18"/>
                              </w:rPr>
                              <w:t>faible (niveau 2)</w:t>
                            </w:r>
                            <w:r>
                              <w:rPr>
                                <w:rFonts w:cstheme="minorHAnsi"/>
                                <w:color w:val="1A1A1A"/>
                                <w:sz w:val="18"/>
                                <w:szCs w:val="18"/>
                              </w:rPr>
                              <w:t xml:space="preserve"> à </w:t>
                            </w:r>
                            <w:r w:rsidRPr="00813A41">
                              <w:rPr>
                                <w:rFonts w:cstheme="minorHAnsi"/>
                                <w:b/>
                                <w:color w:val="1A1A1A"/>
                                <w:sz w:val="18"/>
                                <w:szCs w:val="18"/>
                              </w:rPr>
                              <w:t>modéré (niveau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D2F55" id="Rectangle 98" o:spid="_x0000_s1086" style="position:absolute;margin-left:-45.6pt;margin-top:153.9pt;width:362.55pt;height:54.3pt;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f9gcwIAADcFAAAOAAAAZHJzL2Uyb0RvYy54bWysVN9v2jAQfp+0/8Hy+xpAlBbUUCGqTpOq&#10;tiqd+mwcG6I5Pu9sSNhfv7MTQtWhPUx7cc6+735/l5vbpjJsr9CXYHM+vBhwpqyEorSbnH9/vf9y&#10;zZkPwhbCgFU5PyjPb+efP93UbqZGsAVTKGTkxPpZ7XK+DcHNsszLraqEvwCnLCk1YCUCXXGTFShq&#10;8l6ZbDQYTLIasHAIUnlPr3etks+Tf62VDE9aexWYyTnlFtKJ6VzHM5vfiNkGhduWsktD/EMWlSgt&#10;Be1d3Ykg2A7LP1xVpUTwoMOFhCoDrUupUg1UzXDwoZrVVjiVaqHmeNe3yf8/t/Jx/4ysLHI+pUlZ&#10;UdGMXqhrwm6MYvRGDaqdnxFu5Z6xu3kSY7WNxip+qQ7WpKYe+qaqJjBJj+PJYDy5vOJMkm5yPb2a&#10;jqLT7GTt0IevCioWhZwjhU+9FPsHH1roERKDGRtPC/elMa02vmQxyzavJIWDUS36RWkqkDIZJa+J&#10;WmppkO0FkaL4MezSMZaQ0UST495oeM7IhKNRh41mKtGtNxycMzxF69EpItjQG1alBfy7sW7xx6rb&#10;WmPZoVk3aZqTRO34tIbiQCNGaLnvnbwvqc8PwodngUR2Wgta4PBEhzZQ5xw6ibMt4K9z7xFPHCQt&#10;ZzUtT879z51AxZn5Zomd0+F4HLctXcaXVyO64HvN+r3G7qol0CiG9KtwMokRH8xR1AjVG+35IkYl&#10;lbCSYudcBjxelqFdavpTSLVYJBhtmBPhwa6cjM5joyOPXps3ga4jWyCaPsJx0cTsA+dabLS0sNgF&#10;0GUi5Kmv3QhoOxOluz9JXP/394Q6/e/mvwEAAP//AwBQSwMEFAAGAAgAAAAhAPPDdmnjAAAACwEA&#10;AA8AAABkcnMvZG93bnJldi54bWxMj8FOwzAQRO9I/IO1SNxaJ3WUtCGbClVUHDigBipxdGM3CcTr&#10;NHbb8PeYExxX+zTzplhPpmcXPbrOEkI8j4Bpqq3qqEF4f9vOlsCcl6Rkb0kjfGsH6/L2ppC5slfa&#10;6UvlGxZCyOUSofV+yDl3dauNdHM7aAq/ox2N9OEcG65GeQ3hpueLKEq5kR2FhlYOetPq+qs6G4SX&#10;T3VKmo+nV9Flm2x/Sp6r7VEg3t9Njw/AvJ78Hwy/+kEdyuB0sGdSjvUIs1W8CCiCiLKwIRCpECtg&#10;B4QkThPgZcH/byh/AAAA//8DAFBLAQItABQABgAIAAAAIQC2gziS/gAAAOEBAAATAAAAAAAAAAAA&#10;AAAAAAAAAABbQ29udGVudF9UeXBlc10ueG1sUEsBAi0AFAAGAAgAAAAhADj9If/WAAAAlAEAAAsA&#10;AAAAAAAAAAAAAAAALwEAAF9yZWxzLy5yZWxzUEsBAi0AFAAGAAgAAAAhALDh/2BzAgAANwUAAA4A&#10;AAAAAAAAAAAAAAAALgIAAGRycy9lMm9Eb2MueG1sUEsBAi0AFAAGAAgAAAAhAPPDdmnjAAAACwEA&#10;AA8AAAAAAAAAAAAAAAAAzQQAAGRycy9kb3ducmV2LnhtbFBLBQYAAAAABAAEAPMAAADdBQAAAAA=&#10;" fillcolor="white [3201]" stroked="f" strokeweight="1pt">
                <v:textbox>
                  <w:txbxContent>
                    <w:p w14:paraId="09E69FA5" w14:textId="77777777" w:rsidR="00FF73BF" w:rsidRPr="0011105B" w:rsidRDefault="00FF73BF" w:rsidP="00375C35">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En France, le risque sismique est délimité par un zonage et définit par le décret </w:t>
                      </w:r>
                      <w:r w:rsidRPr="00BD2969">
                        <w:rPr>
                          <w:rFonts w:cstheme="minorHAnsi"/>
                          <w:color w:val="1A1A1A"/>
                          <w:sz w:val="18"/>
                          <w:szCs w:val="18"/>
                        </w:rPr>
                        <w:t>n°2010-1 255 du 22 octobre 2010.</w:t>
                      </w:r>
                      <w:r>
                        <w:rPr>
                          <w:rFonts w:cstheme="minorHAnsi"/>
                          <w:color w:val="1A1A1A"/>
                          <w:sz w:val="18"/>
                          <w:szCs w:val="18"/>
                        </w:rPr>
                        <w:t xml:space="preserve"> Le risque sur le département peut varier du niveau </w:t>
                      </w:r>
                      <w:r w:rsidRPr="00813A41">
                        <w:rPr>
                          <w:rFonts w:cstheme="minorHAnsi"/>
                          <w:b/>
                          <w:color w:val="1A1A1A"/>
                          <w:sz w:val="18"/>
                          <w:szCs w:val="18"/>
                        </w:rPr>
                        <w:t>faible (niveau 2)</w:t>
                      </w:r>
                      <w:r>
                        <w:rPr>
                          <w:rFonts w:cstheme="minorHAnsi"/>
                          <w:color w:val="1A1A1A"/>
                          <w:sz w:val="18"/>
                          <w:szCs w:val="18"/>
                        </w:rPr>
                        <w:t xml:space="preserve"> à </w:t>
                      </w:r>
                      <w:r w:rsidRPr="00813A41">
                        <w:rPr>
                          <w:rFonts w:cstheme="minorHAnsi"/>
                          <w:b/>
                          <w:color w:val="1A1A1A"/>
                          <w:sz w:val="18"/>
                          <w:szCs w:val="18"/>
                        </w:rPr>
                        <w:t>modéré (niveau 3)</w:t>
                      </w:r>
                    </w:p>
                  </w:txbxContent>
                </v:textbox>
                <w10:wrap anchorx="margin"/>
              </v:rect>
            </w:pict>
          </mc:Fallback>
        </mc:AlternateContent>
      </w:r>
      <w:r w:rsidR="00375C35" w:rsidRPr="009305FF">
        <w:rPr>
          <w:noProof/>
          <w:lang w:eastAsia="fr-FR"/>
        </w:rPr>
        <mc:AlternateContent>
          <mc:Choice Requires="wps">
            <w:drawing>
              <wp:anchor distT="0" distB="0" distL="114300" distR="114300" simplePos="0" relativeHeight="251691520" behindDoc="0" locked="0" layoutInCell="1" allowOverlap="1" wp14:anchorId="780A1017" wp14:editId="1D62BC02">
                <wp:simplePos x="0" y="0"/>
                <wp:positionH relativeFrom="margin">
                  <wp:posOffset>-567781</wp:posOffset>
                </wp:positionH>
                <wp:positionV relativeFrom="paragraph">
                  <wp:posOffset>915489</wp:posOffset>
                </wp:positionV>
                <wp:extent cx="4853940" cy="968828"/>
                <wp:effectExtent l="0" t="0" r="3810" b="3175"/>
                <wp:wrapNone/>
                <wp:docPr id="176" name="Rectangle 176"/>
                <wp:cNvGraphicFramePr/>
                <a:graphic xmlns:a="http://schemas.openxmlformats.org/drawingml/2006/main">
                  <a:graphicData uri="http://schemas.microsoft.com/office/word/2010/wordprocessingShape">
                    <wps:wsp>
                      <wps:cNvSpPr/>
                      <wps:spPr>
                        <a:xfrm>
                          <a:off x="0" y="0"/>
                          <a:ext cx="4853940" cy="968828"/>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E87BFA6" w14:textId="194C62CF" w:rsidR="00FF73BF" w:rsidRDefault="00FF73BF" w:rsidP="000D248B">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Le séisme est caractérisé par :</w:t>
                            </w:r>
                          </w:p>
                          <w:p w14:paraId="227763B0" w14:textId="22A6D9B0" w:rsidR="00FF73BF" w:rsidRDefault="00FF73BF" w:rsidP="000F5CCE">
                            <w:pPr>
                              <w:pStyle w:val="Paragraphedeliste"/>
                              <w:numPr>
                                <w:ilvl w:val="0"/>
                                <w:numId w:val="11"/>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Le </w:t>
                            </w:r>
                            <w:r w:rsidRPr="002D5547">
                              <w:rPr>
                                <w:rFonts w:cstheme="minorHAnsi"/>
                                <w:b/>
                                <w:color w:val="1A1A1A"/>
                                <w:sz w:val="18"/>
                                <w:szCs w:val="18"/>
                              </w:rPr>
                              <w:t>foyer </w:t>
                            </w:r>
                            <w:r>
                              <w:rPr>
                                <w:rFonts w:cstheme="minorHAnsi"/>
                                <w:color w:val="1A1A1A"/>
                                <w:sz w:val="18"/>
                                <w:szCs w:val="18"/>
                              </w:rPr>
                              <w:t>: région de la faille où se produit la rupture et d’où partent les ondes sismiques.</w:t>
                            </w:r>
                          </w:p>
                          <w:p w14:paraId="2A35DA5A" w14:textId="5668CCD2" w:rsidR="00FF73BF" w:rsidRDefault="00FF73BF" w:rsidP="000F5CCE">
                            <w:pPr>
                              <w:pStyle w:val="Paragraphedeliste"/>
                              <w:numPr>
                                <w:ilvl w:val="0"/>
                                <w:numId w:val="11"/>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L’</w:t>
                            </w:r>
                            <w:r w:rsidRPr="002D5547">
                              <w:rPr>
                                <w:rFonts w:cstheme="minorHAnsi"/>
                                <w:b/>
                                <w:color w:val="1A1A1A"/>
                                <w:sz w:val="18"/>
                                <w:szCs w:val="18"/>
                              </w:rPr>
                              <w:t>épicentre</w:t>
                            </w:r>
                            <w:r>
                              <w:rPr>
                                <w:rFonts w:cstheme="minorHAnsi"/>
                                <w:b/>
                                <w:color w:val="1A1A1A"/>
                                <w:sz w:val="18"/>
                                <w:szCs w:val="18"/>
                              </w:rPr>
                              <w:t xml:space="preserve"> : </w:t>
                            </w:r>
                            <w:r>
                              <w:rPr>
                                <w:rFonts w:cstheme="minorHAnsi"/>
                                <w:color w:val="1A1A1A"/>
                                <w:sz w:val="18"/>
                                <w:szCs w:val="18"/>
                              </w:rPr>
                              <w:t>point situé à la surface terrestre où l’intensité est la plus importante</w:t>
                            </w:r>
                          </w:p>
                          <w:p w14:paraId="74EF29ED" w14:textId="246F64FC" w:rsidR="00FF73BF" w:rsidRDefault="00FF73BF" w:rsidP="000F5CCE">
                            <w:pPr>
                              <w:pStyle w:val="Paragraphedeliste"/>
                              <w:numPr>
                                <w:ilvl w:val="0"/>
                                <w:numId w:val="11"/>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La </w:t>
                            </w:r>
                            <w:r w:rsidRPr="002D5547">
                              <w:rPr>
                                <w:rFonts w:cstheme="minorHAnsi"/>
                                <w:b/>
                                <w:color w:val="1A1A1A"/>
                                <w:sz w:val="18"/>
                                <w:szCs w:val="18"/>
                              </w:rPr>
                              <w:t>magnitude </w:t>
                            </w:r>
                            <w:r>
                              <w:rPr>
                                <w:rFonts w:cstheme="minorHAnsi"/>
                                <w:color w:val="1A1A1A"/>
                                <w:sz w:val="18"/>
                                <w:szCs w:val="18"/>
                              </w:rPr>
                              <w:t>: traduit la libération d’énergie d’un séisme (Echelle de Richter)</w:t>
                            </w:r>
                          </w:p>
                          <w:p w14:paraId="01BD05CB" w14:textId="6EF84C53" w:rsidR="00FF73BF" w:rsidRDefault="00FF73BF" w:rsidP="000F5CCE">
                            <w:pPr>
                              <w:pStyle w:val="Paragraphedeliste"/>
                              <w:numPr>
                                <w:ilvl w:val="0"/>
                                <w:numId w:val="11"/>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L’</w:t>
                            </w:r>
                            <w:r w:rsidRPr="000F5CCE">
                              <w:rPr>
                                <w:rFonts w:cstheme="minorHAnsi"/>
                                <w:b/>
                                <w:color w:val="1A1A1A"/>
                                <w:sz w:val="18"/>
                                <w:szCs w:val="18"/>
                              </w:rPr>
                              <w:t>intensité </w:t>
                            </w:r>
                            <w:r>
                              <w:rPr>
                                <w:rFonts w:cstheme="minorHAnsi"/>
                                <w:color w:val="1A1A1A"/>
                                <w:sz w:val="18"/>
                                <w:szCs w:val="18"/>
                              </w:rPr>
                              <w:t>: traduit les effets et les dommages du séisme dans un lieu donné.</w:t>
                            </w:r>
                          </w:p>
                          <w:p w14:paraId="060AC2D0" w14:textId="0606A2D0" w:rsidR="00FF73BF" w:rsidRPr="00375C35" w:rsidRDefault="00FF73BF" w:rsidP="000F5CCE">
                            <w:pPr>
                              <w:pStyle w:val="Paragraphedeliste"/>
                              <w:numPr>
                                <w:ilvl w:val="0"/>
                                <w:numId w:val="11"/>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La </w:t>
                            </w:r>
                            <w:r w:rsidRPr="000F5CCE">
                              <w:rPr>
                                <w:rFonts w:cstheme="minorHAnsi"/>
                                <w:b/>
                                <w:color w:val="1A1A1A"/>
                                <w:sz w:val="18"/>
                                <w:szCs w:val="18"/>
                              </w:rPr>
                              <w:t xml:space="preserve">fréquence </w:t>
                            </w:r>
                            <w:r>
                              <w:rPr>
                                <w:rFonts w:cstheme="minorHAnsi"/>
                                <w:color w:val="1A1A1A"/>
                                <w:sz w:val="18"/>
                                <w:szCs w:val="18"/>
                              </w:rPr>
                              <w:t xml:space="preserve">et la </w:t>
                            </w:r>
                            <w:r w:rsidRPr="000F5CCE">
                              <w:rPr>
                                <w:rFonts w:cstheme="minorHAnsi"/>
                                <w:b/>
                                <w:color w:val="1A1A1A"/>
                                <w:sz w:val="18"/>
                                <w:szCs w:val="18"/>
                              </w:rPr>
                              <w:t>durée des vibrations</w:t>
                            </w:r>
                            <w:r>
                              <w:rPr>
                                <w:rFonts w:cstheme="minorHAnsi"/>
                                <w:b/>
                                <w:color w:val="1A1A1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A1017" id="Rectangle 176" o:spid="_x0000_s1087" style="position:absolute;margin-left:-44.7pt;margin-top:72.1pt;width:382.2pt;height:76.3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346cwIAADkFAAAOAAAAZHJzL2Uyb0RvYy54bWysVEtvGjEQvlfqf7B8bxYoIQSxRChRqkpR&#10;EuWhnI3XhlW9Hnds2KW/vmPvskQp6qHqxa/55v2N51dNZdhOoS/B5nx4NuBMWQlFadc5f325/TLl&#10;zAdhC2HAqpzvledXi8+f5rWbqRFswBQKGRmxfla7nG9CcLMs83KjKuHPwClLQg1YiUBXXGcFipqs&#10;VyYbDQaTrAYsHIJU3tPrTSvki2RfayXDg9ZeBWZyTrGFtGJaV3HNFnMxW6Nwm1J2YYh/iKISpSWn&#10;vakbEQTbYvmHqaqUCB50OJNQZaB1KVXKgbIZDj5k87wRTqVcqDje9WXy/8+svN89IisL6t3FhDMr&#10;KmrSE5VN2LVRLD5SiWrnZ4R8do/Y3TwdY76NxirulAlrUln3fVlVE5ikx/H0/OvlmKovSXY5mU5H&#10;02g0O2o79OGbgorFQ86R/Kdqit2dDy30AInOjI2rhdvSmFYaX7IYZRtXOoW9US36SWlKkSIZJauJ&#10;XOraINsJokXxY9iFYywho4omw73S8JSSCQelDhvVVCJcrzg4pXj01qOTR7ChV6xKC/h3Zd3iD1m3&#10;uca0Q7NqUj8nKcD4tIJiT01GaNnvnbwtqc53wodHgUR3ag2NcHigRRuocw7dibMN4K9T7xFPLCQp&#10;ZzWNT879z61AxZn5bomfl8Nx7HhIl/H5xYgu+F6yei+x2+oaqBVD+iycTMeID+Zw1AjVG036Mnol&#10;kbCSfOdcBjxcrkM71vRXSLVcJhjNmBPhzj47GY3HQkcevTRvAl1HtkA0vYfDqInZB8612KhpYbkN&#10;oMtEyGNduxbQfCZKd39J/ADe3xPq+OMtfgMAAP//AwBQSwMEFAAGAAgAAAAhAD+iaYbiAAAACwEA&#10;AA8AAABkcnMvZG93bnJldi54bWxMj8FOwzAQRO9I/IO1SNxah9QkaYhToYqKAwdEoFKPbrxNArGd&#10;xm4b/p7lBMfVPM2+KVaT6dkZR985K+FuHgFDWzvd2UbCx/tmlgHzQVmtemdRwjd6WJXXV4XKtbvY&#10;NzxXoWFUYn2uJLQhDDnnvm7RKD93A1rKDm40KtA5NlyP6kLlpudxFCXcqM7Sh1YNuG6x/qpORsLL&#10;pz6KZvf0uujSdbo9iudqc1hIeXszPT4ACziFPxh+9UkdSnLau5PVnvUSZtlSEEqBEDEwIpL0ntbt&#10;JcTLJANeFvz/hvIHAAD//wMAUEsBAi0AFAAGAAgAAAAhALaDOJL+AAAA4QEAABMAAAAAAAAAAAAA&#10;AAAAAAAAAFtDb250ZW50X1R5cGVzXS54bWxQSwECLQAUAAYACAAAACEAOP0h/9YAAACUAQAACwAA&#10;AAAAAAAAAAAAAAAvAQAAX3JlbHMvLnJlbHNQSwECLQAUAAYACAAAACEA9+t+OnMCAAA5BQAADgAA&#10;AAAAAAAAAAAAAAAuAgAAZHJzL2Uyb0RvYy54bWxQSwECLQAUAAYACAAAACEAP6JphuIAAAALAQAA&#10;DwAAAAAAAAAAAAAAAADNBAAAZHJzL2Rvd25yZXYueG1sUEsFBgAAAAAEAAQA8wAAANwFAAAAAA==&#10;" fillcolor="white [3201]" stroked="f" strokeweight="1pt">
                <v:textbox>
                  <w:txbxContent>
                    <w:p w14:paraId="3E87BFA6" w14:textId="194C62CF" w:rsidR="00FF73BF" w:rsidRDefault="00FF73BF" w:rsidP="000D248B">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Le séisme est caractérisé par :</w:t>
                      </w:r>
                    </w:p>
                    <w:p w14:paraId="227763B0" w14:textId="22A6D9B0" w:rsidR="00FF73BF" w:rsidRDefault="00FF73BF" w:rsidP="000F5CCE">
                      <w:pPr>
                        <w:pStyle w:val="Paragraphedeliste"/>
                        <w:numPr>
                          <w:ilvl w:val="0"/>
                          <w:numId w:val="11"/>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Le </w:t>
                      </w:r>
                      <w:r w:rsidRPr="002D5547">
                        <w:rPr>
                          <w:rFonts w:cstheme="minorHAnsi"/>
                          <w:b/>
                          <w:color w:val="1A1A1A"/>
                          <w:sz w:val="18"/>
                          <w:szCs w:val="18"/>
                        </w:rPr>
                        <w:t>foyer </w:t>
                      </w:r>
                      <w:r>
                        <w:rPr>
                          <w:rFonts w:cstheme="minorHAnsi"/>
                          <w:color w:val="1A1A1A"/>
                          <w:sz w:val="18"/>
                          <w:szCs w:val="18"/>
                        </w:rPr>
                        <w:t>: région de la faille où se produit la rupture et d’où partent les ondes sismiques.</w:t>
                      </w:r>
                    </w:p>
                    <w:p w14:paraId="2A35DA5A" w14:textId="5668CCD2" w:rsidR="00FF73BF" w:rsidRDefault="00FF73BF" w:rsidP="000F5CCE">
                      <w:pPr>
                        <w:pStyle w:val="Paragraphedeliste"/>
                        <w:numPr>
                          <w:ilvl w:val="0"/>
                          <w:numId w:val="11"/>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L’</w:t>
                      </w:r>
                      <w:r w:rsidRPr="002D5547">
                        <w:rPr>
                          <w:rFonts w:cstheme="minorHAnsi"/>
                          <w:b/>
                          <w:color w:val="1A1A1A"/>
                          <w:sz w:val="18"/>
                          <w:szCs w:val="18"/>
                        </w:rPr>
                        <w:t>épicentre</w:t>
                      </w:r>
                      <w:r>
                        <w:rPr>
                          <w:rFonts w:cstheme="minorHAnsi"/>
                          <w:b/>
                          <w:color w:val="1A1A1A"/>
                          <w:sz w:val="18"/>
                          <w:szCs w:val="18"/>
                        </w:rPr>
                        <w:t xml:space="preserve"> : </w:t>
                      </w:r>
                      <w:r>
                        <w:rPr>
                          <w:rFonts w:cstheme="minorHAnsi"/>
                          <w:color w:val="1A1A1A"/>
                          <w:sz w:val="18"/>
                          <w:szCs w:val="18"/>
                        </w:rPr>
                        <w:t>point situé à la surface terrestre où l’intensité est la plus importante</w:t>
                      </w:r>
                    </w:p>
                    <w:p w14:paraId="74EF29ED" w14:textId="246F64FC" w:rsidR="00FF73BF" w:rsidRDefault="00FF73BF" w:rsidP="000F5CCE">
                      <w:pPr>
                        <w:pStyle w:val="Paragraphedeliste"/>
                        <w:numPr>
                          <w:ilvl w:val="0"/>
                          <w:numId w:val="11"/>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La </w:t>
                      </w:r>
                      <w:r w:rsidRPr="002D5547">
                        <w:rPr>
                          <w:rFonts w:cstheme="minorHAnsi"/>
                          <w:b/>
                          <w:color w:val="1A1A1A"/>
                          <w:sz w:val="18"/>
                          <w:szCs w:val="18"/>
                        </w:rPr>
                        <w:t>magnitude </w:t>
                      </w:r>
                      <w:r>
                        <w:rPr>
                          <w:rFonts w:cstheme="minorHAnsi"/>
                          <w:color w:val="1A1A1A"/>
                          <w:sz w:val="18"/>
                          <w:szCs w:val="18"/>
                        </w:rPr>
                        <w:t>: traduit la libération d’énergie d’un séisme (Echelle de Richter)</w:t>
                      </w:r>
                    </w:p>
                    <w:p w14:paraId="01BD05CB" w14:textId="6EF84C53" w:rsidR="00FF73BF" w:rsidRDefault="00FF73BF" w:rsidP="000F5CCE">
                      <w:pPr>
                        <w:pStyle w:val="Paragraphedeliste"/>
                        <w:numPr>
                          <w:ilvl w:val="0"/>
                          <w:numId w:val="11"/>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L’</w:t>
                      </w:r>
                      <w:r w:rsidRPr="000F5CCE">
                        <w:rPr>
                          <w:rFonts w:cstheme="minorHAnsi"/>
                          <w:b/>
                          <w:color w:val="1A1A1A"/>
                          <w:sz w:val="18"/>
                          <w:szCs w:val="18"/>
                        </w:rPr>
                        <w:t>intensité </w:t>
                      </w:r>
                      <w:r>
                        <w:rPr>
                          <w:rFonts w:cstheme="minorHAnsi"/>
                          <w:color w:val="1A1A1A"/>
                          <w:sz w:val="18"/>
                          <w:szCs w:val="18"/>
                        </w:rPr>
                        <w:t>: traduit les effets et les dommages du séisme dans un lieu donné.</w:t>
                      </w:r>
                    </w:p>
                    <w:p w14:paraId="060AC2D0" w14:textId="0606A2D0" w:rsidR="00FF73BF" w:rsidRPr="00375C35" w:rsidRDefault="00FF73BF" w:rsidP="000F5CCE">
                      <w:pPr>
                        <w:pStyle w:val="Paragraphedeliste"/>
                        <w:numPr>
                          <w:ilvl w:val="0"/>
                          <w:numId w:val="11"/>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La </w:t>
                      </w:r>
                      <w:r w:rsidRPr="000F5CCE">
                        <w:rPr>
                          <w:rFonts w:cstheme="minorHAnsi"/>
                          <w:b/>
                          <w:color w:val="1A1A1A"/>
                          <w:sz w:val="18"/>
                          <w:szCs w:val="18"/>
                        </w:rPr>
                        <w:t xml:space="preserve">fréquence </w:t>
                      </w:r>
                      <w:r>
                        <w:rPr>
                          <w:rFonts w:cstheme="minorHAnsi"/>
                          <w:color w:val="1A1A1A"/>
                          <w:sz w:val="18"/>
                          <w:szCs w:val="18"/>
                        </w:rPr>
                        <w:t xml:space="preserve">et la </w:t>
                      </w:r>
                      <w:r w:rsidRPr="000F5CCE">
                        <w:rPr>
                          <w:rFonts w:cstheme="minorHAnsi"/>
                          <w:b/>
                          <w:color w:val="1A1A1A"/>
                          <w:sz w:val="18"/>
                          <w:szCs w:val="18"/>
                        </w:rPr>
                        <w:t>durée des vibrations</w:t>
                      </w:r>
                      <w:r>
                        <w:rPr>
                          <w:rFonts w:cstheme="minorHAnsi"/>
                          <w:b/>
                          <w:color w:val="1A1A1A"/>
                          <w:sz w:val="18"/>
                          <w:szCs w:val="18"/>
                        </w:rPr>
                        <w:t>.</w:t>
                      </w:r>
                    </w:p>
                  </w:txbxContent>
                </v:textbox>
                <w10:wrap anchorx="margin"/>
              </v:rect>
            </w:pict>
          </mc:Fallback>
        </mc:AlternateContent>
      </w:r>
      <w:r w:rsidR="000D248B" w:rsidRPr="00305A2A">
        <w:rPr>
          <w:noProof/>
          <w:lang w:eastAsia="fr-FR"/>
        </w:rPr>
        <mc:AlternateContent>
          <mc:Choice Requires="wps">
            <w:drawing>
              <wp:anchor distT="0" distB="0" distL="114300" distR="114300" simplePos="0" relativeHeight="251689472" behindDoc="0" locked="0" layoutInCell="1" allowOverlap="1" wp14:anchorId="2E1E0564" wp14:editId="50C1A8E4">
                <wp:simplePos x="0" y="0"/>
                <wp:positionH relativeFrom="margin">
                  <wp:align>center</wp:align>
                </wp:positionH>
                <wp:positionV relativeFrom="paragraph">
                  <wp:posOffset>424180</wp:posOffset>
                </wp:positionV>
                <wp:extent cx="4722920" cy="525780"/>
                <wp:effectExtent l="0" t="0" r="1905" b="7620"/>
                <wp:wrapNone/>
                <wp:docPr id="172" name="Rectangle 172"/>
                <wp:cNvGraphicFramePr/>
                <a:graphic xmlns:a="http://schemas.openxmlformats.org/drawingml/2006/main">
                  <a:graphicData uri="http://schemas.microsoft.com/office/word/2010/wordprocessingShape">
                    <wps:wsp>
                      <wps:cNvSpPr/>
                      <wps:spPr>
                        <a:xfrm>
                          <a:off x="0" y="0"/>
                          <a:ext cx="4722920" cy="5257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8D7B29C" w14:textId="77777777" w:rsidR="00FF73BF" w:rsidRPr="009305FF" w:rsidRDefault="00FF73BF" w:rsidP="000D248B">
                            <w:pPr>
                              <w:autoSpaceDE w:val="0"/>
                              <w:autoSpaceDN w:val="0"/>
                              <w:adjustRightInd w:val="0"/>
                              <w:spacing w:after="0" w:line="240" w:lineRule="auto"/>
                              <w:jc w:val="both"/>
                              <w:rPr>
                                <w:rFonts w:cstheme="minorHAnsi"/>
                                <w:b/>
                                <w:color w:val="1A1A1A"/>
                                <w:sz w:val="18"/>
                                <w:szCs w:val="18"/>
                              </w:rPr>
                            </w:pPr>
                            <w:r w:rsidRPr="009305FF">
                              <w:rPr>
                                <w:rFonts w:cstheme="minorHAnsi"/>
                                <w:b/>
                                <w:color w:val="1A1A1A"/>
                                <w:sz w:val="18"/>
                                <w:szCs w:val="18"/>
                              </w:rPr>
                              <w:t>Un séisme correspond à une libération brutale d’énergie lors de la rupture rapide d’une faille de la croûte terrestre. Cette énergie occasionne un tremblement du sol qui se transmet aux bâtiments.</w:t>
                            </w:r>
                          </w:p>
                          <w:p w14:paraId="05EBF141" w14:textId="77777777" w:rsidR="00FF73BF" w:rsidRPr="0011105B" w:rsidRDefault="00FF73BF" w:rsidP="000D248B">
                            <w:pPr>
                              <w:autoSpaceDE w:val="0"/>
                              <w:autoSpaceDN w:val="0"/>
                              <w:adjustRightInd w:val="0"/>
                              <w:spacing w:after="0" w:line="240" w:lineRule="auto"/>
                              <w:jc w:val="both"/>
                              <w:rPr>
                                <w:rFonts w:cstheme="minorHAnsi"/>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E0564" id="Rectangle 172" o:spid="_x0000_s1088" style="position:absolute;margin-left:0;margin-top:33.4pt;width:371.9pt;height:41.4pt;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eydwIAADkFAAAOAAAAZHJzL2Uyb0RvYy54bWysVMFu2zAMvQ/YPwi6r06MtGmDOkWQosOA&#10;oi2aDj0rspQYk0WNUmJnXz9KdtyiC3YYdrEl8ZEUHx91fdPWhu0V+gpswcdnI86UlVBWdlPw7y93&#10;Xy4580HYUhiwquAH5fnN/POn68bNVA5bMKVCRkGsnzWu4NsQ3CzLvNyqWvgzcMqSUQPWItAWN1mJ&#10;oqHotcny0egiawBLhyCV93R62xn5PMXXWsnwqLVXgZmC091C+mL6ruM3m1+L2QaF21ayv4b4h1vU&#10;orKUdAh1K4JgO6z+CFVXEsGDDmcS6gy0rqRKNVA149GHalZb4VSqhcjxbqDJ/7+w8mH/hKwqqXfT&#10;nDMramrSM9Em7MYoFg+Josb5GSFX7gn7nadlrLfVWMc/VcLaROthoFW1gUk6nEzz/Con9iXZzvPz&#10;6WXiPXvzdujDVwU1i4uCI+VPbIr9vQ+UkaBHSExmbPxauKuM6azxJIu37O6VVuFgVId+VppKpJvk&#10;KWoSl1oaZHtBsih/jGONlMNYQkYXTYEHp/EpJxOOTj02uqkkuMFxdMrxLduAThnBhsGxrizg3511&#10;hz9W3dUayw7tuk39vBg6t4byQE1G6NTvnbyriOd74cOTQJI7tYZGODzSRxtoCg79irMt4K9T5xFP&#10;KiQrZw2NT8H9z51AxZn5ZkmfV+PJJM5b2kzOp7H9+N6yfm+xu3oJ1IoxPRZOpmXEB3NcaoT6lSZ9&#10;EbOSSVhJuQsuAx43y9CNNb0VUi0WCUYz5kS4tysnY/BIdNTRS/sq0PViCyTTBziOmph90FyHjZ4W&#10;FrsAukqCjFR3vPYtoPlMGurfkvgAvN8n1NuLN/8NAAD//wMAUEsDBBQABgAIAAAAIQDZncFB3gAA&#10;AAcBAAAPAAAAZHJzL2Rvd25yZXYueG1sTI/BTsMwEETvSPyDtZW4UackSiCNU6GKigMH1AASRzfe&#10;JinxOo3dNvw9ywlus5rRzNtiNdlenHH0nSMFi3kEAql2pqNGwfvb5vYehA+ajO4doYJv9LAqr68K&#10;nRt3oS2eq9AILiGfawVtCEMupa9btNrP3YDE3t6NVgc+x0aaUV+43PbyLopSaXVHvNDqAdct1l/V&#10;ySp4OZhj0nw+vcZdts4+jslztdnHSt3MpscliIBT+AvDLz6jQ8lMO3ci40WvgB8JCtKU+dnNkpjF&#10;jmPJQwqyLOR//vIHAAD//wMAUEsBAi0AFAAGAAgAAAAhALaDOJL+AAAA4QEAABMAAAAAAAAAAAAA&#10;AAAAAAAAAFtDb250ZW50X1R5cGVzXS54bWxQSwECLQAUAAYACAAAACEAOP0h/9YAAACUAQAACwAA&#10;AAAAAAAAAAAAAAAvAQAAX3JlbHMvLnJlbHNQSwECLQAUAAYACAAAACEARIEnsncCAAA5BQAADgAA&#10;AAAAAAAAAAAAAAAuAgAAZHJzL2Uyb0RvYy54bWxQSwECLQAUAAYACAAAACEA2Z3BQd4AAAAHAQAA&#10;DwAAAAAAAAAAAAAAAADRBAAAZHJzL2Rvd25yZXYueG1sUEsFBgAAAAAEAAQA8wAAANwFAAAAAA==&#10;" fillcolor="white [3201]" stroked="f" strokeweight="1pt">
                <v:textbox>
                  <w:txbxContent>
                    <w:p w14:paraId="78D7B29C" w14:textId="77777777" w:rsidR="00FF73BF" w:rsidRPr="009305FF" w:rsidRDefault="00FF73BF" w:rsidP="000D248B">
                      <w:pPr>
                        <w:autoSpaceDE w:val="0"/>
                        <w:autoSpaceDN w:val="0"/>
                        <w:adjustRightInd w:val="0"/>
                        <w:spacing w:after="0" w:line="240" w:lineRule="auto"/>
                        <w:jc w:val="both"/>
                        <w:rPr>
                          <w:rFonts w:cstheme="minorHAnsi"/>
                          <w:b/>
                          <w:color w:val="1A1A1A"/>
                          <w:sz w:val="18"/>
                          <w:szCs w:val="18"/>
                        </w:rPr>
                      </w:pPr>
                      <w:r w:rsidRPr="009305FF">
                        <w:rPr>
                          <w:rFonts w:cstheme="minorHAnsi"/>
                          <w:b/>
                          <w:color w:val="1A1A1A"/>
                          <w:sz w:val="18"/>
                          <w:szCs w:val="18"/>
                        </w:rPr>
                        <w:t>Un séisme correspond à une libération brutale d’énergie lors de la rupture rapide d’une faille de la croûte terrestre. Cette énergie occasionne un tremblement du sol qui se transmet aux bâtiments.</w:t>
                      </w:r>
                    </w:p>
                    <w:p w14:paraId="05EBF141" w14:textId="77777777" w:rsidR="00FF73BF" w:rsidRPr="0011105B" w:rsidRDefault="00FF73BF" w:rsidP="000D248B">
                      <w:pPr>
                        <w:autoSpaceDE w:val="0"/>
                        <w:autoSpaceDN w:val="0"/>
                        <w:adjustRightInd w:val="0"/>
                        <w:spacing w:after="0" w:line="240" w:lineRule="auto"/>
                        <w:jc w:val="both"/>
                        <w:rPr>
                          <w:rFonts w:cstheme="minorHAnsi"/>
                          <w:color w:val="1A1A1A"/>
                          <w:sz w:val="18"/>
                          <w:szCs w:val="18"/>
                        </w:rPr>
                      </w:pPr>
                    </w:p>
                  </w:txbxContent>
                </v:textbox>
                <w10:wrap anchorx="margin"/>
              </v:rect>
            </w:pict>
          </mc:Fallback>
        </mc:AlternateContent>
      </w:r>
      <w:r w:rsidR="000D248B" w:rsidRPr="00305A2A">
        <w:rPr>
          <w:noProof/>
          <w:lang w:eastAsia="fr-FR"/>
        </w:rPr>
        <mc:AlternateContent>
          <mc:Choice Requires="wps">
            <w:drawing>
              <wp:anchor distT="0" distB="0" distL="114300" distR="114300" simplePos="0" relativeHeight="251688448" behindDoc="0" locked="0" layoutInCell="1" allowOverlap="1" wp14:anchorId="30790B52" wp14:editId="2EB4101F">
                <wp:simplePos x="0" y="0"/>
                <wp:positionH relativeFrom="column">
                  <wp:posOffset>-514985</wp:posOffset>
                </wp:positionH>
                <wp:positionV relativeFrom="paragraph">
                  <wp:posOffset>146685</wp:posOffset>
                </wp:positionV>
                <wp:extent cx="3191510" cy="279400"/>
                <wp:effectExtent l="0" t="0" r="0" b="0"/>
                <wp:wrapNone/>
                <wp:docPr id="173" name="Rectangle 173"/>
                <wp:cNvGraphicFramePr/>
                <a:graphic xmlns:a="http://schemas.openxmlformats.org/drawingml/2006/main">
                  <a:graphicData uri="http://schemas.microsoft.com/office/word/2010/wordprocessingShape">
                    <wps:wsp>
                      <wps:cNvSpPr/>
                      <wps:spPr>
                        <a:xfrm>
                          <a:off x="0" y="0"/>
                          <a:ext cx="319151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92F15A" w14:textId="77777777" w:rsidR="00FF73BF" w:rsidRPr="00CB7616" w:rsidRDefault="00FF73BF" w:rsidP="000D248B">
                            <w:pPr>
                              <w:rPr>
                                <w:b/>
                                <w:color w:val="00B050"/>
                                <w:sz w:val="24"/>
                              </w:rPr>
                            </w:pPr>
                            <w:r w:rsidRPr="00CB7616">
                              <w:rPr>
                                <w:b/>
                                <w:color w:val="00B050"/>
                                <w:sz w:val="24"/>
                              </w:rPr>
                              <w:t>QU’EST-CE QUE C’EST ?</w:t>
                            </w:r>
                          </w:p>
                          <w:p w14:paraId="6B41E003" w14:textId="77777777" w:rsidR="00FF73BF" w:rsidRPr="00CB7616" w:rsidRDefault="00FF73BF" w:rsidP="000D248B">
                            <w:pPr>
                              <w:rPr>
                                <w:b/>
                                <w:color w:val="00B05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90B52" id="Rectangle 173" o:spid="_x0000_s1089" style="position:absolute;margin-left:-40.55pt;margin-top:11.55pt;width:251.3pt;height:2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6kukAIAAHMFAAAOAAAAZHJzL2Uyb0RvYy54bWysVN9P2zAQfp+0/8Hy+0hSCoyKFFVFnSYh&#10;qICJZ9exm0i2z7PdJt1fv7OTBgZoD9P6kNq+u+/uvvtxdd1pRfbC+QZMSYuTnBJhOFSN2Zb0x9Pq&#10;y1dKfGCmYgqMKOlBeHo9//zpqrUzMYEaVCUcQRDjZ60taR2CnWWZ57XQzJ+AFQaFEpxmAa9um1WO&#10;tYiuVTbJ8/OsBVdZB1x4j683vZDOE76Ugod7Kb0IRJUUYwvp69J3E7/Z/IrNto7ZuuFDGOwfotCs&#10;Meh0hLphgZGda95B6YY78CDDCQedgZQNFykHzKbI32TzWDMrUi5IjrcjTf7/wfK7/dqRpsLaXZxS&#10;YpjGIj0gbcxslSDxESlqrZ+h5qNdu+Hm8Rjz7aTT8R8zIV2i9TDSKrpAOD6eFpfFWYHsc5RNLi6n&#10;eeI9e7G2zodvAjSJh5I69J/YZPtbH9Ajqh5VojMDq0apVDpl/nhAxfiSxYD7ENMpHJSIeso8CInZ&#10;YlCT5CD1mVgqR/YMO4RxLkwoelHNKtE/n+X4izwg/GiRbgkwIksMaMQeAGIPv8fuYQb9aCpSm47G&#10;+d8C641Hi+QZTBiNdWPAfQSgMKvBc69/JKmnJrIUuk2XOuF8rPkGqgO2h4N+brzlqwYrdMt8WDOH&#10;g4JFxeEP9/iRCtqSwnCipAb366P3qI/9i1JKWhy8kvqfO+YEJeq7wc6+LKbTOKnpMj27mODFvZZs&#10;XkvMTi8BK1fgmrE8HaN+UMejdKCfcUcsolcUMcPRd0l5cMfLMvQLAbcMF4tFUsPptCzcmkfLI3gk&#10;OnbgU/fMnB3aNGCD38FxSNnsTbf2utHSwGIXQDaplSPVPa9DCXCyUy8NWyiujtf3pPWyK+e/AQAA&#10;//8DAFBLAwQUAAYACAAAACEAc5Sj8t8AAAAJAQAADwAAAGRycy9kb3ducmV2LnhtbEyPy07DMBBF&#10;90j8gzVI7FrHAUqUZlIBEkKoi4pC947tJhHxOIqdR/8es4LVaDRHd84tdovt2GQG3zpCEOsEmCHl&#10;dEs1wtfn6yoD5oMkLTtHBuFiPOzK66tC5trN9GGmY6hZDCGfS4QmhD7n3KvGWOnXrjcUb2c3WBni&#10;OtRcD3KO4bbjaZJsuJUtxQ+N7M1LY9T3cbQIJ3d+nq2q6H26HNrxbT8ole0Rb2+Wpy2wYJbwB8Ov&#10;flSHMjpVbiTtWYewyoSIKEJ6F2cE7lPxAKxC2DwK4GXB/zcofwAAAP//AwBQSwECLQAUAAYACAAA&#10;ACEAtoM4kv4AAADhAQAAEwAAAAAAAAAAAAAAAAAAAAAAW0NvbnRlbnRfVHlwZXNdLnhtbFBLAQIt&#10;ABQABgAIAAAAIQA4/SH/1gAAAJQBAAALAAAAAAAAAAAAAAAAAC8BAABfcmVscy8ucmVsc1BLAQIt&#10;ABQABgAIAAAAIQC5D6kukAIAAHMFAAAOAAAAAAAAAAAAAAAAAC4CAABkcnMvZTJvRG9jLnhtbFBL&#10;AQItABQABgAIAAAAIQBzlKPy3wAAAAkBAAAPAAAAAAAAAAAAAAAAAOoEAABkcnMvZG93bnJldi54&#10;bWxQSwUGAAAAAAQABADzAAAA9gUAAAAA&#10;" filled="f" stroked="f" strokeweight="1pt">
                <v:textbox>
                  <w:txbxContent>
                    <w:p w14:paraId="4792F15A" w14:textId="77777777" w:rsidR="00FF73BF" w:rsidRPr="00CB7616" w:rsidRDefault="00FF73BF" w:rsidP="000D248B">
                      <w:pPr>
                        <w:rPr>
                          <w:b/>
                          <w:color w:val="00B050"/>
                          <w:sz w:val="24"/>
                        </w:rPr>
                      </w:pPr>
                      <w:r w:rsidRPr="00CB7616">
                        <w:rPr>
                          <w:b/>
                          <w:color w:val="00B050"/>
                          <w:sz w:val="24"/>
                        </w:rPr>
                        <w:t>QU’EST-CE QUE C’EST ?</w:t>
                      </w:r>
                    </w:p>
                    <w:p w14:paraId="6B41E003" w14:textId="77777777" w:rsidR="00FF73BF" w:rsidRPr="00CB7616" w:rsidRDefault="00FF73BF" w:rsidP="000D248B">
                      <w:pPr>
                        <w:rPr>
                          <w:b/>
                          <w:color w:val="00B050"/>
                          <w:sz w:val="18"/>
                        </w:rPr>
                      </w:pPr>
                    </w:p>
                  </w:txbxContent>
                </v:textbox>
              </v:rect>
            </w:pict>
          </mc:Fallback>
        </mc:AlternateContent>
      </w:r>
      <w:r w:rsidR="000D248B">
        <w:br w:type="page"/>
      </w:r>
    </w:p>
    <w:p w14:paraId="2A950EEA" w14:textId="77456B68" w:rsidR="000D248B" w:rsidRDefault="00810938">
      <w:r w:rsidRPr="00810938">
        <w:rPr>
          <w:noProof/>
          <w:lang w:eastAsia="fr-FR"/>
        </w:rPr>
        <w:lastRenderedPageBreak/>
        <w:drawing>
          <wp:anchor distT="0" distB="0" distL="114300" distR="114300" simplePos="0" relativeHeight="251745792" behindDoc="1" locked="0" layoutInCell="1" allowOverlap="1" wp14:anchorId="1FB93D12" wp14:editId="66990B20">
            <wp:simplePos x="0" y="0"/>
            <wp:positionH relativeFrom="page">
              <wp:align>left</wp:align>
            </wp:positionH>
            <wp:positionV relativeFrom="paragraph">
              <wp:posOffset>-662940</wp:posOffset>
            </wp:positionV>
            <wp:extent cx="5330369" cy="7435850"/>
            <wp:effectExtent l="0" t="0" r="381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330369" cy="7435850"/>
                    </a:xfrm>
                    <a:prstGeom prst="rect">
                      <a:avLst/>
                    </a:prstGeom>
                  </pic:spPr>
                </pic:pic>
              </a:graphicData>
            </a:graphic>
            <wp14:sizeRelH relativeFrom="page">
              <wp14:pctWidth>0</wp14:pctWidth>
            </wp14:sizeRelH>
            <wp14:sizeRelV relativeFrom="page">
              <wp14:pctHeight>0</wp14:pctHeight>
            </wp14:sizeRelV>
          </wp:anchor>
        </w:drawing>
      </w:r>
      <w:r w:rsidR="000D248B">
        <w:br w:type="page"/>
      </w:r>
    </w:p>
    <w:p w14:paraId="47E420E9" w14:textId="01A7E622" w:rsidR="00375C35" w:rsidRDefault="00DC2E4C" w:rsidP="00375C35">
      <w:r w:rsidRPr="00C24C96">
        <w:rPr>
          <w:noProof/>
          <w:lang w:eastAsia="fr-FR"/>
        </w:rPr>
        <w:lastRenderedPageBreak/>
        <w:drawing>
          <wp:anchor distT="0" distB="0" distL="114300" distR="114300" simplePos="0" relativeHeight="251788800" behindDoc="0" locked="0" layoutInCell="1" allowOverlap="1" wp14:anchorId="43A1FDC5" wp14:editId="20AF9F2C">
            <wp:simplePos x="0" y="0"/>
            <wp:positionH relativeFrom="margin">
              <wp:posOffset>-635</wp:posOffset>
            </wp:positionH>
            <wp:positionV relativeFrom="paragraph">
              <wp:posOffset>181</wp:posOffset>
            </wp:positionV>
            <wp:extent cx="266700" cy="304800"/>
            <wp:effectExtent l="0" t="0" r="0" b="0"/>
            <wp:wrapTopAndBottom/>
            <wp:docPr id="25" name="Image 25" descr="G:\Drive partagés\Mayane Eco&amp;Gouv\3. Projets\1. PCS Gestion de crise\1.Ressources PCS\2. Documents ressources\2. Pictogrammes\Avalanche - chute de nei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rive partagés\Mayane Eco&amp;Gouv\3. Projets\1. PCS Gestion de crise\1.Ressources PCS\2. Documents ressources\2. Pictogrammes\Avalanche - chute de neige.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5C35" w:rsidRPr="001968E6">
        <w:rPr>
          <w:noProof/>
          <w:lang w:eastAsia="fr-FR"/>
        </w:rPr>
        <mc:AlternateContent>
          <mc:Choice Requires="wps">
            <w:drawing>
              <wp:anchor distT="0" distB="0" distL="114300" distR="114300" simplePos="0" relativeHeight="251791872" behindDoc="0" locked="0" layoutInCell="1" allowOverlap="1" wp14:anchorId="508C16E0" wp14:editId="29567F65">
                <wp:simplePos x="0" y="0"/>
                <wp:positionH relativeFrom="margin">
                  <wp:posOffset>-602615</wp:posOffset>
                </wp:positionH>
                <wp:positionV relativeFrom="paragraph">
                  <wp:posOffset>560070</wp:posOffset>
                </wp:positionV>
                <wp:extent cx="4823460" cy="510540"/>
                <wp:effectExtent l="0" t="0" r="0" b="3810"/>
                <wp:wrapNone/>
                <wp:docPr id="76" name="Rectangle 76"/>
                <wp:cNvGraphicFramePr/>
                <a:graphic xmlns:a="http://schemas.openxmlformats.org/drawingml/2006/main">
                  <a:graphicData uri="http://schemas.microsoft.com/office/word/2010/wordprocessingShape">
                    <wps:wsp>
                      <wps:cNvSpPr/>
                      <wps:spPr>
                        <a:xfrm>
                          <a:off x="0" y="0"/>
                          <a:ext cx="4823460" cy="510540"/>
                        </a:xfrm>
                        <a:prstGeom prst="rect">
                          <a:avLst/>
                        </a:prstGeom>
                        <a:solidFill>
                          <a:sysClr val="window" lastClr="FFFFFF"/>
                        </a:solidFill>
                        <a:ln w="12700" cap="flat" cmpd="sng" algn="ctr">
                          <a:noFill/>
                          <a:prstDash val="solid"/>
                          <a:miter lim="800000"/>
                        </a:ln>
                        <a:effectLst/>
                      </wps:spPr>
                      <wps:txbx>
                        <w:txbxContent>
                          <w:p w14:paraId="18CD140A" w14:textId="77777777" w:rsidR="00FF73BF" w:rsidRPr="00337F38" w:rsidRDefault="00FF73BF" w:rsidP="00B11FDF">
                            <w:pPr>
                              <w:autoSpaceDE w:val="0"/>
                              <w:autoSpaceDN w:val="0"/>
                              <w:adjustRightInd w:val="0"/>
                              <w:spacing w:after="0" w:line="240" w:lineRule="auto"/>
                              <w:jc w:val="both"/>
                              <w:rPr>
                                <w:rFonts w:cstheme="minorHAnsi"/>
                                <w:b/>
                                <w:color w:val="1A1A1A"/>
                                <w:sz w:val="18"/>
                                <w:szCs w:val="18"/>
                              </w:rPr>
                            </w:pPr>
                            <w:r w:rsidRPr="00124D74">
                              <w:rPr>
                                <w:rFonts w:cstheme="minorHAnsi"/>
                                <w:b/>
                                <w:color w:val="1A1A1A"/>
                                <w:sz w:val="18"/>
                                <w:szCs w:val="18"/>
                              </w:rPr>
                              <w:t>Une avalanche correspond à un déplacement rapide d'une masse de neige sur une pente, provoqué par une rupture du manteau neigeux.</w:t>
                            </w:r>
                            <w:r w:rsidRPr="008504AE">
                              <w:t xml:space="preserve"> </w:t>
                            </w:r>
                            <w:r w:rsidRPr="008504AE">
                              <w:rPr>
                                <w:rFonts w:cstheme="minorHAnsi"/>
                                <w:b/>
                                <w:color w:val="1A1A1A"/>
                                <w:sz w:val="18"/>
                                <w:szCs w:val="18"/>
                              </w:rPr>
                              <w:t>L’effet de souffle et l’écoulement de neige dense occasionnent des dégâts qui peuvent être importants.</w:t>
                            </w:r>
                          </w:p>
                          <w:p w14:paraId="77BC44DE" w14:textId="5683C944" w:rsidR="00FF73BF" w:rsidRPr="0011105B" w:rsidRDefault="00FF73BF" w:rsidP="00375C35">
                            <w:pPr>
                              <w:autoSpaceDE w:val="0"/>
                              <w:autoSpaceDN w:val="0"/>
                              <w:adjustRightInd w:val="0"/>
                              <w:spacing w:after="0" w:line="240" w:lineRule="auto"/>
                              <w:jc w:val="both"/>
                              <w:rPr>
                                <w:rFonts w:cstheme="minorHAnsi"/>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C16E0" id="Rectangle 76" o:spid="_x0000_s1090" style="position:absolute;margin-left:-47.45pt;margin-top:44.1pt;width:379.8pt;height:40.2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4cegIAAO0EAAAOAAAAZHJzL2Uyb0RvYy54bWysVFtP2zAYfZ+0/2D5fSTtSmEVKapAnSYh&#10;QMDEs+s4jSXfZrtNul+/YycFxvY0LQ/ud/N3OT5fLy57rche+CCtqejkpKREGG5rabYV/f60/nRO&#10;SYjM1ExZIyp6EIFeLj9+uOjcQkxta1UtPEESExadq2gbo1sUReCt0CycWCcMnI31mkWoflvUnnXI&#10;rlUxLct50VlfO2+5CAHW68FJlzl/0wge75omiEhURdFbzKfP5yadxfKCLbaeuVbysQ32D11oJg2K&#10;vqS6ZpGRnZd/pNKSextsE0+41YVtGslFngHTTMp30zy2zIk8C8AJ7gWm8P/S8tv9vSeyrujZnBLD&#10;NN7oAagxs1WCwAaAOhcWiHt0937UAsQ0bd94nX4xB+kzqIcXUEUfCYdxdj79PJsDew7f6aQ8nWXU&#10;i9fbzof4VVhNklBRj/IZS7a/CREVEXoMScWCVbJeS6WycghXypM9w/uCFrXtKFEsRBgrus5fGgEp&#10;frumDOlA1+lZmRpjIF6jWISoHaAIZksJU1swmkefezE2VUSmoZdrFtqhaE470EjLCC4rqSt6XqZv&#10;rKxMuiYyG8eJEqQDiEmK/abPbzCfpSvJtLH1AQ/j7cDY4PhaAp0bjHbPPCiKvrF28Q5HoyyGsaNE&#10;SWv9z7/ZUzyYAy8lHSiPQX/smBdA7JsBp75MZngbErMyOz2bQvFvPZu3HrPTVxaoT7DgjmcxxUd1&#10;FBtv9TO2c5WqwsUMR+0B0lG5isMqYr+5WK1yGPbCsXhjHh1PyY+IP/XPzLuRIhHkurXH9WCLd0wZ&#10;YtNNY1e7aBuZafSKKwiRFOxUpsa4/2lp3+o56vVfavkLAAD//wMAUEsDBBQABgAIAAAAIQCwcsSZ&#10;4AAAAAoBAAAPAAAAZHJzL2Rvd25yZXYueG1sTI/BTsMwEETvSPyDtUhcUOtQVcYNcSpEBQguFQUk&#10;jm68JBHxOsROG/6e5QTH1TzNvC3Wk+/EAYfYBjJwOc9AIFXBtVQbeH25m2kQMVlytguEBr4xwro8&#10;PSls7sKRnvGwS7XgEoq5NdCk1OdSxqpBb+M89EicfYTB28TnUEs32COX+04uskxJb1vihcb2eNtg&#10;9bkbPY/o7aZ/2Dzq++1T78a3iy9819aY87Pp5hpEwin9wfCrz+pQstM+jOSi6AzMVssVowa0XoBg&#10;QKnlFYg9k0orkGUh/79Q/gAAAP//AwBQSwECLQAUAAYACAAAACEAtoM4kv4AAADhAQAAEwAAAAAA&#10;AAAAAAAAAAAAAAAAW0NvbnRlbnRfVHlwZXNdLnhtbFBLAQItABQABgAIAAAAIQA4/SH/1gAAAJQB&#10;AAALAAAAAAAAAAAAAAAAAC8BAABfcmVscy8ucmVsc1BLAQItABQABgAIAAAAIQCkBg4cegIAAO0E&#10;AAAOAAAAAAAAAAAAAAAAAC4CAABkcnMvZTJvRG9jLnhtbFBLAQItABQABgAIAAAAIQCwcsSZ4AAA&#10;AAoBAAAPAAAAAAAAAAAAAAAAANQEAABkcnMvZG93bnJldi54bWxQSwUGAAAAAAQABADzAAAA4QUA&#10;AAAA&#10;" fillcolor="window" stroked="f" strokeweight="1pt">
                <v:textbox>
                  <w:txbxContent>
                    <w:p w14:paraId="18CD140A" w14:textId="77777777" w:rsidR="00FF73BF" w:rsidRPr="00337F38" w:rsidRDefault="00FF73BF" w:rsidP="00B11FDF">
                      <w:pPr>
                        <w:autoSpaceDE w:val="0"/>
                        <w:autoSpaceDN w:val="0"/>
                        <w:adjustRightInd w:val="0"/>
                        <w:spacing w:after="0" w:line="240" w:lineRule="auto"/>
                        <w:jc w:val="both"/>
                        <w:rPr>
                          <w:rFonts w:cstheme="minorHAnsi"/>
                          <w:b/>
                          <w:color w:val="1A1A1A"/>
                          <w:sz w:val="18"/>
                          <w:szCs w:val="18"/>
                        </w:rPr>
                      </w:pPr>
                      <w:r w:rsidRPr="00124D74">
                        <w:rPr>
                          <w:rFonts w:cstheme="minorHAnsi"/>
                          <w:b/>
                          <w:color w:val="1A1A1A"/>
                          <w:sz w:val="18"/>
                          <w:szCs w:val="18"/>
                        </w:rPr>
                        <w:t>Une avalanche correspond à un déplacement rapide d'une masse de neige sur une pente, provoqué par une rupture du manteau neigeux.</w:t>
                      </w:r>
                      <w:r w:rsidRPr="008504AE">
                        <w:t xml:space="preserve"> </w:t>
                      </w:r>
                      <w:r w:rsidRPr="008504AE">
                        <w:rPr>
                          <w:rFonts w:cstheme="minorHAnsi"/>
                          <w:b/>
                          <w:color w:val="1A1A1A"/>
                          <w:sz w:val="18"/>
                          <w:szCs w:val="18"/>
                        </w:rPr>
                        <w:t>L’effet de souffle et l’écoulement de neige dense occasionnent des dégâts qui peuvent être importants.</w:t>
                      </w:r>
                    </w:p>
                    <w:p w14:paraId="77BC44DE" w14:textId="5683C944" w:rsidR="00FF73BF" w:rsidRPr="0011105B" w:rsidRDefault="00FF73BF" w:rsidP="00375C35">
                      <w:pPr>
                        <w:autoSpaceDE w:val="0"/>
                        <w:autoSpaceDN w:val="0"/>
                        <w:adjustRightInd w:val="0"/>
                        <w:spacing w:after="0" w:line="240" w:lineRule="auto"/>
                        <w:jc w:val="both"/>
                        <w:rPr>
                          <w:rFonts w:cstheme="minorHAnsi"/>
                          <w:color w:val="1A1A1A"/>
                          <w:sz w:val="18"/>
                          <w:szCs w:val="18"/>
                        </w:rPr>
                      </w:pPr>
                    </w:p>
                  </w:txbxContent>
                </v:textbox>
                <w10:wrap anchorx="margin"/>
              </v:rect>
            </w:pict>
          </mc:Fallback>
        </mc:AlternateContent>
      </w:r>
      <w:r w:rsidR="00375C35" w:rsidRPr="001968E6">
        <w:rPr>
          <w:noProof/>
          <w:lang w:eastAsia="fr-FR"/>
        </w:rPr>
        <mc:AlternateContent>
          <mc:Choice Requires="wps">
            <w:drawing>
              <wp:anchor distT="0" distB="0" distL="114300" distR="114300" simplePos="0" relativeHeight="251792896" behindDoc="0" locked="0" layoutInCell="1" allowOverlap="1" wp14:anchorId="76620E5E" wp14:editId="21344EAA">
                <wp:simplePos x="0" y="0"/>
                <wp:positionH relativeFrom="margin">
                  <wp:posOffset>-289560</wp:posOffset>
                </wp:positionH>
                <wp:positionV relativeFrom="paragraph">
                  <wp:posOffset>307975</wp:posOffset>
                </wp:positionV>
                <wp:extent cx="3191510" cy="279400"/>
                <wp:effectExtent l="0" t="0" r="0" b="0"/>
                <wp:wrapNone/>
                <wp:docPr id="29" name="Rectangle 29"/>
                <wp:cNvGraphicFramePr/>
                <a:graphic xmlns:a="http://schemas.openxmlformats.org/drawingml/2006/main">
                  <a:graphicData uri="http://schemas.microsoft.com/office/word/2010/wordprocessingShape">
                    <wps:wsp>
                      <wps:cNvSpPr/>
                      <wps:spPr>
                        <a:xfrm>
                          <a:off x="0" y="0"/>
                          <a:ext cx="3191510" cy="279400"/>
                        </a:xfrm>
                        <a:prstGeom prst="rect">
                          <a:avLst/>
                        </a:prstGeom>
                        <a:noFill/>
                        <a:ln w="12700" cap="flat" cmpd="sng" algn="ctr">
                          <a:noFill/>
                          <a:prstDash val="solid"/>
                          <a:miter lim="800000"/>
                        </a:ln>
                        <a:effectLst/>
                      </wps:spPr>
                      <wps:txbx>
                        <w:txbxContent>
                          <w:p w14:paraId="0CAAEE70" w14:textId="77777777" w:rsidR="00FF73BF" w:rsidRPr="00CF3BC7" w:rsidRDefault="00FF73BF" w:rsidP="00375C35">
                            <w:pPr>
                              <w:rPr>
                                <w:b/>
                                <w:color w:val="336699"/>
                                <w:sz w:val="24"/>
                              </w:rPr>
                            </w:pPr>
                            <w:r w:rsidRPr="00CF3BC7">
                              <w:rPr>
                                <w:b/>
                                <w:color w:val="336699"/>
                                <w:sz w:val="24"/>
                              </w:rPr>
                              <w:t>QU’EST-CE QUE C’EST ?</w:t>
                            </w:r>
                          </w:p>
                          <w:p w14:paraId="148A06D9" w14:textId="77777777" w:rsidR="00FF73BF" w:rsidRPr="0094765F" w:rsidRDefault="00FF73BF" w:rsidP="00375C35">
                            <w:pPr>
                              <w:rPr>
                                <w:b/>
                                <w:color w:val="C0000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20E5E" id="Rectangle 29" o:spid="_x0000_s1091" style="position:absolute;margin-left:-22.8pt;margin-top:24.25pt;width:251.3pt;height:22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UZYwIAALQEAAAOAAAAZHJzL2Uyb0RvYy54bWysVMlu2zAQvRfoPxC8N7JcZ7EROTASpCgQ&#10;JEaSImeaoiwC3ErSltKv7yMlJ0baU1EdqBnOaJY3b3R51WtF9sIHaU1Fy5MJJcJwW0uzreiP59sv&#10;F5SEyEzNlDWioq8i0Kvl50+XnVuIqW2tqoUnCGLConMVbWN0i6IIvBWahRPrhIGxsV6zCNVvi9qz&#10;DtG1KqaTyVnRWV87b7kIAbc3g5Euc/ymETw+NE0QkaiKoraYT5/PTTqL5SVbbD1zreRjGewfqtBM&#10;GiR9C3XDIiM7L/8IpSX3NtgmnnCrC9s0kovcA7opJx+6eWqZE7kXgBPcG0zh/4Xl9/u1J7Ku6HRO&#10;iWEaM3oEasxslSC4A0CdCwv4Pbm1H7UAMXXbN16nN/ogfQb19Q1U0UfCcfm1nJenJbDnsE3P57NJ&#10;Rr14/9r5EL8Jq0kSKuqRPmPJ9nchIiNcDy4pmbG3Uqk8OGVIB9ZNzxGTcAb+NIpFiNqho2C2lDC1&#10;BTF59Dnk0bcp5A0LLdkzcCNYJeuBDVpGUFJJXdGLSXrSNWpQJmUXmVRjYQmZAYskxX7TZyjPTg+w&#10;bWz9Cny9HYgXHL+VyHvHQlwzD6ahbmxPfMDRKItm7ChR0lr/62/3yR8EgJWSDsxF8T93zAtK1HcD&#10;aszL2SxRPSuz0/MpFH9s2RxbzE5fWwBQYk8dz2Lyj+ogNt7qFyzZKmWFiRmO3AOko3Idh43CmnKx&#10;WmU30NuxeGeeHE/BE3QJ8ef+hXk3TjqCI/f2wHK2+DDwwXcY+WoXbSMzGxLUA64YS1KwGnlA4xqn&#10;3TvWs9f7z2b5GwAA//8DAFBLAwQUAAYACAAAACEA2sHu+N8AAAAJAQAADwAAAGRycy9kb3ducmV2&#10;LnhtbEyPy07DMBBF90j8gzVI7FqHKilpGqcCJIRQF4gCe8d2k4h4HNnOo3/PsILlaI7uPbc8LLZn&#10;k/Ghcyjgbp0AM6ic7rAR8PnxvMqBhShRy96hEXAxAQ7V9VUpC+1mfDfTKTaMQjAUUkAb41BwHlRr&#10;rAxrNxik39l5KyOdvuHay5nCbc83SbLlVnZIDa0czFNr1PdptAK+3PlxtqrG1+ny1o0vR69UfhTi&#10;9mZ52AOLZol/MPzqkzpU5FS7EXVgvYBVmm0JFZDmGTAC0uyextUCdpsMeFXy/wuqHwAAAP//AwBQ&#10;SwECLQAUAAYACAAAACEAtoM4kv4AAADhAQAAEwAAAAAAAAAAAAAAAAAAAAAAW0NvbnRlbnRfVHlw&#10;ZXNdLnhtbFBLAQItABQABgAIAAAAIQA4/SH/1gAAAJQBAAALAAAAAAAAAAAAAAAAAC8BAABfcmVs&#10;cy8ucmVsc1BLAQItABQABgAIAAAAIQDkoJUZYwIAALQEAAAOAAAAAAAAAAAAAAAAAC4CAABkcnMv&#10;ZTJvRG9jLnhtbFBLAQItABQABgAIAAAAIQDawe743wAAAAkBAAAPAAAAAAAAAAAAAAAAAL0EAABk&#10;cnMvZG93bnJldi54bWxQSwUGAAAAAAQABADzAAAAyQUAAAAA&#10;" filled="f" stroked="f" strokeweight="1pt">
                <v:textbox>
                  <w:txbxContent>
                    <w:p w14:paraId="0CAAEE70" w14:textId="77777777" w:rsidR="00FF73BF" w:rsidRPr="00CF3BC7" w:rsidRDefault="00FF73BF" w:rsidP="00375C35">
                      <w:pPr>
                        <w:rPr>
                          <w:b/>
                          <w:color w:val="336699"/>
                          <w:sz w:val="24"/>
                        </w:rPr>
                      </w:pPr>
                      <w:r w:rsidRPr="00CF3BC7">
                        <w:rPr>
                          <w:b/>
                          <w:color w:val="336699"/>
                          <w:sz w:val="24"/>
                        </w:rPr>
                        <w:t>QU’EST-CE QUE C’EST ?</w:t>
                      </w:r>
                    </w:p>
                    <w:p w14:paraId="148A06D9" w14:textId="77777777" w:rsidR="00FF73BF" w:rsidRPr="0094765F" w:rsidRDefault="00FF73BF" w:rsidP="00375C35">
                      <w:pPr>
                        <w:rPr>
                          <w:b/>
                          <w:color w:val="C00000"/>
                          <w:sz w:val="18"/>
                        </w:rPr>
                      </w:pPr>
                    </w:p>
                  </w:txbxContent>
                </v:textbox>
                <w10:wrap anchorx="margin"/>
              </v:rect>
            </w:pict>
          </mc:Fallback>
        </mc:AlternateContent>
      </w:r>
      <w:r w:rsidR="00375C35" w:rsidRPr="001968E6">
        <w:rPr>
          <w:noProof/>
          <w:lang w:eastAsia="fr-FR"/>
        </w:rPr>
        <mc:AlternateContent>
          <mc:Choice Requires="wps">
            <w:drawing>
              <wp:anchor distT="0" distB="0" distL="114300" distR="114300" simplePos="0" relativeHeight="251787776" behindDoc="0" locked="0" layoutInCell="1" allowOverlap="1" wp14:anchorId="3685871F" wp14:editId="3B9D7C8A">
                <wp:simplePos x="0" y="0"/>
                <wp:positionH relativeFrom="margin">
                  <wp:posOffset>22860</wp:posOffset>
                </wp:positionH>
                <wp:positionV relativeFrom="paragraph">
                  <wp:posOffset>-13335</wp:posOffset>
                </wp:positionV>
                <wp:extent cx="2794000" cy="279400"/>
                <wp:effectExtent l="0" t="0" r="0" b="0"/>
                <wp:wrapNone/>
                <wp:docPr id="20" name="Rectangle 20"/>
                <wp:cNvGraphicFramePr/>
                <a:graphic xmlns:a="http://schemas.openxmlformats.org/drawingml/2006/main">
                  <a:graphicData uri="http://schemas.microsoft.com/office/word/2010/wordprocessingShape">
                    <wps:wsp>
                      <wps:cNvSpPr/>
                      <wps:spPr>
                        <a:xfrm>
                          <a:off x="0" y="0"/>
                          <a:ext cx="2794000" cy="279400"/>
                        </a:xfrm>
                        <a:prstGeom prst="rect">
                          <a:avLst/>
                        </a:prstGeom>
                        <a:noFill/>
                        <a:ln w="12700" cap="flat" cmpd="sng" algn="ctr">
                          <a:noFill/>
                          <a:prstDash val="solid"/>
                          <a:miter lim="800000"/>
                        </a:ln>
                        <a:effectLst/>
                      </wps:spPr>
                      <wps:txbx>
                        <w:txbxContent>
                          <w:p w14:paraId="0E35633D" w14:textId="77777777" w:rsidR="00FF73BF" w:rsidRPr="00CF3BC7" w:rsidRDefault="00FF73BF" w:rsidP="00375C35">
                            <w:pPr>
                              <w:jc w:val="center"/>
                              <w:rPr>
                                <w:b/>
                                <w:color w:val="336699"/>
                                <w:sz w:val="18"/>
                              </w:rPr>
                            </w:pPr>
                            <w:r w:rsidRPr="00CF3BC7">
                              <w:rPr>
                                <w:b/>
                                <w:color w:val="336699"/>
                                <w:sz w:val="24"/>
                              </w:rPr>
                              <w:t>Le RISQUE AVALANCHE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5871F" id="Rectangle 20" o:spid="_x0000_s1092" style="position:absolute;margin-left:1.8pt;margin-top:-1.05pt;width:220pt;height:22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EwXAIAALQEAAAOAAAAZHJzL2Uyb0RvYy54bWysVMtu2zAQvBfoPxC8N7INNw8hcmAkSFEg&#10;SIIkRc5rirIE8FWStpR+fYeUkhhpT0UvNPeh2d3hrM8vBq3YXvrQWVPx+dGMM2mErTuzrfiPp+sv&#10;p5yFSKYmZY2s+IsM/GL1+dN570q5sK1VtfQMICaUvat4G6MriyKIVmoKR9ZJg2BjvaYI02+L2lMP&#10;dK2KxWx2XPTW185bIUOA92oM8lXGbxop4l3TBBmZqjh6i/n0+dyks1idU7n15NpOTG3QP3ShqTMo&#10;+gZ1RZHYznd/QOlOeBtsE4+E1YVtmk7IPAOmmc8+TPPYkpN5FpAT3BtN4f/Bitv9vWddXfEF6DGk&#10;8UYPYI3MVkkGHwjqXSiR9+ju/WQFXNO0Q+N1+sUcbMikvryRKofIBJyLk7PlbAZwgdhoJNDi/Wvn&#10;Q/wmrWbpUnGP8plL2t+EOKa+pqRixl53SsFPpTKsh+oWJxmfoJ9GUUQp7TBRMFvOSG0hTBF9hjz4&#10;NkFeUWjZnqCNYFVXj2rQXYQkVacrforGAT32oEwqKbOopsYSMyMX6RaHzZCpPD5OnyTXxtYv4Nfb&#10;UXjBiesOdW8oxHvyUBp4wfbEOxyNshjGTjfOWut//c2f8iEARDnroVw0/3NHXnKmvhtI42y+XCap&#10;Z2P59SQ9rD+MbA4jZqcvLQiYY0+dyNeUH9XrtfFWP2PJ1qkqQmQEao+UTsZlHDcKayrkep3TIG9H&#10;8cY8OpHAE3WJ8afhmbybXjpCI7f2VeVUfnjwMXd88vUu2qbLanjnFSpKBlYj62la47R7h3bOev+z&#10;Wf0GAAD//wMAUEsDBBQABgAIAAAAIQCR14NB3AAAAAcBAAAPAAAAZHJzL2Rvd25yZXYueG1sTI7N&#10;TsMwEITvSLyDtUjcWielqtoQpwIkhFAPiELvjr1NIuJ1FDs/fXu2J7jNzoxmv3w/u1aM2IfGk4J0&#10;mYBAMt42VCn4/npdbEGEqMnq1hMquGCAfXF7k+vM+ok+cTzGSvAIhUwrqGPsMimDqdHpsPQdEmdn&#10;3zsd+ewraXs98bhr5SpJNtLphvhDrTt8qdH8HAen4OTPz5MzJb2Pl49meDv0xmwPSt3fzU+PICLO&#10;8a8MV3xGh4KZSj+QDaJV8LDhooLFKgXB8Xp9NUoW6Q5kkcv//MUvAAAA//8DAFBLAQItABQABgAI&#10;AAAAIQC2gziS/gAAAOEBAAATAAAAAAAAAAAAAAAAAAAAAABbQ29udGVudF9UeXBlc10ueG1sUEsB&#10;Ai0AFAAGAAgAAAAhADj9If/WAAAAlAEAAAsAAAAAAAAAAAAAAAAALwEAAF9yZWxzLy5yZWxzUEsB&#10;Ai0AFAAGAAgAAAAhAB944TBcAgAAtAQAAA4AAAAAAAAAAAAAAAAALgIAAGRycy9lMm9Eb2MueG1s&#10;UEsBAi0AFAAGAAgAAAAhAJHXg0HcAAAABwEAAA8AAAAAAAAAAAAAAAAAtgQAAGRycy9kb3ducmV2&#10;LnhtbFBLBQYAAAAABAAEAPMAAAC/BQAAAAA=&#10;" filled="f" stroked="f" strokeweight="1pt">
                <v:textbox>
                  <w:txbxContent>
                    <w:p w14:paraId="0E35633D" w14:textId="77777777" w:rsidR="00FF73BF" w:rsidRPr="00CF3BC7" w:rsidRDefault="00FF73BF" w:rsidP="00375C35">
                      <w:pPr>
                        <w:jc w:val="center"/>
                        <w:rPr>
                          <w:b/>
                          <w:color w:val="336699"/>
                          <w:sz w:val="18"/>
                        </w:rPr>
                      </w:pPr>
                      <w:r w:rsidRPr="00CF3BC7">
                        <w:rPr>
                          <w:b/>
                          <w:color w:val="336699"/>
                          <w:sz w:val="24"/>
                        </w:rPr>
                        <w:t>Le RISQUE AVALANCHE</w:t>
                      </w:r>
                    </w:p>
                  </w:txbxContent>
                </v:textbox>
                <w10:wrap anchorx="margin"/>
              </v:rect>
            </w:pict>
          </mc:Fallback>
        </mc:AlternateContent>
      </w:r>
    </w:p>
    <w:p w14:paraId="15CF604A" w14:textId="77777777" w:rsidR="00375C35" w:rsidRDefault="00375C35" w:rsidP="00375C35"/>
    <w:p w14:paraId="4FADC1F6" w14:textId="5B10265B" w:rsidR="00375C35" w:rsidRDefault="00375C35" w:rsidP="00375C35">
      <w:r w:rsidRPr="001968E6">
        <w:rPr>
          <w:noProof/>
          <w:lang w:eastAsia="fr-FR"/>
        </w:rPr>
        <mc:AlternateContent>
          <mc:Choice Requires="wps">
            <w:drawing>
              <wp:anchor distT="0" distB="0" distL="114300" distR="114300" simplePos="0" relativeHeight="251793920" behindDoc="0" locked="0" layoutInCell="1" allowOverlap="1" wp14:anchorId="23BF9087" wp14:editId="62558DD5">
                <wp:simplePos x="0" y="0"/>
                <wp:positionH relativeFrom="page">
                  <wp:align>right</wp:align>
                </wp:positionH>
                <wp:positionV relativeFrom="paragraph">
                  <wp:posOffset>285149</wp:posOffset>
                </wp:positionV>
                <wp:extent cx="5029200" cy="1620253"/>
                <wp:effectExtent l="0" t="0" r="0" b="0"/>
                <wp:wrapNone/>
                <wp:docPr id="32" name="Rectangle 32"/>
                <wp:cNvGraphicFramePr/>
                <a:graphic xmlns:a="http://schemas.openxmlformats.org/drawingml/2006/main">
                  <a:graphicData uri="http://schemas.microsoft.com/office/word/2010/wordprocessingShape">
                    <wps:wsp>
                      <wps:cNvSpPr/>
                      <wps:spPr>
                        <a:xfrm>
                          <a:off x="0" y="0"/>
                          <a:ext cx="5029200" cy="1620253"/>
                        </a:xfrm>
                        <a:prstGeom prst="rect">
                          <a:avLst/>
                        </a:prstGeom>
                        <a:solidFill>
                          <a:sysClr val="window" lastClr="FFFFFF"/>
                        </a:solidFill>
                        <a:ln w="12700" cap="flat" cmpd="sng" algn="ctr">
                          <a:noFill/>
                          <a:prstDash val="solid"/>
                          <a:miter lim="800000"/>
                        </a:ln>
                        <a:effectLst/>
                      </wps:spPr>
                      <wps:txbx>
                        <w:txbxContent>
                          <w:p w14:paraId="312CDBAD" w14:textId="77777777" w:rsidR="00FF73BF" w:rsidRDefault="00FF73BF" w:rsidP="00375C35">
                            <w:pPr>
                              <w:jc w:val="both"/>
                              <w:rPr>
                                <w:rFonts w:cstheme="minorHAnsi"/>
                                <w:color w:val="1A1A1A"/>
                                <w:sz w:val="18"/>
                                <w:szCs w:val="18"/>
                              </w:rPr>
                            </w:pPr>
                            <w:r w:rsidRPr="00E97637">
                              <w:rPr>
                                <w:rFonts w:cstheme="minorHAnsi"/>
                                <w:color w:val="1A1A1A"/>
                                <w:sz w:val="18"/>
                                <w:szCs w:val="18"/>
                              </w:rPr>
                              <w:t>Trois facteurs</w:t>
                            </w:r>
                            <w:r>
                              <w:rPr>
                                <w:rFonts w:cstheme="minorHAnsi"/>
                                <w:color w:val="1A1A1A"/>
                                <w:sz w:val="18"/>
                                <w:szCs w:val="18"/>
                              </w:rPr>
                              <w:t xml:space="preserve"> sont principalement en cause :</w:t>
                            </w:r>
                          </w:p>
                          <w:p w14:paraId="20F43E63" w14:textId="77777777" w:rsidR="00FF73BF" w:rsidRDefault="00FF73BF" w:rsidP="00375C35">
                            <w:pPr>
                              <w:pStyle w:val="Paragraphedeliste"/>
                              <w:numPr>
                                <w:ilvl w:val="0"/>
                                <w:numId w:val="23"/>
                              </w:numPr>
                              <w:jc w:val="both"/>
                              <w:rPr>
                                <w:rFonts w:cstheme="minorHAnsi"/>
                                <w:color w:val="1A1A1A"/>
                                <w:sz w:val="18"/>
                                <w:szCs w:val="18"/>
                              </w:rPr>
                            </w:pPr>
                            <w:r w:rsidRPr="00E97637">
                              <w:rPr>
                                <w:rFonts w:cstheme="minorHAnsi"/>
                                <w:color w:val="1A1A1A"/>
                                <w:sz w:val="18"/>
                                <w:szCs w:val="18"/>
                              </w:rPr>
                              <w:t xml:space="preserve">la </w:t>
                            </w:r>
                            <w:r w:rsidRPr="00E97637">
                              <w:rPr>
                                <w:rFonts w:cstheme="minorHAnsi"/>
                                <w:b/>
                                <w:color w:val="1A1A1A"/>
                                <w:sz w:val="18"/>
                                <w:szCs w:val="18"/>
                              </w:rPr>
                              <w:t>surcharge</w:t>
                            </w:r>
                            <w:r w:rsidRPr="00E97637">
                              <w:rPr>
                                <w:rFonts w:cstheme="minorHAnsi"/>
                                <w:color w:val="1A1A1A"/>
                                <w:sz w:val="18"/>
                                <w:szCs w:val="18"/>
                              </w:rPr>
                              <w:t xml:space="preserve"> du manteau neigeux (d'origine naturelle ou accidentelle) ;</w:t>
                            </w:r>
                          </w:p>
                          <w:p w14:paraId="550A1AD4" w14:textId="77777777" w:rsidR="00FF73BF" w:rsidRDefault="00FF73BF" w:rsidP="00375C35">
                            <w:pPr>
                              <w:pStyle w:val="Paragraphedeliste"/>
                              <w:numPr>
                                <w:ilvl w:val="0"/>
                                <w:numId w:val="23"/>
                              </w:numPr>
                              <w:jc w:val="both"/>
                              <w:rPr>
                                <w:rFonts w:cstheme="minorHAnsi"/>
                                <w:color w:val="1A1A1A"/>
                                <w:sz w:val="18"/>
                                <w:szCs w:val="18"/>
                              </w:rPr>
                            </w:pPr>
                            <w:r w:rsidRPr="00E97637">
                              <w:rPr>
                                <w:rFonts w:cstheme="minorHAnsi"/>
                                <w:color w:val="1A1A1A"/>
                                <w:sz w:val="18"/>
                                <w:szCs w:val="18"/>
                              </w:rPr>
                              <w:t xml:space="preserve">la </w:t>
                            </w:r>
                            <w:r w:rsidRPr="00E97637">
                              <w:rPr>
                                <w:rFonts w:cstheme="minorHAnsi"/>
                                <w:b/>
                                <w:color w:val="1A1A1A"/>
                                <w:sz w:val="18"/>
                                <w:szCs w:val="18"/>
                              </w:rPr>
                              <w:t>température</w:t>
                            </w:r>
                            <w:r w:rsidRPr="00E97637">
                              <w:rPr>
                                <w:rFonts w:cstheme="minorHAnsi"/>
                                <w:color w:val="1A1A1A"/>
                                <w:sz w:val="18"/>
                                <w:szCs w:val="18"/>
                              </w:rPr>
                              <w:t xml:space="preserve"> : après des chutes de neige suivies d'une période de froid prolongée ou au printemps (forte chaleur de mi-journée qui mouille et alourdit la neige), les avalanches sont favorisées ;</w:t>
                            </w:r>
                          </w:p>
                          <w:p w14:paraId="7FB42010" w14:textId="77777777" w:rsidR="00FF73BF" w:rsidRDefault="00FF73BF" w:rsidP="00375C35">
                            <w:pPr>
                              <w:pStyle w:val="Paragraphedeliste"/>
                              <w:numPr>
                                <w:ilvl w:val="0"/>
                                <w:numId w:val="23"/>
                              </w:numPr>
                              <w:jc w:val="both"/>
                              <w:rPr>
                                <w:rFonts w:cstheme="minorHAnsi"/>
                                <w:color w:val="1A1A1A"/>
                                <w:sz w:val="18"/>
                                <w:szCs w:val="18"/>
                              </w:rPr>
                            </w:pPr>
                            <w:r w:rsidRPr="00E97637">
                              <w:rPr>
                                <w:rFonts w:cstheme="minorHAnsi"/>
                                <w:color w:val="1A1A1A"/>
                                <w:sz w:val="18"/>
                                <w:szCs w:val="18"/>
                              </w:rPr>
                              <w:t xml:space="preserve"> le</w:t>
                            </w:r>
                            <w:r w:rsidRPr="00E97637">
                              <w:rPr>
                                <w:rFonts w:cstheme="minorHAnsi"/>
                                <w:b/>
                                <w:color w:val="1A1A1A"/>
                                <w:sz w:val="18"/>
                                <w:szCs w:val="18"/>
                              </w:rPr>
                              <w:t xml:space="preserve"> vent</w:t>
                            </w:r>
                            <w:r w:rsidRPr="00E97637">
                              <w:rPr>
                                <w:rFonts w:cstheme="minorHAnsi"/>
                                <w:color w:val="1A1A1A"/>
                                <w:sz w:val="18"/>
                                <w:szCs w:val="18"/>
                              </w:rPr>
                              <w:t>, qui engendre une instabilité du manteau neige</w:t>
                            </w:r>
                            <w:r>
                              <w:rPr>
                                <w:rFonts w:cstheme="minorHAnsi"/>
                                <w:color w:val="1A1A1A"/>
                                <w:sz w:val="18"/>
                                <w:szCs w:val="18"/>
                              </w:rPr>
                              <w:t>ux par la création de plaques.</w:t>
                            </w:r>
                          </w:p>
                          <w:p w14:paraId="3C3EF8FA" w14:textId="3332628B" w:rsidR="00FF73BF" w:rsidRPr="00CF3BC7" w:rsidRDefault="00FF73BF" w:rsidP="00375C35">
                            <w:pPr>
                              <w:jc w:val="both"/>
                              <w:rPr>
                                <w:rFonts w:cstheme="minorHAnsi"/>
                                <w:color w:val="1A1A1A"/>
                                <w:sz w:val="18"/>
                                <w:szCs w:val="18"/>
                              </w:rPr>
                            </w:pPr>
                            <w:r w:rsidRPr="00A42291">
                              <w:rPr>
                                <w:rFonts w:cstheme="minorHAnsi"/>
                                <w:color w:val="1A1A1A"/>
                                <w:sz w:val="18"/>
                                <w:szCs w:val="18"/>
                              </w:rPr>
                              <w:t>De plus, la carte de vigilance météorologique de Météo-France, conc</w:t>
                            </w:r>
                            <w:r>
                              <w:rPr>
                                <w:rFonts w:cstheme="minorHAnsi"/>
                                <w:color w:val="1A1A1A"/>
                                <w:sz w:val="18"/>
                                <w:szCs w:val="18"/>
                              </w:rPr>
                              <w:t xml:space="preserve">ernant le risque </w:t>
                            </w:r>
                            <w:r w:rsidRPr="00A42291">
                              <w:rPr>
                                <w:rFonts w:cstheme="minorHAnsi"/>
                                <w:color w:val="1A1A1A"/>
                                <w:sz w:val="18"/>
                                <w:szCs w:val="18"/>
                              </w:rPr>
                              <w:t>avalanche, comme pour les autres risques suivis, est disponible au moins 2 fois par jou</w:t>
                            </w:r>
                            <w:r>
                              <w:rPr>
                                <w:rFonts w:cstheme="minorHAnsi"/>
                                <w:color w:val="1A1A1A"/>
                                <w:sz w:val="18"/>
                                <w:szCs w:val="18"/>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F9087" id="Rectangle 32" o:spid="_x0000_s1093" style="position:absolute;margin-left:344.8pt;margin-top:22.45pt;width:396pt;height:127.6pt;z-index:2517939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wVewIAAO4EAAAOAAAAZHJzL2Uyb0RvYy54bWysVMlu2zAQvRfoPxC8N5KVXYgcGAlcFAiS&#10;oEnR85iiLAIkhyVpy+7Xd0jJSZr2VNQHejbO8vhGV9c7o9lW+qDQNnx2VHImrcBW2XXDvz0vP11w&#10;FiLYFjRa2fC9DPx6/vHD1eBqWWGPupWeURIb6sE1vI/R1UURRC8NhCN00pKzQ28gkurXRethoOxG&#10;F1VZnhUD+tZ5FDIEst6OTj7P+btOivjQdUFGphtOvcV8+nyu0lnMr6Bee3C9ElMb8A9dGFCWir6k&#10;uoUIbOPVH6mMEh4DdvFIoCmw65SQeQaaZla+m+apByfzLAROcC8whf+XVtxvHz1TbcOPK84sGHqj&#10;r4Qa2LWWjGwE0OBCTXFP7tFPWiAxTbvrvEn/NAfbZVD3L6DKXWSCjKdldUkvxZkg3+ysKqvT45S1&#10;eL3ufIifJRqWhIZ7qp/BhO1diGPoISRVC6hVu1RaZ2UfbrRnW6AHJl60OHCmIUQyNnyZf1O1365p&#10;ywZqpzrPnQExr9MQqUnjCItg15yBXhOlRfS5F4upIjUDderlFkI/Fs1pUwmojYpEZq1Mwy/K9Jsq&#10;a5u8MtNxmihhOqKYpLhb7fIjnJ2nK8m0wnZPL+NxpGxwYqmo7h2N9gieOEqI0t7FBzo6jTQMThJn&#10;Pfqff7OneKIOeTkbiPM06I8NeEmIfbFEqsvZyUlakqycnJ5XpPi3ntVbj92YGyTUZ7ThTmQxxUd9&#10;EDuP5jut5yJVJRdYQbVHSCflJo67SAsu5GKRw2gxHMQ7++RESn5A/Hn3HbybKBKJXfd42A+o3zFl&#10;jE03LS42ETuVafSKK9EvKbRUmYjTByBt7Vs9R71+pua/AAAA//8DAFBLAwQUAAYACAAAACEAdetg&#10;UN8AAAAHAQAADwAAAGRycy9kb3ducmV2LnhtbEyPzU7DMBCE70i8g7VIXFBrt1SQhjgVogIEl4oW&#10;JI7beEki4h9ipw1vz3KC4+ysZr4pVqPtxIH62HqnYTZVIMhV3rSu1vC6u59kIGJCZ7DzjjR8U4RV&#10;eXpSYG780b3QYZtqwSEu5qihSSnkUsaqIYtx6gM59j58bzGx7GtpejxyuO3kXKkrabF13NBgoLuG&#10;qs/tYLkk26zD4/ope9g8BzO8XXzRe4Zan5+NtzcgEo3p7xl+8RkdSmba+8GZKDoNPCRpWCyWINi9&#10;Xs75sNdwqdQMZFnI//zlDwAAAP//AwBQSwECLQAUAAYACAAAACEAtoM4kv4AAADhAQAAEwAAAAAA&#10;AAAAAAAAAAAAAAAAW0NvbnRlbnRfVHlwZXNdLnhtbFBLAQItABQABgAIAAAAIQA4/SH/1gAAAJQB&#10;AAALAAAAAAAAAAAAAAAAAC8BAABfcmVscy8ucmVsc1BLAQItABQABgAIAAAAIQBchSwVewIAAO4E&#10;AAAOAAAAAAAAAAAAAAAAAC4CAABkcnMvZTJvRG9jLnhtbFBLAQItABQABgAIAAAAIQB162BQ3wAA&#10;AAcBAAAPAAAAAAAAAAAAAAAAANUEAABkcnMvZG93bnJldi54bWxQSwUGAAAAAAQABADzAAAA4QUA&#10;AAAA&#10;" fillcolor="window" stroked="f" strokeweight="1pt">
                <v:textbox>
                  <w:txbxContent>
                    <w:p w14:paraId="312CDBAD" w14:textId="77777777" w:rsidR="00FF73BF" w:rsidRDefault="00FF73BF" w:rsidP="00375C35">
                      <w:pPr>
                        <w:jc w:val="both"/>
                        <w:rPr>
                          <w:rFonts w:cstheme="minorHAnsi"/>
                          <w:color w:val="1A1A1A"/>
                          <w:sz w:val="18"/>
                          <w:szCs w:val="18"/>
                        </w:rPr>
                      </w:pPr>
                      <w:r w:rsidRPr="00E97637">
                        <w:rPr>
                          <w:rFonts w:cstheme="minorHAnsi"/>
                          <w:color w:val="1A1A1A"/>
                          <w:sz w:val="18"/>
                          <w:szCs w:val="18"/>
                        </w:rPr>
                        <w:t>Trois facteurs</w:t>
                      </w:r>
                      <w:r>
                        <w:rPr>
                          <w:rFonts w:cstheme="minorHAnsi"/>
                          <w:color w:val="1A1A1A"/>
                          <w:sz w:val="18"/>
                          <w:szCs w:val="18"/>
                        </w:rPr>
                        <w:t xml:space="preserve"> sont principalement en cause :</w:t>
                      </w:r>
                    </w:p>
                    <w:p w14:paraId="20F43E63" w14:textId="77777777" w:rsidR="00FF73BF" w:rsidRDefault="00FF73BF" w:rsidP="00375C35">
                      <w:pPr>
                        <w:pStyle w:val="Paragraphedeliste"/>
                        <w:numPr>
                          <w:ilvl w:val="0"/>
                          <w:numId w:val="23"/>
                        </w:numPr>
                        <w:jc w:val="both"/>
                        <w:rPr>
                          <w:rFonts w:cstheme="minorHAnsi"/>
                          <w:color w:val="1A1A1A"/>
                          <w:sz w:val="18"/>
                          <w:szCs w:val="18"/>
                        </w:rPr>
                      </w:pPr>
                      <w:r w:rsidRPr="00E97637">
                        <w:rPr>
                          <w:rFonts w:cstheme="minorHAnsi"/>
                          <w:color w:val="1A1A1A"/>
                          <w:sz w:val="18"/>
                          <w:szCs w:val="18"/>
                        </w:rPr>
                        <w:t xml:space="preserve">la </w:t>
                      </w:r>
                      <w:r w:rsidRPr="00E97637">
                        <w:rPr>
                          <w:rFonts w:cstheme="minorHAnsi"/>
                          <w:b/>
                          <w:color w:val="1A1A1A"/>
                          <w:sz w:val="18"/>
                          <w:szCs w:val="18"/>
                        </w:rPr>
                        <w:t>surcharge</w:t>
                      </w:r>
                      <w:r w:rsidRPr="00E97637">
                        <w:rPr>
                          <w:rFonts w:cstheme="minorHAnsi"/>
                          <w:color w:val="1A1A1A"/>
                          <w:sz w:val="18"/>
                          <w:szCs w:val="18"/>
                        </w:rPr>
                        <w:t xml:space="preserve"> du manteau neigeux (d'origine naturelle ou accidentelle) ;</w:t>
                      </w:r>
                    </w:p>
                    <w:p w14:paraId="550A1AD4" w14:textId="77777777" w:rsidR="00FF73BF" w:rsidRDefault="00FF73BF" w:rsidP="00375C35">
                      <w:pPr>
                        <w:pStyle w:val="Paragraphedeliste"/>
                        <w:numPr>
                          <w:ilvl w:val="0"/>
                          <w:numId w:val="23"/>
                        </w:numPr>
                        <w:jc w:val="both"/>
                        <w:rPr>
                          <w:rFonts w:cstheme="minorHAnsi"/>
                          <w:color w:val="1A1A1A"/>
                          <w:sz w:val="18"/>
                          <w:szCs w:val="18"/>
                        </w:rPr>
                      </w:pPr>
                      <w:r w:rsidRPr="00E97637">
                        <w:rPr>
                          <w:rFonts w:cstheme="minorHAnsi"/>
                          <w:color w:val="1A1A1A"/>
                          <w:sz w:val="18"/>
                          <w:szCs w:val="18"/>
                        </w:rPr>
                        <w:t xml:space="preserve">la </w:t>
                      </w:r>
                      <w:r w:rsidRPr="00E97637">
                        <w:rPr>
                          <w:rFonts w:cstheme="minorHAnsi"/>
                          <w:b/>
                          <w:color w:val="1A1A1A"/>
                          <w:sz w:val="18"/>
                          <w:szCs w:val="18"/>
                        </w:rPr>
                        <w:t>température</w:t>
                      </w:r>
                      <w:r w:rsidRPr="00E97637">
                        <w:rPr>
                          <w:rFonts w:cstheme="minorHAnsi"/>
                          <w:color w:val="1A1A1A"/>
                          <w:sz w:val="18"/>
                          <w:szCs w:val="18"/>
                        </w:rPr>
                        <w:t xml:space="preserve"> : après des chutes de neige suivies d'une période de froid prolongée ou au printemps (forte chaleur de mi-journée qui mouille et alourdit la neige), les avalanches sont favorisées ;</w:t>
                      </w:r>
                    </w:p>
                    <w:p w14:paraId="7FB42010" w14:textId="77777777" w:rsidR="00FF73BF" w:rsidRDefault="00FF73BF" w:rsidP="00375C35">
                      <w:pPr>
                        <w:pStyle w:val="Paragraphedeliste"/>
                        <w:numPr>
                          <w:ilvl w:val="0"/>
                          <w:numId w:val="23"/>
                        </w:numPr>
                        <w:jc w:val="both"/>
                        <w:rPr>
                          <w:rFonts w:cstheme="minorHAnsi"/>
                          <w:color w:val="1A1A1A"/>
                          <w:sz w:val="18"/>
                          <w:szCs w:val="18"/>
                        </w:rPr>
                      </w:pPr>
                      <w:r w:rsidRPr="00E97637">
                        <w:rPr>
                          <w:rFonts w:cstheme="minorHAnsi"/>
                          <w:color w:val="1A1A1A"/>
                          <w:sz w:val="18"/>
                          <w:szCs w:val="18"/>
                        </w:rPr>
                        <w:t xml:space="preserve"> le</w:t>
                      </w:r>
                      <w:r w:rsidRPr="00E97637">
                        <w:rPr>
                          <w:rFonts w:cstheme="minorHAnsi"/>
                          <w:b/>
                          <w:color w:val="1A1A1A"/>
                          <w:sz w:val="18"/>
                          <w:szCs w:val="18"/>
                        </w:rPr>
                        <w:t xml:space="preserve"> vent</w:t>
                      </w:r>
                      <w:r w:rsidRPr="00E97637">
                        <w:rPr>
                          <w:rFonts w:cstheme="minorHAnsi"/>
                          <w:color w:val="1A1A1A"/>
                          <w:sz w:val="18"/>
                          <w:szCs w:val="18"/>
                        </w:rPr>
                        <w:t>, qui engendre une instabilité du manteau neige</w:t>
                      </w:r>
                      <w:r>
                        <w:rPr>
                          <w:rFonts w:cstheme="minorHAnsi"/>
                          <w:color w:val="1A1A1A"/>
                          <w:sz w:val="18"/>
                          <w:szCs w:val="18"/>
                        </w:rPr>
                        <w:t>ux par la création de plaques.</w:t>
                      </w:r>
                    </w:p>
                    <w:p w14:paraId="3C3EF8FA" w14:textId="3332628B" w:rsidR="00FF73BF" w:rsidRPr="00CF3BC7" w:rsidRDefault="00FF73BF" w:rsidP="00375C35">
                      <w:pPr>
                        <w:jc w:val="both"/>
                        <w:rPr>
                          <w:rFonts w:cstheme="minorHAnsi"/>
                          <w:color w:val="1A1A1A"/>
                          <w:sz w:val="18"/>
                          <w:szCs w:val="18"/>
                        </w:rPr>
                      </w:pPr>
                      <w:r w:rsidRPr="00A42291">
                        <w:rPr>
                          <w:rFonts w:cstheme="minorHAnsi"/>
                          <w:color w:val="1A1A1A"/>
                          <w:sz w:val="18"/>
                          <w:szCs w:val="18"/>
                        </w:rPr>
                        <w:t>De plus, la carte de vigilance météorologique de Météo-France, conc</w:t>
                      </w:r>
                      <w:r>
                        <w:rPr>
                          <w:rFonts w:cstheme="minorHAnsi"/>
                          <w:color w:val="1A1A1A"/>
                          <w:sz w:val="18"/>
                          <w:szCs w:val="18"/>
                        </w:rPr>
                        <w:t xml:space="preserve">ernant le risque </w:t>
                      </w:r>
                      <w:r w:rsidRPr="00A42291">
                        <w:rPr>
                          <w:rFonts w:cstheme="minorHAnsi"/>
                          <w:color w:val="1A1A1A"/>
                          <w:sz w:val="18"/>
                          <w:szCs w:val="18"/>
                        </w:rPr>
                        <w:t>avalanche, comme pour les autres risques suivis, est disponible au moins 2 fois par jou</w:t>
                      </w:r>
                      <w:r>
                        <w:rPr>
                          <w:rFonts w:cstheme="minorHAnsi"/>
                          <w:color w:val="1A1A1A"/>
                          <w:sz w:val="18"/>
                          <w:szCs w:val="18"/>
                        </w:rPr>
                        <w:t>r.</w:t>
                      </w:r>
                    </w:p>
                  </w:txbxContent>
                </v:textbox>
                <w10:wrap anchorx="page"/>
              </v:rect>
            </w:pict>
          </mc:Fallback>
        </mc:AlternateContent>
      </w:r>
    </w:p>
    <w:p w14:paraId="57F6D45B" w14:textId="1D20DD8C" w:rsidR="00375C35" w:rsidRDefault="00375C35" w:rsidP="00375C35"/>
    <w:p w14:paraId="333D86AB" w14:textId="7EB9760E" w:rsidR="00375C35" w:rsidRDefault="00375C35" w:rsidP="00375C35"/>
    <w:p w14:paraId="5A641F44" w14:textId="6614FF9B" w:rsidR="00375C35" w:rsidRDefault="00375C35" w:rsidP="00375C35"/>
    <w:p w14:paraId="4E10690A" w14:textId="788D06AF" w:rsidR="00375C35" w:rsidRDefault="00375C35" w:rsidP="00375C35"/>
    <w:p w14:paraId="669A8FB4" w14:textId="1E1C6CCF" w:rsidR="00375C35" w:rsidRDefault="00375C35" w:rsidP="00375C35"/>
    <w:p w14:paraId="5287DBE2" w14:textId="04824793" w:rsidR="00375C35" w:rsidRDefault="00DC2E4C" w:rsidP="00375C35">
      <w:r w:rsidRPr="00D71B41">
        <w:rPr>
          <w:noProof/>
          <w:lang w:eastAsia="fr-FR"/>
        </w:rPr>
        <w:drawing>
          <wp:anchor distT="0" distB="0" distL="114300" distR="114300" simplePos="0" relativeHeight="251795968" behindDoc="0" locked="0" layoutInCell="1" allowOverlap="1" wp14:anchorId="588D1084" wp14:editId="76242ACC">
            <wp:simplePos x="0" y="0"/>
            <wp:positionH relativeFrom="margin">
              <wp:align>left</wp:align>
            </wp:positionH>
            <wp:positionV relativeFrom="paragraph">
              <wp:posOffset>404495</wp:posOffset>
            </wp:positionV>
            <wp:extent cx="3868420" cy="2630170"/>
            <wp:effectExtent l="0" t="0" r="0" b="0"/>
            <wp:wrapTopAndBottom/>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868420" cy="263017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89824" behindDoc="0" locked="0" layoutInCell="1" allowOverlap="1" wp14:anchorId="06FE9903" wp14:editId="0431748D">
                <wp:simplePos x="0" y="0"/>
                <wp:positionH relativeFrom="margin">
                  <wp:posOffset>-477520</wp:posOffset>
                </wp:positionH>
                <wp:positionV relativeFrom="paragraph">
                  <wp:posOffset>221615</wp:posOffset>
                </wp:positionV>
                <wp:extent cx="3509010" cy="171450"/>
                <wp:effectExtent l="0" t="0" r="0" b="0"/>
                <wp:wrapTopAndBottom/>
                <wp:docPr id="55" name="Zone de texte 55"/>
                <wp:cNvGraphicFramePr/>
                <a:graphic xmlns:a="http://schemas.openxmlformats.org/drawingml/2006/main">
                  <a:graphicData uri="http://schemas.microsoft.com/office/word/2010/wordprocessingShape">
                    <wps:wsp>
                      <wps:cNvSpPr txBox="1"/>
                      <wps:spPr>
                        <a:xfrm>
                          <a:off x="0" y="0"/>
                          <a:ext cx="3509010" cy="171450"/>
                        </a:xfrm>
                        <a:prstGeom prst="rect">
                          <a:avLst/>
                        </a:prstGeom>
                        <a:solidFill>
                          <a:prstClr val="white"/>
                        </a:solidFill>
                        <a:ln>
                          <a:noFill/>
                        </a:ln>
                        <a:effectLst/>
                      </wps:spPr>
                      <wps:txbx>
                        <w:txbxContent>
                          <w:p w14:paraId="56E26FB4" w14:textId="77777777" w:rsidR="00FF73BF" w:rsidRPr="00597025" w:rsidRDefault="00FF73BF" w:rsidP="00375C35">
                            <w:pPr>
                              <w:pStyle w:val="Lgende"/>
                              <w:rPr>
                                <w:b/>
                                <w:i w:val="0"/>
                              </w:rPr>
                            </w:pPr>
                            <w:r>
                              <w:rPr>
                                <w:b/>
                                <w:i w:val="0"/>
                              </w:rPr>
                              <w:t>Echelle du</w:t>
                            </w:r>
                            <w:r w:rsidRPr="00F4665E">
                              <w:rPr>
                                <w:b/>
                                <w:i w:val="0"/>
                              </w:rPr>
                              <w:t xml:space="preserve"> risque avalanche</w:t>
                            </w:r>
                            <w:r>
                              <w:rPr>
                                <w:b/>
                                <w:i w:val="0"/>
                              </w:rPr>
                              <w:t xml:space="preserve"> émise par les stations de ski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FE9903" id="Zone de texte 55" o:spid="_x0000_s1094" type="#_x0000_t202" style="position:absolute;margin-left:-37.6pt;margin-top:17.45pt;width:276.3pt;height:13.5pt;z-index:251789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ZPwIAAH0EAAAOAAAAZHJzL2Uyb0RvYy54bWysVFFv0zAQfkfiP1h+Z2kHHVu1dCqbipCm&#10;bVKHJvHmOs5iyfEZ221Sfj2fnaaDwRPixTnfnc/+vu8ul1d9a9hO+aDJlnx6MuFMWUmVts8l//q4&#10;enfOWYjCVsKQVSXfq8CvFm/fXHZurk6pIVMpz1DEhnnnSt7E6OZFEWSjWhFOyCmLYE2+FRFb/1xU&#10;XnSo3pridDI5KzrylfMkVQjw3gxBvsj161rJeF/XQUVmSo63xbz6vG7SWiwuxfzZC9doeXiG+IdX&#10;tEJbXHosdSOiYFuv/yjVaukpUB1PJLUF1bWWKmMAmunkFZp1I5zKWEBOcEeawv8rK+92D57pquSz&#10;GWdWtNDoG5RilWJR9VEx+EFS58IcuWuH7Nh/oh5ij/4AZ8Le175NX6BiiIPu/ZFilGISzvezyQWA&#10;ciYRm36cfphlDYqX086H+FlRy5JRcg8JM7NidxsiXoLUMSVdFsjoaqWNSZsUuDae7QTk7hodVXoj&#10;TvyWZWzKtZRODeHBo3K/HG5JgAdgyYr9ps8snZ2PqDdU7UGGp6GngpMrjetvRYgPwqOJABKDEe+x&#10;1Ia6ktPB4qwh/+Nv/pQPbRHlrENTljx83wqvODNfLFRPHTwafjQ2o2G37TUB+BQj52Q2ccBHM5q1&#10;p/YJ87JMtyAkrMRdJY+jeR2H0cC8SbVc5iT0qRPx1q6dTKVHmh/7J+HdQaTUKXc0tquYv9JqyB1I&#10;X24j1ToLmYgdWIRGaYMez2od5jEN0a/7nPXy11j8BAAA//8DAFBLAwQUAAYACAAAACEAZ/kQfd8A&#10;AAAJAQAADwAAAGRycy9kb3ducmV2LnhtbEyPwU7DMAxA70j8Q2QkLmhLV8rKStMJNrjBYWPa2WtC&#10;W9E4VZOu3d9jTnC0/PT8nK8n24qz6X3jSMFiHoEwVDrdUKXg8Pk2ewThA5LG1pFRcDEe1sX1VY6Z&#10;diPtzHkfKsES8hkqqEPoMil9WRuLfu46Q7z7cr3FwGNfSd3jyHLbyjiKltJiQ3yhxs5salN+7wer&#10;YLnth3FHm7vt4fUdP7oqPr5cjkrd3kzPTyCCmcIfDL/5nA4FN53cQNqLVsEsfYgZVXCfrEAwkKRp&#10;AuLE9sUKZJHL/x8UPwAAAP//AwBQSwECLQAUAAYACAAAACEAtoM4kv4AAADhAQAAEwAAAAAAAAAA&#10;AAAAAAAAAAAAW0NvbnRlbnRfVHlwZXNdLnhtbFBLAQItABQABgAIAAAAIQA4/SH/1gAAAJQBAAAL&#10;AAAAAAAAAAAAAAAAAC8BAABfcmVscy8ucmVsc1BLAQItABQABgAIAAAAIQC+FXMZPwIAAH0EAAAO&#10;AAAAAAAAAAAAAAAAAC4CAABkcnMvZTJvRG9jLnhtbFBLAQItABQABgAIAAAAIQBn+RB93wAAAAkB&#10;AAAPAAAAAAAAAAAAAAAAAJkEAABkcnMvZG93bnJldi54bWxQSwUGAAAAAAQABADzAAAApQUAAAAA&#10;" stroked="f">
                <v:textbox inset="0,0,0,0">
                  <w:txbxContent>
                    <w:p w14:paraId="56E26FB4" w14:textId="77777777" w:rsidR="00FF73BF" w:rsidRPr="00597025" w:rsidRDefault="00FF73BF" w:rsidP="00375C35">
                      <w:pPr>
                        <w:pStyle w:val="Lgende"/>
                        <w:rPr>
                          <w:b/>
                          <w:i w:val="0"/>
                        </w:rPr>
                      </w:pPr>
                      <w:r>
                        <w:rPr>
                          <w:b/>
                          <w:i w:val="0"/>
                        </w:rPr>
                        <w:t>Echelle du</w:t>
                      </w:r>
                      <w:r w:rsidRPr="00F4665E">
                        <w:rPr>
                          <w:b/>
                          <w:i w:val="0"/>
                        </w:rPr>
                        <w:t xml:space="preserve"> risque avalanche</w:t>
                      </w:r>
                      <w:r>
                        <w:rPr>
                          <w:b/>
                          <w:i w:val="0"/>
                        </w:rPr>
                        <w:t xml:space="preserve"> émise par les stations de ski</w:t>
                      </w:r>
                    </w:p>
                  </w:txbxContent>
                </v:textbox>
                <w10:wrap type="topAndBottom" anchorx="margin"/>
              </v:shape>
            </w:pict>
          </mc:Fallback>
        </mc:AlternateContent>
      </w:r>
    </w:p>
    <w:p w14:paraId="410B51BB" w14:textId="3F1ADC4D" w:rsidR="00375C35" w:rsidRDefault="00375C35" w:rsidP="00375C35">
      <w:r>
        <w:br w:type="page"/>
      </w:r>
    </w:p>
    <w:p w14:paraId="592C40C4" w14:textId="4C0DB402" w:rsidR="00B11FDF" w:rsidRDefault="007E7FB2" w:rsidP="00375C35">
      <w:r w:rsidRPr="007E7FB2">
        <w:lastRenderedPageBreak/>
        <w:drawing>
          <wp:anchor distT="0" distB="0" distL="114300" distR="114300" simplePos="0" relativeHeight="251881984" behindDoc="0" locked="0" layoutInCell="1" allowOverlap="1" wp14:anchorId="3EA65D8D" wp14:editId="653C03EC">
            <wp:simplePos x="0" y="0"/>
            <wp:positionH relativeFrom="margin">
              <wp:align>center</wp:align>
            </wp:positionH>
            <wp:positionV relativeFrom="margin">
              <wp:align>center</wp:align>
            </wp:positionV>
            <wp:extent cx="5236028" cy="7029111"/>
            <wp:effectExtent l="0" t="0" r="3175" b="63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236028" cy="7029111"/>
                    </a:xfrm>
                    <a:prstGeom prst="rect">
                      <a:avLst/>
                    </a:prstGeom>
                  </pic:spPr>
                </pic:pic>
              </a:graphicData>
            </a:graphic>
            <wp14:sizeRelH relativeFrom="page">
              <wp14:pctWidth>0</wp14:pctWidth>
            </wp14:sizeRelH>
            <wp14:sizeRelV relativeFrom="page">
              <wp14:pctHeight>0</wp14:pctHeight>
            </wp14:sizeRelV>
          </wp:anchor>
        </w:drawing>
      </w:r>
    </w:p>
    <w:p w14:paraId="11BD802A" w14:textId="673DBDB7" w:rsidR="00B11FDF" w:rsidRDefault="00B11FDF" w:rsidP="00375C35"/>
    <w:p w14:paraId="2DEA8062" w14:textId="027B01A8" w:rsidR="00B11FDF" w:rsidRDefault="00B11FDF" w:rsidP="00375C35"/>
    <w:p w14:paraId="184C0120" w14:textId="3BA8AB3A" w:rsidR="00B11FDF" w:rsidRDefault="00B11FDF" w:rsidP="00375C35"/>
    <w:p w14:paraId="36D3F414" w14:textId="4A953AB0" w:rsidR="00B11FDF" w:rsidRDefault="00B11FDF" w:rsidP="00375C35"/>
    <w:p w14:paraId="7C4779BB" w14:textId="00808F42" w:rsidR="00B11FDF" w:rsidRDefault="00B11FDF" w:rsidP="00375C35"/>
    <w:p w14:paraId="5D15EC4C" w14:textId="2B8A4F96" w:rsidR="00B11FDF" w:rsidRDefault="00B11FDF" w:rsidP="00375C35"/>
    <w:p w14:paraId="2D171912" w14:textId="0222C316" w:rsidR="00B11FDF" w:rsidRDefault="00B11FDF" w:rsidP="00375C35"/>
    <w:p w14:paraId="6A298BDF" w14:textId="7B88D985" w:rsidR="00B11FDF" w:rsidRDefault="00B11FDF" w:rsidP="00375C35"/>
    <w:p w14:paraId="56E7DD07" w14:textId="3FAB93D4" w:rsidR="00B11FDF" w:rsidRDefault="00B11FDF" w:rsidP="00375C35"/>
    <w:p w14:paraId="1817286B" w14:textId="18AF1D95" w:rsidR="00B11FDF" w:rsidRDefault="00B11FDF" w:rsidP="00375C35"/>
    <w:p w14:paraId="45BD6991" w14:textId="636D71CA" w:rsidR="00375C35" w:rsidRDefault="00375C35">
      <w:r>
        <w:br w:type="page"/>
      </w:r>
    </w:p>
    <w:p w14:paraId="73E5B2E3" w14:textId="6A064972" w:rsidR="000D248B" w:rsidRDefault="007549E4" w:rsidP="000D248B">
      <w:r w:rsidRPr="00305A2A">
        <w:rPr>
          <w:noProof/>
          <w:lang w:eastAsia="fr-FR"/>
        </w:rPr>
        <w:lastRenderedPageBreak/>
        <mc:AlternateContent>
          <mc:Choice Requires="wps">
            <w:drawing>
              <wp:anchor distT="0" distB="0" distL="114300" distR="114300" simplePos="0" relativeHeight="251696640" behindDoc="0" locked="0" layoutInCell="1" allowOverlap="1" wp14:anchorId="7E7CB214" wp14:editId="24306F04">
                <wp:simplePos x="0" y="0"/>
                <wp:positionH relativeFrom="page">
                  <wp:align>right</wp:align>
                </wp:positionH>
                <wp:positionV relativeFrom="paragraph">
                  <wp:posOffset>1786255</wp:posOffset>
                </wp:positionV>
                <wp:extent cx="4802505" cy="1043940"/>
                <wp:effectExtent l="0" t="0" r="0" b="3810"/>
                <wp:wrapNone/>
                <wp:docPr id="86" name="Rectangle 86"/>
                <wp:cNvGraphicFramePr/>
                <a:graphic xmlns:a="http://schemas.openxmlformats.org/drawingml/2006/main">
                  <a:graphicData uri="http://schemas.microsoft.com/office/word/2010/wordprocessingShape">
                    <wps:wsp>
                      <wps:cNvSpPr/>
                      <wps:spPr>
                        <a:xfrm>
                          <a:off x="0" y="0"/>
                          <a:ext cx="4802505" cy="10439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3927AA6" w14:textId="173E197B" w:rsidR="00FF73BF" w:rsidRDefault="00FF73BF" w:rsidP="000D248B">
                            <w:pPr>
                              <w:pStyle w:val="Standard"/>
                              <w:spacing w:after="113"/>
                              <w:jc w:val="both"/>
                              <w:rPr>
                                <w:rFonts w:asciiTheme="minorHAnsi" w:eastAsia="Batang" w:hAnsiTheme="minorHAnsi" w:cstheme="minorHAnsi"/>
                                <w:color w:val="1A1A1A"/>
                                <w:kern w:val="0"/>
                                <w:sz w:val="18"/>
                                <w:szCs w:val="18"/>
                                <w:lang w:eastAsia="en-US"/>
                              </w:rPr>
                            </w:pPr>
                            <w:r>
                              <w:rPr>
                                <w:rFonts w:asciiTheme="minorHAnsi" w:eastAsia="Batang" w:hAnsiTheme="minorHAnsi" w:cstheme="minorHAnsi"/>
                                <w:color w:val="1A1A1A"/>
                                <w:kern w:val="0"/>
                                <w:sz w:val="18"/>
                                <w:szCs w:val="18"/>
                                <w:lang w:eastAsia="en-US"/>
                              </w:rPr>
                              <w:t xml:space="preserve">Sur le département, le potentiel radon est échelonné entre un niveau « faible » (catégorie 1) à « élevé » (catégorie 3) </w:t>
                            </w:r>
                          </w:p>
                          <w:p w14:paraId="5DA73D40" w14:textId="05782506" w:rsidR="00FF73BF" w:rsidRPr="003C2B70" w:rsidRDefault="00FF73BF" w:rsidP="000D248B">
                            <w:pPr>
                              <w:pStyle w:val="Standard"/>
                              <w:spacing w:after="113"/>
                              <w:jc w:val="both"/>
                              <w:rPr>
                                <w:rFonts w:asciiTheme="minorHAnsi" w:eastAsia="Batang" w:hAnsiTheme="minorHAnsi" w:cstheme="minorHAnsi"/>
                                <w:color w:val="1A1A1A"/>
                                <w:kern w:val="0"/>
                                <w:sz w:val="18"/>
                                <w:szCs w:val="18"/>
                                <w:lang w:eastAsia="en-US"/>
                              </w:rPr>
                            </w:pPr>
                            <w:r w:rsidRPr="0084278B">
                              <w:rPr>
                                <w:rFonts w:asciiTheme="minorHAnsi" w:eastAsia="Batang" w:hAnsiTheme="minorHAnsi" w:cstheme="minorHAnsi"/>
                                <w:color w:val="1A1A1A"/>
                                <w:kern w:val="0"/>
                                <w:sz w:val="18"/>
                                <w:szCs w:val="18"/>
                                <w:lang w:eastAsia="en-US"/>
                              </w:rPr>
                              <w:t>Le risque est principalement pour la santé : à long terme, l’inhalation du radon conduit à augmenter le risque de développer un cancer du poumon. Cette augmentation est proportionnelle à l’exposition cumulée tout au long de sa vie.</w:t>
                            </w:r>
                            <w:r>
                              <w:rPr>
                                <w:rFonts w:asciiTheme="minorHAnsi" w:eastAsia="Batang" w:hAnsiTheme="minorHAnsi" w:cstheme="minorHAnsi"/>
                                <w:color w:val="1A1A1A"/>
                                <w:kern w:val="0"/>
                                <w:sz w:val="18"/>
                                <w:szCs w:val="18"/>
                                <w:lang w:eastAsia="en-US"/>
                              </w:rPr>
                              <w:t xml:space="preserve"> Une concentration approchant les 150 Bq/m</w:t>
                            </w:r>
                            <w:r>
                              <w:rPr>
                                <w:rFonts w:asciiTheme="minorHAnsi" w:eastAsia="Batang" w:hAnsiTheme="minorHAnsi" w:cstheme="minorHAnsi"/>
                                <w:color w:val="1A1A1A"/>
                                <w:kern w:val="0"/>
                                <w:sz w:val="18"/>
                                <w:szCs w:val="18"/>
                                <w:vertAlign w:val="superscript"/>
                                <w:lang w:eastAsia="en-US"/>
                              </w:rPr>
                              <w:t xml:space="preserve"> 3  </w:t>
                            </w:r>
                            <w:r>
                              <w:rPr>
                                <w:rFonts w:asciiTheme="minorHAnsi" w:eastAsia="Batang" w:hAnsiTheme="minorHAnsi" w:cstheme="minorHAnsi"/>
                                <w:color w:val="1A1A1A"/>
                                <w:kern w:val="0"/>
                                <w:sz w:val="18"/>
                                <w:szCs w:val="18"/>
                                <w:lang w:eastAsia="en-US"/>
                              </w:rPr>
                              <w:t>dans les habitations est préoccupante selon les experts publics</w:t>
                            </w:r>
                            <w:r w:rsidRPr="003C2B70">
                              <w:rPr>
                                <w:rFonts w:asciiTheme="minorHAnsi" w:eastAsia="Batang" w:hAnsiTheme="minorHAnsi" w:cstheme="minorHAnsi"/>
                                <w:color w:val="1A1A1A"/>
                                <w:kern w:val="0"/>
                                <w:sz w:val="18"/>
                                <w:szCs w:val="18"/>
                                <w:lang w:eastAsia="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B214" id="Rectangle 86" o:spid="_x0000_s1097" style="position:absolute;margin-left:326.95pt;margin-top:140.65pt;width:378.15pt;height:82.2pt;z-index:2516966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MUdgIAADgFAAAOAAAAZHJzL2Uyb0RvYy54bWysVMlu2zAQvRfoPxC8N5JcZzMiB0aCFAWC&#10;JMiCnGmKtIVSHHZIW3K/vkNKloM06KHohRpy3uxvdHHZNYZtFfoabMmLo5wzZSVUtV2V/OX55ssZ&#10;Zz4IWwkDVpV8pzy/nH/+dNG6mZrAGkylkJET62etK/k6BDfLMi/XqhH+CJyypNSAjQh0xVVWoWjJ&#10;e2OySZ6fZC1g5RCk8p5er3slnyf/WisZ7rX2KjBTcsotpBPTuYxnNr8QsxUKt67lkIb4hywaUVsK&#10;Orq6FkGwDdZ/uGpqieBBhyMJTQZa11KlGqiaIn9XzdNaOJVqoeZ4N7bJ/z+38m77gKyuSn52wpkV&#10;Dc3okbom7MooRm/UoNb5GeGe3AMON09irLbT2MQv1cG61NTd2FTVBSbpcXqWT47zY84k6Yp8+vV8&#10;mtqeHcwd+vBNQcOiUHKk+KmZYnvrA4Uk6B4SoxkbTws3tTG9Nr5kMc0+sSSFnVE9+lFpqpBSmSSv&#10;iVvqyiDbCmJF9aOIRVIMYwkZTTQ5Ho2Kj4xM2BsN2GimEt9Gw/wjw0O0EZ0igg2jYVNbwL8b6x6/&#10;r7qvNZYdumWXxnmaEoxPS6h2NGOEnvzeyZua+nwrfHgQSGynvaANDvd0aANtyWGQOFsD/vroPeKJ&#10;hKTlrKXtKbn/uRGoODPfLdHzvJjSlFlIl+nx6YQu+FazfKuxm+YKaBQF/SucTGLEB7MXNULzSou+&#10;iFFJJayk2CWXAfeXq9BvNf0qpFosEoxWzIlwa5+cjM5joyOPnrtXgW4gWyCe3sF+08TsHed6bLS0&#10;sNgE0HUi5KGvwwhoPROHhl9J3P+394Q6/PDmvwEAAP//AwBQSwMEFAAGAAgAAAAhAEa0I77hAAAA&#10;CAEAAA8AAABkcnMvZG93bnJldi54bWxMj0FPwkAQhe8m/ofNmHiTLbRQUrslhkg8eDBUSTgu3aGt&#10;dmdLd4H67x1PenuTN3nve/lqtJ244OBbRwqmkwgEUuVMS7WCj/fNwxKED5qM7hyhgm/0sCpub3Kd&#10;GXelLV7KUAsOIZ9pBU0IfSalrxq02k9cj8Te0Q1WBz6HWppBXzncdnIWRQtpdUvc0Oge1w1WX+XZ&#10;Knj9NKek3j+/xW26Tnen5KXcHGOl7u/Gp0cQAcfw9wy/+IwOBTMd3JmMF50CHhIUzJbTGATb6XzB&#10;4qAgSeYpyCKX/wcUPwAAAP//AwBQSwECLQAUAAYACAAAACEAtoM4kv4AAADhAQAAEwAAAAAAAAAA&#10;AAAAAAAAAAAAW0NvbnRlbnRfVHlwZXNdLnhtbFBLAQItABQABgAIAAAAIQA4/SH/1gAAAJQBAAAL&#10;AAAAAAAAAAAAAAAAAC8BAABfcmVscy8ucmVsc1BLAQItABQABgAIAAAAIQBkSMMUdgIAADgFAAAO&#10;AAAAAAAAAAAAAAAAAC4CAABkcnMvZTJvRG9jLnhtbFBLAQItABQABgAIAAAAIQBGtCO+4QAAAAgB&#10;AAAPAAAAAAAAAAAAAAAAANAEAABkcnMvZG93bnJldi54bWxQSwUGAAAAAAQABADzAAAA3gUAAAAA&#10;" fillcolor="white [3201]" stroked="f" strokeweight="1pt">
                <v:textbox>
                  <w:txbxContent>
                    <w:p w14:paraId="63927AA6" w14:textId="173E197B" w:rsidR="00FF73BF" w:rsidRDefault="00FF73BF" w:rsidP="000D248B">
                      <w:pPr>
                        <w:pStyle w:val="Standard"/>
                        <w:spacing w:after="113"/>
                        <w:jc w:val="both"/>
                        <w:rPr>
                          <w:rFonts w:asciiTheme="minorHAnsi" w:eastAsia="Batang" w:hAnsiTheme="minorHAnsi" w:cstheme="minorHAnsi"/>
                          <w:color w:val="1A1A1A"/>
                          <w:kern w:val="0"/>
                          <w:sz w:val="18"/>
                          <w:szCs w:val="18"/>
                          <w:lang w:eastAsia="en-US"/>
                        </w:rPr>
                      </w:pPr>
                      <w:r>
                        <w:rPr>
                          <w:rFonts w:asciiTheme="minorHAnsi" w:eastAsia="Batang" w:hAnsiTheme="minorHAnsi" w:cstheme="minorHAnsi"/>
                          <w:color w:val="1A1A1A"/>
                          <w:kern w:val="0"/>
                          <w:sz w:val="18"/>
                          <w:szCs w:val="18"/>
                          <w:lang w:eastAsia="en-US"/>
                        </w:rPr>
                        <w:t xml:space="preserve">Sur le département, le potentiel radon est échelonné entre un niveau « faible » (catégorie 1) à « élevé » (catégorie 3) </w:t>
                      </w:r>
                    </w:p>
                    <w:p w14:paraId="5DA73D40" w14:textId="05782506" w:rsidR="00FF73BF" w:rsidRPr="003C2B70" w:rsidRDefault="00FF73BF" w:rsidP="000D248B">
                      <w:pPr>
                        <w:pStyle w:val="Standard"/>
                        <w:spacing w:after="113"/>
                        <w:jc w:val="both"/>
                        <w:rPr>
                          <w:rFonts w:asciiTheme="minorHAnsi" w:eastAsia="Batang" w:hAnsiTheme="minorHAnsi" w:cstheme="minorHAnsi"/>
                          <w:color w:val="1A1A1A"/>
                          <w:kern w:val="0"/>
                          <w:sz w:val="18"/>
                          <w:szCs w:val="18"/>
                          <w:lang w:eastAsia="en-US"/>
                        </w:rPr>
                      </w:pPr>
                      <w:r w:rsidRPr="0084278B">
                        <w:rPr>
                          <w:rFonts w:asciiTheme="minorHAnsi" w:eastAsia="Batang" w:hAnsiTheme="minorHAnsi" w:cstheme="minorHAnsi"/>
                          <w:color w:val="1A1A1A"/>
                          <w:kern w:val="0"/>
                          <w:sz w:val="18"/>
                          <w:szCs w:val="18"/>
                          <w:lang w:eastAsia="en-US"/>
                        </w:rPr>
                        <w:t>Le risque est principalement pour la santé : à long terme, l’inhalation du radon conduit à augmenter le risque de développer un cancer du poumon. Cette augmentation est proportionnelle à l’exposition cumulée tout au long de sa vie.</w:t>
                      </w:r>
                      <w:r>
                        <w:rPr>
                          <w:rFonts w:asciiTheme="minorHAnsi" w:eastAsia="Batang" w:hAnsiTheme="minorHAnsi" w:cstheme="minorHAnsi"/>
                          <w:color w:val="1A1A1A"/>
                          <w:kern w:val="0"/>
                          <w:sz w:val="18"/>
                          <w:szCs w:val="18"/>
                          <w:lang w:eastAsia="en-US"/>
                        </w:rPr>
                        <w:t xml:space="preserve"> Une concentration approchant les 150 Bq/m</w:t>
                      </w:r>
                      <w:r>
                        <w:rPr>
                          <w:rFonts w:asciiTheme="minorHAnsi" w:eastAsia="Batang" w:hAnsiTheme="minorHAnsi" w:cstheme="minorHAnsi"/>
                          <w:color w:val="1A1A1A"/>
                          <w:kern w:val="0"/>
                          <w:sz w:val="18"/>
                          <w:szCs w:val="18"/>
                          <w:vertAlign w:val="superscript"/>
                          <w:lang w:eastAsia="en-US"/>
                        </w:rPr>
                        <w:t xml:space="preserve"> 3  </w:t>
                      </w:r>
                      <w:r>
                        <w:rPr>
                          <w:rFonts w:asciiTheme="minorHAnsi" w:eastAsia="Batang" w:hAnsiTheme="minorHAnsi" w:cstheme="minorHAnsi"/>
                          <w:color w:val="1A1A1A"/>
                          <w:kern w:val="0"/>
                          <w:sz w:val="18"/>
                          <w:szCs w:val="18"/>
                          <w:lang w:eastAsia="en-US"/>
                        </w:rPr>
                        <w:t>dans les habitations est préoccupante selon les experts publics</w:t>
                      </w:r>
                      <w:r w:rsidRPr="003C2B70">
                        <w:rPr>
                          <w:rFonts w:asciiTheme="minorHAnsi" w:eastAsia="Batang" w:hAnsiTheme="minorHAnsi" w:cstheme="minorHAnsi"/>
                          <w:color w:val="1A1A1A"/>
                          <w:kern w:val="0"/>
                          <w:sz w:val="18"/>
                          <w:szCs w:val="18"/>
                          <w:lang w:eastAsia="en-US"/>
                        </w:rPr>
                        <w:t>.</w:t>
                      </w:r>
                    </w:p>
                  </w:txbxContent>
                </v:textbox>
                <w10:wrap anchorx="page"/>
              </v:rect>
            </w:pict>
          </mc:Fallback>
        </mc:AlternateContent>
      </w:r>
      <w:r w:rsidR="00823D1C">
        <w:rPr>
          <w:noProof/>
          <w:lang w:eastAsia="fr-FR"/>
        </w:rPr>
        <w:drawing>
          <wp:anchor distT="0" distB="0" distL="114300" distR="114300" simplePos="0" relativeHeight="251807232" behindDoc="0" locked="0" layoutInCell="1" allowOverlap="1" wp14:anchorId="36CED36C" wp14:editId="5DEE92DF">
            <wp:simplePos x="0" y="0"/>
            <wp:positionH relativeFrom="margin">
              <wp:align>center</wp:align>
            </wp:positionH>
            <wp:positionV relativeFrom="paragraph">
              <wp:posOffset>2838450</wp:posOffset>
            </wp:positionV>
            <wp:extent cx="4097108" cy="3116580"/>
            <wp:effectExtent l="0" t="0" r="0" b="762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rsn_figure1-potentiel-radon-formations-geologiques.jpg"/>
                    <pic:cNvPicPr/>
                  </pic:nvPicPr>
                  <pic:blipFill rotWithShape="1">
                    <a:blip r:embed="rId71" cstate="print">
                      <a:extLst>
                        <a:ext uri="{28A0092B-C50C-407E-A947-70E740481C1C}">
                          <a14:useLocalDpi xmlns:a14="http://schemas.microsoft.com/office/drawing/2010/main" val="0"/>
                        </a:ext>
                      </a:extLst>
                    </a:blip>
                    <a:srcRect b="4365"/>
                    <a:stretch/>
                  </pic:blipFill>
                  <pic:spPr bwMode="auto">
                    <a:xfrm>
                      <a:off x="0" y="0"/>
                      <a:ext cx="4097108" cy="3116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D1C">
        <w:rPr>
          <w:noProof/>
          <w:lang w:eastAsia="fr-FR"/>
        </w:rPr>
        <mc:AlternateContent>
          <mc:Choice Requires="wps">
            <w:drawing>
              <wp:anchor distT="0" distB="0" distL="114300" distR="114300" simplePos="0" relativeHeight="251749888" behindDoc="0" locked="0" layoutInCell="1" allowOverlap="1" wp14:anchorId="2AE7BFAE" wp14:editId="296D8048">
                <wp:simplePos x="0" y="0"/>
                <wp:positionH relativeFrom="margin">
                  <wp:posOffset>-343535</wp:posOffset>
                </wp:positionH>
                <wp:positionV relativeFrom="paragraph">
                  <wp:posOffset>6026785</wp:posOffset>
                </wp:positionV>
                <wp:extent cx="4442460" cy="182880"/>
                <wp:effectExtent l="0" t="0" r="0" b="7620"/>
                <wp:wrapTopAndBottom/>
                <wp:docPr id="51" name="Zone de texte 51"/>
                <wp:cNvGraphicFramePr/>
                <a:graphic xmlns:a="http://schemas.openxmlformats.org/drawingml/2006/main">
                  <a:graphicData uri="http://schemas.microsoft.com/office/word/2010/wordprocessingShape">
                    <wps:wsp>
                      <wps:cNvSpPr txBox="1"/>
                      <wps:spPr>
                        <a:xfrm>
                          <a:off x="0" y="0"/>
                          <a:ext cx="4442460" cy="182880"/>
                        </a:xfrm>
                        <a:prstGeom prst="rect">
                          <a:avLst/>
                        </a:prstGeom>
                        <a:solidFill>
                          <a:prstClr val="white"/>
                        </a:solidFill>
                        <a:ln>
                          <a:noFill/>
                        </a:ln>
                        <a:effectLst/>
                      </wps:spPr>
                      <wps:txbx>
                        <w:txbxContent>
                          <w:p w14:paraId="68301F69" w14:textId="5FB2FD88" w:rsidR="00FF73BF" w:rsidRPr="00DB584C" w:rsidRDefault="00FF73BF" w:rsidP="00DB584C">
                            <w:r w:rsidRPr="00823D1C">
                              <w:rPr>
                                <w:i/>
                                <w:iCs/>
                                <w:color w:val="44546A" w:themeColor="text2"/>
                                <w:sz w:val="18"/>
                                <w:szCs w:val="18"/>
                              </w:rPr>
                              <w:t>Carte national</w:t>
                            </w:r>
                            <w:r>
                              <w:rPr>
                                <w:i/>
                                <w:iCs/>
                                <w:color w:val="44546A" w:themeColor="text2"/>
                                <w:sz w:val="18"/>
                                <w:szCs w:val="18"/>
                              </w:rPr>
                              <w:t>e du potentiel radon des format</w:t>
                            </w:r>
                            <w:r w:rsidRPr="00823D1C">
                              <w:rPr>
                                <w:i/>
                                <w:iCs/>
                                <w:color w:val="44546A" w:themeColor="text2"/>
                                <w:sz w:val="18"/>
                                <w:szCs w:val="18"/>
                              </w:rPr>
                              <w:t>ions géologiques, 2010 (Sources : IRSN et ASN)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7BFAE" id="Zone de texte 51" o:spid="_x0000_s1098" type="#_x0000_t202" style="position:absolute;margin-left:-27.05pt;margin-top:474.55pt;width:349.8pt;height:14.4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85xPgIAAH0EAAAOAAAAZHJzL2Uyb0RvYy54bWysVN9r2zAQfh/sfxB6X52ErAuhTslSOgal&#10;LaSlsDdFlmOBrNMkJXb31++THLdbt6exF/l0d7of33fni8u+NeyofNBkSz49m3CmrKRK233JHx+u&#10;Pyw4C1HYShiyquTPKvDL1ft3F51bqhk1ZCrlGYLYsOxcyZsY3bIogmxUK8IZOWVhrMm3IuLq90Xl&#10;RYforSlmk8l50ZGvnCepQoD2ajDyVY5f10rGu7oOKjJTctQW8+nzuUtnsboQy70XrtHyVIb4hypa&#10;oS2SvoS6ElGwg9d/hGq19BSojmeS2oLqWkuVe0A308mbbraNcCr3AnCCe4Ep/L+w8vZ475muSv5x&#10;ypkVLTj6BqZYpVhUfVQMeoDUubCE79bBO/afqQfZoz5AmXrva9+mL7pisAPu5xeIEYpJKOfz+Wx+&#10;DpOEbbqYLRaZg+L1tfMhflHUsiSU3IPCjKw43oSISuA6uqRkgYyurrUx6ZIMG+PZUYDurtFRpRrx&#10;4jcvY5OvpfRqMA8alefllCU1PDSWpNjv+ozSp9nY9Y6qZ4DhaZip4OS1RvobEeK98BgiNInFiHc4&#10;akNdyekkcdaQ//E3ffIHt7By1mEoSx6+H4RXnJmvFqynCR4FPwq7UbCHdkNoHESimizigY9mFGtP&#10;7RP2ZZ2ywCSsRK6Sx1HcxGE1sG9SrdfZCXPqRLyxWydT6BHmh/5JeHciKU3KLY3jKpZvuBp8B9DX&#10;h0i1zkQmYAcUwVG6YMYzW6d9TEv06z17vf41Vj8BAAD//wMAUEsDBBQABgAIAAAAIQDLBPG64QAA&#10;AAsBAAAPAAAAZHJzL2Rvd25yZXYueG1sTI89T8MwEIZ3JP6DdUgsqHVaJWmTxqmghQ2GlqqzG5sk&#10;Ij5HttOk/55jgu0+Hr33XLGdTMeu2vnWooDFPAKmsbKqxVrA6fNttgbmg0QlO4tawE172Jb3d4XM&#10;lR3xoK/HUDMKQZ9LAU0Ifc65rxptpJ/bXiPtvqwzMlDraq6cHCncdHwZRSk3skW60Mhe7xpdfR8H&#10;IyDdu2E84O5pf3p9lx99vTy/3M5CPD5MzxtgQU/hD4ZffVKHkpwudkDlWSdglsQLQgVkcUYFEWmc&#10;JMAuNFmtMuBlwf//UP4AAAD//wMAUEsBAi0AFAAGAAgAAAAhALaDOJL+AAAA4QEAABMAAAAAAAAA&#10;AAAAAAAAAAAAAFtDb250ZW50X1R5cGVzXS54bWxQSwECLQAUAAYACAAAACEAOP0h/9YAAACUAQAA&#10;CwAAAAAAAAAAAAAAAAAvAQAAX3JlbHMvLnJlbHNQSwECLQAUAAYACAAAACEAjNvOcT4CAAB9BAAA&#10;DgAAAAAAAAAAAAAAAAAuAgAAZHJzL2Uyb0RvYy54bWxQSwECLQAUAAYACAAAACEAywTxuuEAAAAL&#10;AQAADwAAAAAAAAAAAAAAAACYBAAAZHJzL2Rvd25yZXYueG1sUEsFBgAAAAAEAAQA8wAAAKYFAAAA&#10;AA==&#10;" stroked="f">
                <v:textbox inset="0,0,0,0">
                  <w:txbxContent>
                    <w:p w14:paraId="68301F69" w14:textId="5FB2FD88" w:rsidR="00FF73BF" w:rsidRPr="00DB584C" w:rsidRDefault="00FF73BF" w:rsidP="00DB584C">
                      <w:r w:rsidRPr="00823D1C">
                        <w:rPr>
                          <w:i/>
                          <w:iCs/>
                          <w:color w:val="44546A" w:themeColor="text2"/>
                          <w:sz w:val="18"/>
                          <w:szCs w:val="18"/>
                        </w:rPr>
                        <w:t>Carte national</w:t>
                      </w:r>
                      <w:r>
                        <w:rPr>
                          <w:i/>
                          <w:iCs/>
                          <w:color w:val="44546A" w:themeColor="text2"/>
                          <w:sz w:val="18"/>
                          <w:szCs w:val="18"/>
                        </w:rPr>
                        <w:t>e du potentiel radon des format</w:t>
                      </w:r>
                      <w:r w:rsidRPr="00823D1C">
                        <w:rPr>
                          <w:i/>
                          <w:iCs/>
                          <w:color w:val="44546A" w:themeColor="text2"/>
                          <w:sz w:val="18"/>
                          <w:szCs w:val="18"/>
                        </w:rPr>
                        <w:t>ions géologiques, 2010 (Sources : IRSN et ASN)</w:t>
                      </w:r>
                    </w:p>
                  </w:txbxContent>
                </v:textbox>
                <w10:wrap type="topAndBottom" anchorx="margin"/>
              </v:shape>
            </w:pict>
          </mc:Fallback>
        </mc:AlternateContent>
      </w:r>
      <w:r w:rsidR="00823D1C">
        <w:rPr>
          <w:b/>
          <w:noProof/>
          <w:color w:val="7030A0"/>
          <w:sz w:val="18"/>
          <w:lang w:eastAsia="fr-FR"/>
        </w:rPr>
        <w:drawing>
          <wp:anchor distT="0" distB="0" distL="114300" distR="114300" simplePos="0" relativeHeight="251693568" behindDoc="0" locked="0" layoutInCell="1" allowOverlap="1" wp14:anchorId="7B6DE5AF" wp14:editId="0E3C8A83">
            <wp:simplePos x="0" y="0"/>
            <wp:positionH relativeFrom="leftMargin">
              <wp:align>right</wp:align>
            </wp:positionH>
            <wp:positionV relativeFrom="paragraph">
              <wp:posOffset>0</wp:posOffset>
            </wp:positionV>
            <wp:extent cx="435610" cy="435610"/>
            <wp:effectExtent l="0" t="0" r="2540" b="2540"/>
            <wp:wrapSquare wrapText="bothSides"/>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radon.png"/>
                    <pic:cNvPicPr/>
                  </pic:nvPicPr>
                  <pic:blipFill>
                    <a:blip r:embed="rId72" cstate="print">
                      <a:duotone>
                        <a:prstClr val="black"/>
                        <a:srgbClr val="7030A0">
                          <a:tint val="45000"/>
                          <a:satMod val="400000"/>
                        </a:srgbClr>
                      </a:duotone>
                      <a:extLst>
                        <a:ext uri="{BEBA8EAE-BF5A-486C-A8C5-ECC9F3942E4B}">
                          <a14:imgProps xmlns:a14="http://schemas.microsoft.com/office/drawing/2010/main">
                            <a14:imgLayer r:embed="rId73">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435610" cy="435610"/>
                    </a:xfrm>
                    <a:prstGeom prst="rect">
                      <a:avLst/>
                    </a:prstGeom>
                  </pic:spPr>
                </pic:pic>
              </a:graphicData>
            </a:graphic>
            <wp14:sizeRelH relativeFrom="page">
              <wp14:pctWidth>0</wp14:pctWidth>
            </wp14:sizeRelH>
            <wp14:sizeRelV relativeFrom="page">
              <wp14:pctHeight>0</wp14:pctHeight>
            </wp14:sizeRelV>
          </wp:anchor>
        </w:drawing>
      </w:r>
      <w:r w:rsidR="0021428C" w:rsidRPr="00046774">
        <w:rPr>
          <w:noProof/>
          <w:lang w:eastAsia="fr-FR"/>
        </w:rPr>
        <mc:AlternateContent>
          <mc:Choice Requires="wps">
            <w:drawing>
              <wp:anchor distT="0" distB="0" distL="114300" distR="114300" simplePos="0" relativeHeight="251695616" behindDoc="0" locked="0" layoutInCell="1" allowOverlap="1" wp14:anchorId="783B5287" wp14:editId="66CC1D06">
                <wp:simplePos x="0" y="0"/>
                <wp:positionH relativeFrom="page">
                  <wp:posOffset>541020</wp:posOffset>
                </wp:positionH>
                <wp:positionV relativeFrom="paragraph">
                  <wp:posOffset>674370</wp:posOffset>
                </wp:positionV>
                <wp:extent cx="4722495" cy="1082040"/>
                <wp:effectExtent l="0" t="0" r="1905" b="3810"/>
                <wp:wrapNone/>
                <wp:docPr id="182" name="Rectangle 182"/>
                <wp:cNvGraphicFramePr/>
                <a:graphic xmlns:a="http://schemas.openxmlformats.org/drawingml/2006/main">
                  <a:graphicData uri="http://schemas.microsoft.com/office/word/2010/wordprocessingShape">
                    <wps:wsp>
                      <wps:cNvSpPr/>
                      <wps:spPr>
                        <a:xfrm>
                          <a:off x="0" y="0"/>
                          <a:ext cx="4722495" cy="10820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A2A5C0C" w14:textId="77777777" w:rsidR="00FF73BF" w:rsidRDefault="00FF73BF" w:rsidP="000D248B">
                            <w:pPr>
                              <w:autoSpaceDE w:val="0"/>
                              <w:autoSpaceDN w:val="0"/>
                              <w:adjustRightInd w:val="0"/>
                              <w:spacing w:after="0" w:line="240" w:lineRule="auto"/>
                              <w:jc w:val="both"/>
                              <w:rPr>
                                <w:rFonts w:cstheme="minorHAnsi"/>
                                <w:b/>
                                <w:color w:val="1A1A1A"/>
                                <w:sz w:val="18"/>
                                <w:szCs w:val="18"/>
                              </w:rPr>
                            </w:pPr>
                            <w:r w:rsidRPr="00046774">
                              <w:rPr>
                                <w:rFonts w:cstheme="minorHAnsi"/>
                                <w:b/>
                                <w:color w:val="1A1A1A"/>
                                <w:sz w:val="18"/>
                                <w:szCs w:val="18"/>
                              </w:rPr>
                              <w:t>Le radon est un gaz radioactif naturel inodore, incolore et inerte chimiquement. Il est issu de la désintégration de l’uranium et du radium présents naturellement dans certains sols et certaines roches (granitique et volcanique).</w:t>
                            </w:r>
                          </w:p>
                          <w:p w14:paraId="1AECC55A" w14:textId="77777777" w:rsidR="00FF73BF" w:rsidRPr="00046774" w:rsidRDefault="00FF73BF" w:rsidP="000D248B">
                            <w:pPr>
                              <w:autoSpaceDE w:val="0"/>
                              <w:autoSpaceDN w:val="0"/>
                              <w:adjustRightInd w:val="0"/>
                              <w:spacing w:after="0" w:line="240" w:lineRule="auto"/>
                              <w:jc w:val="both"/>
                              <w:rPr>
                                <w:rFonts w:cstheme="minorHAnsi"/>
                                <w:b/>
                                <w:color w:val="1A1A1A"/>
                                <w:sz w:val="18"/>
                                <w:szCs w:val="18"/>
                              </w:rPr>
                            </w:pPr>
                          </w:p>
                          <w:p w14:paraId="1619FA00" w14:textId="37EE284E" w:rsidR="00FF73BF" w:rsidRPr="0011105B" w:rsidRDefault="00FF73BF" w:rsidP="000D248B">
                            <w:pPr>
                              <w:autoSpaceDE w:val="0"/>
                              <w:autoSpaceDN w:val="0"/>
                              <w:adjustRightInd w:val="0"/>
                              <w:spacing w:after="0" w:line="240" w:lineRule="auto"/>
                              <w:jc w:val="both"/>
                              <w:rPr>
                                <w:rFonts w:cstheme="minorHAnsi"/>
                                <w:color w:val="1A1A1A"/>
                                <w:sz w:val="18"/>
                                <w:szCs w:val="18"/>
                              </w:rPr>
                            </w:pPr>
                            <w:r w:rsidRPr="00046774">
                              <w:rPr>
                                <w:rFonts w:cstheme="minorHAnsi"/>
                                <w:b/>
                                <w:color w:val="1A1A1A"/>
                                <w:sz w:val="18"/>
                                <w:szCs w:val="18"/>
                              </w:rPr>
                              <w:t>Le radon est présent partout : dans l’air, le sol, l’eau avec une concentration très variable d’un lieu à l’autre. Dans l’air extérieur, le radon se dilue rapidement et sa concentration moyenne reste généralement très faible. Par contre, dans les espaces clos comme les bâtiments, il peut s’accumuler et atteindre parfois des concentrations élevées.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B5287" id="Rectangle 182" o:spid="_x0000_s1099" style="position:absolute;margin-left:42.6pt;margin-top:53.1pt;width:371.85pt;height:85.2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GVdwIAADoFAAAOAAAAZHJzL2Uyb0RvYy54bWysVEtPGzEQvlfqf7B8L/toKBBlgyIQVSUE&#10;CKg4O147WdX2uLaT3fTXd+x9EFHUQ9WLX/PN+xsvLjutyF4434CpaHGSUyIMh7oxm4p+f775dE6J&#10;D8zUTIERFT0ITy+XHz8sWjsXJWxB1cIRNGL8vLUV3YZg51nm+VZo5k/ACoNCCU6zgFe3yWrHWrSu&#10;VVbm+ZesBVdbB1x4j6/XvZAuk30pBQ/3UnoRiKooxhbS6tK6jmu2XLD5xjG7bfgQBvuHKDRrDDqd&#10;TF2zwMjONX+Y0g134EGGEw46AykbLlIOmE2Rv8nmacusSLlgcbydyuT/n1l+t39wpKmxd+clJYZp&#10;bNIjlo2ZjRIkPmKJWuvniHyyD264eTzGfDvpdNwxE9Klsh6msoouEI6Ps7OynF2cUsJRVuTnZT5L&#10;hc9e1a3z4asATeKhog4DSOVk+1sf0CVCR0j0pkxcDdw0SvXS+JLFMPvA0ikclOjRj0JijhhKmawm&#10;dokr5cieIS/qH0VMEn0og8ioItHwpFS8p6TCqDRgo5pIjJsU8/cUX71N6OQRTJgUdWPA/V1Z9vgx&#10;6z7XmHbo1l1q6NnnsXVrqA/YZQc9/b3lNw3W+Zb58MAc8h0nA2c43OMiFbQVheFEyRbcr/feIx5p&#10;iFJKWpyfivqfO+YEJeqbQYJeFDPsMgnpMjs9K/HijiXrY4nZ6SvAVhT4W1iejhEf1HiUDvQLjvoq&#10;ekURMxx9V5QHN16uQj/X+FlwsVolGA6ZZeHWPFkejcdCRx49dy/M2YFsAXl6B+OssfkbzvXYqGlg&#10;tQsgm0TIWOq+rkMLcEATh4bPJP4Ax/eEev3ylr8BAAD//wMAUEsDBBQABgAIAAAAIQBS0fHX4QAA&#10;AAoBAAAPAAAAZHJzL2Rvd25yZXYueG1sTI9NT4NAEIbvJv6HzZh4s4u0AiJLYxobDx6MaJMet+wU&#10;UHaWstsW/73jSW/z8eSdZ4rlZHtxwtF3jhTcziIQSLUzHTUKPt7XNxkIHzQZ3TtCBd/oYVleXhQ6&#10;N+5Mb3iqQiM4hHyuFbQhDLmUvm7Raj9zAxLv9m60OnA7NtKM+szhtpdxFCXS6o74QqsHXLVYf1VH&#10;q+Dl0xwWzfbpdd6lq3RzWDxX6/1cqeur6fEBRMAp/MHwq8/qULLTzh3JeNEryO5iJnkeJVwwkMXZ&#10;PYidgjhNEpBlIf+/UP4AAAD//wMAUEsBAi0AFAAGAAgAAAAhALaDOJL+AAAA4QEAABMAAAAAAAAA&#10;AAAAAAAAAAAAAFtDb250ZW50X1R5cGVzXS54bWxQSwECLQAUAAYACAAAACEAOP0h/9YAAACUAQAA&#10;CwAAAAAAAAAAAAAAAAAvAQAAX3JlbHMvLnJlbHNQSwECLQAUAAYACAAAACEA6IpBlXcCAAA6BQAA&#10;DgAAAAAAAAAAAAAAAAAuAgAAZHJzL2Uyb0RvYy54bWxQSwECLQAUAAYACAAAACEAUtHx1+EAAAAK&#10;AQAADwAAAAAAAAAAAAAAAADRBAAAZHJzL2Rvd25yZXYueG1sUEsFBgAAAAAEAAQA8wAAAN8FAAAA&#10;AA==&#10;" fillcolor="white [3201]" stroked="f" strokeweight="1pt">
                <v:textbox>
                  <w:txbxContent>
                    <w:p w14:paraId="0A2A5C0C" w14:textId="77777777" w:rsidR="00FF73BF" w:rsidRDefault="00FF73BF" w:rsidP="000D248B">
                      <w:pPr>
                        <w:autoSpaceDE w:val="0"/>
                        <w:autoSpaceDN w:val="0"/>
                        <w:adjustRightInd w:val="0"/>
                        <w:spacing w:after="0" w:line="240" w:lineRule="auto"/>
                        <w:jc w:val="both"/>
                        <w:rPr>
                          <w:rFonts w:cstheme="minorHAnsi"/>
                          <w:b/>
                          <w:color w:val="1A1A1A"/>
                          <w:sz w:val="18"/>
                          <w:szCs w:val="18"/>
                        </w:rPr>
                      </w:pPr>
                      <w:r w:rsidRPr="00046774">
                        <w:rPr>
                          <w:rFonts w:cstheme="minorHAnsi"/>
                          <w:b/>
                          <w:color w:val="1A1A1A"/>
                          <w:sz w:val="18"/>
                          <w:szCs w:val="18"/>
                        </w:rPr>
                        <w:t>Le radon est un gaz radioactif naturel inodore, incolore et inerte chimiquement. Il est issu de la désintégration de l’uranium et du radium présents naturellement dans certains sols et certaines roches (granitique et volcanique).</w:t>
                      </w:r>
                    </w:p>
                    <w:p w14:paraId="1AECC55A" w14:textId="77777777" w:rsidR="00FF73BF" w:rsidRPr="00046774" w:rsidRDefault="00FF73BF" w:rsidP="000D248B">
                      <w:pPr>
                        <w:autoSpaceDE w:val="0"/>
                        <w:autoSpaceDN w:val="0"/>
                        <w:adjustRightInd w:val="0"/>
                        <w:spacing w:after="0" w:line="240" w:lineRule="auto"/>
                        <w:jc w:val="both"/>
                        <w:rPr>
                          <w:rFonts w:cstheme="minorHAnsi"/>
                          <w:b/>
                          <w:color w:val="1A1A1A"/>
                          <w:sz w:val="18"/>
                          <w:szCs w:val="18"/>
                        </w:rPr>
                      </w:pPr>
                    </w:p>
                    <w:p w14:paraId="1619FA00" w14:textId="37EE284E" w:rsidR="00FF73BF" w:rsidRPr="0011105B" w:rsidRDefault="00FF73BF" w:rsidP="000D248B">
                      <w:pPr>
                        <w:autoSpaceDE w:val="0"/>
                        <w:autoSpaceDN w:val="0"/>
                        <w:adjustRightInd w:val="0"/>
                        <w:spacing w:after="0" w:line="240" w:lineRule="auto"/>
                        <w:jc w:val="both"/>
                        <w:rPr>
                          <w:rFonts w:cstheme="minorHAnsi"/>
                          <w:color w:val="1A1A1A"/>
                          <w:sz w:val="18"/>
                          <w:szCs w:val="18"/>
                        </w:rPr>
                      </w:pPr>
                      <w:r w:rsidRPr="00046774">
                        <w:rPr>
                          <w:rFonts w:cstheme="minorHAnsi"/>
                          <w:b/>
                          <w:color w:val="1A1A1A"/>
                          <w:sz w:val="18"/>
                          <w:szCs w:val="18"/>
                        </w:rPr>
                        <w:t>Le radon est présent partout : dans l’air, le sol, l’eau avec une concentration très variable d’un lieu à l’autre. Dans l’air extérieur, le radon se dilue rapidement et sa concentration moyenne reste généralement très faible. Par contre, dans les espaces clos comme les bâtiments, il peut s’accumuler et atteindre parfois des concentrations élevées.</w:t>
                      </w:r>
                    </w:p>
                  </w:txbxContent>
                </v:textbox>
                <w10:wrap anchorx="page"/>
              </v:rect>
            </w:pict>
          </mc:Fallback>
        </mc:AlternateContent>
      </w:r>
      <w:r w:rsidR="0021428C" w:rsidRPr="00046774">
        <w:rPr>
          <w:noProof/>
          <w:lang w:eastAsia="fr-FR"/>
        </w:rPr>
        <mc:AlternateContent>
          <mc:Choice Requires="wps">
            <w:drawing>
              <wp:anchor distT="0" distB="0" distL="114300" distR="114300" simplePos="0" relativeHeight="251694592" behindDoc="0" locked="0" layoutInCell="1" allowOverlap="1" wp14:anchorId="4E0CAB38" wp14:editId="55C93847">
                <wp:simplePos x="0" y="0"/>
                <wp:positionH relativeFrom="column">
                  <wp:posOffset>-354330</wp:posOffset>
                </wp:positionH>
                <wp:positionV relativeFrom="paragraph">
                  <wp:posOffset>425450</wp:posOffset>
                </wp:positionV>
                <wp:extent cx="3191510" cy="279400"/>
                <wp:effectExtent l="0" t="0" r="0" b="0"/>
                <wp:wrapNone/>
                <wp:docPr id="180" name="Rectangle 180"/>
                <wp:cNvGraphicFramePr/>
                <a:graphic xmlns:a="http://schemas.openxmlformats.org/drawingml/2006/main">
                  <a:graphicData uri="http://schemas.microsoft.com/office/word/2010/wordprocessingShape">
                    <wps:wsp>
                      <wps:cNvSpPr/>
                      <wps:spPr>
                        <a:xfrm>
                          <a:off x="0" y="0"/>
                          <a:ext cx="319151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B6D80" w14:textId="77777777" w:rsidR="00FF73BF" w:rsidRPr="00046774" w:rsidRDefault="00FF73BF" w:rsidP="000D248B">
                            <w:pPr>
                              <w:rPr>
                                <w:b/>
                                <w:color w:val="7030A0"/>
                                <w:sz w:val="24"/>
                              </w:rPr>
                            </w:pPr>
                            <w:r w:rsidRPr="00046774">
                              <w:rPr>
                                <w:b/>
                                <w:color w:val="7030A0"/>
                                <w:sz w:val="24"/>
                              </w:rPr>
                              <w:t>QU’EST-CE QUE C’EST ?</w:t>
                            </w:r>
                          </w:p>
                          <w:p w14:paraId="7184B544" w14:textId="77777777" w:rsidR="00FF73BF" w:rsidRPr="00046774" w:rsidRDefault="00FF73BF" w:rsidP="000D248B">
                            <w:pPr>
                              <w:rPr>
                                <w:b/>
                                <w:color w:val="7030A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CAB38" id="Rectangle 180" o:spid="_x0000_s1100" style="position:absolute;margin-left:-27.9pt;margin-top:33.5pt;width:251.3pt;height:2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YWkAIAAHMFAAAOAAAAZHJzL2Uyb0RvYy54bWysVN9P2zAQfp+0/8Hy+0jSlQEVKapATJMQ&#10;Q8DEs+vYTSTH553dJt1fv7OTBgZoD9P6kNq+u+/uvvtxftG3hu0U+gZsyYujnDNlJVSN3ZT8x+P1&#10;p1POfBC2EgasKvleeX6x/PjhvHMLNYMaTKWQEYj1i86VvA7BLbLMy1q1wh+BU5aEGrAVga64ySoU&#10;HaG3Jpvl+ZesA6wcglTe0+vVIOTLhK+1kuG71l4FZkpOsYX0xfRdx2+2PBeLDQpXN3IMQ/xDFK1o&#10;LDmdoK5EEGyLzRuotpEIHnQ4ktBmoHUjVcqBsinyV9k81MKplAuR491Ek/9/sPJ2d4esqah2p8SP&#10;FS0V6Z5oE3ZjFIuPRFHn/II0H9wdjjdPx5hvr7GN/5QJ6xOt+4lW1Qcm6fFzcVYcF4QuSTY7OZvn&#10;CTR7tnbow1cFLYuHkiP5T2yK3Y0P5JFUDyrRmYXrxphUOmP/eCDF+JLFgIcQ0ynsjYp6xt4rTdlS&#10;ULPkIPWZujTIdoI6REipbCgGUS0qNTwf5/SLPBD8ZJFuCTAiawpowh4BYg+/xR5gRv1oqlKbTsb5&#10;3wIbjCeL5BlsmIzbxgK+B2Aoq9HzoH8gaaAmshT6dZ864WR+qPkaqj21B8IwN97J64YqdCN8uBNI&#10;g0JFpeEP3+mjDXQlh/HEWQ346733qE/9S1LOOhq8kvufW4GKM/PNUmefFfN5nNR0mR+fzOiCLyXr&#10;lxK7bS+BKlfQmnEyHaN+MIejRmifaEesolcSCSvJd8llwMPlMgwLgbaMVKtVUqPpdCLc2AcnI3gk&#10;OnbgY/8k0I1tGqjBb+EwpGLxqlsH3WhpYbUNoJvUypHqgdexBDTZqZfGLRRXx8t70nrelcvfAAAA&#10;//8DAFBLAwQUAAYACAAAACEAV0xYeN4AAAAKAQAADwAAAGRycy9kb3ducmV2LnhtbEyPTU/DMAyG&#10;70j8h8hI3La0aCtTaToBEkJoB7QB9zTx2orGqZr0Y/8ec4Kj7Uevn7fYL64TEw6h9aQgXScgkIy3&#10;LdUKPj9eVjsQIWqyuvOECi4YYF9eXxU6t36mI06nWAsOoZBrBU2MfS5lMA06Hda+R+Lb2Q9ORx6H&#10;WtpBzxzuOnmXJJl0uiX+0Ogenxs036fRKfjy56fZmYrepst7O74eBmN2B6Vub5bHBxARl/gHw68+&#10;q0PJTpUfyQbRKVhtt6weFWT33ImBzSbjRcVkmiYgy0L+r1D+AAAA//8DAFBLAQItABQABgAIAAAA&#10;IQC2gziS/gAAAOEBAAATAAAAAAAAAAAAAAAAAAAAAABbQ29udGVudF9UeXBlc10ueG1sUEsBAi0A&#10;FAAGAAgAAAAhADj9If/WAAAAlAEAAAsAAAAAAAAAAAAAAAAALwEAAF9yZWxzLy5yZWxzUEsBAi0A&#10;FAAGAAgAAAAhAKsAlhaQAgAAcwUAAA4AAAAAAAAAAAAAAAAALgIAAGRycy9lMm9Eb2MueG1sUEsB&#10;Ai0AFAAGAAgAAAAhAFdMWHjeAAAACgEAAA8AAAAAAAAAAAAAAAAA6gQAAGRycy9kb3ducmV2Lnht&#10;bFBLBQYAAAAABAAEAPMAAAD1BQAAAAA=&#10;" filled="f" stroked="f" strokeweight="1pt">
                <v:textbox>
                  <w:txbxContent>
                    <w:p w14:paraId="7F5B6D80" w14:textId="77777777" w:rsidR="00FF73BF" w:rsidRPr="00046774" w:rsidRDefault="00FF73BF" w:rsidP="000D248B">
                      <w:pPr>
                        <w:rPr>
                          <w:b/>
                          <w:color w:val="7030A0"/>
                          <w:sz w:val="24"/>
                        </w:rPr>
                      </w:pPr>
                      <w:r w:rsidRPr="00046774">
                        <w:rPr>
                          <w:b/>
                          <w:color w:val="7030A0"/>
                          <w:sz w:val="24"/>
                        </w:rPr>
                        <w:t>QU’EST-CE QUE C’EST ?</w:t>
                      </w:r>
                    </w:p>
                    <w:p w14:paraId="7184B544" w14:textId="77777777" w:rsidR="00FF73BF" w:rsidRPr="00046774" w:rsidRDefault="00FF73BF" w:rsidP="000D248B">
                      <w:pPr>
                        <w:rPr>
                          <w:b/>
                          <w:color w:val="7030A0"/>
                          <w:sz w:val="18"/>
                        </w:rPr>
                      </w:pPr>
                    </w:p>
                  </w:txbxContent>
                </v:textbox>
              </v:rect>
            </w:pict>
          </mc:Fallback>
        </mc:AlternateContent>
      </w:r>
      <w:r w:rsidR="000D248B" w:rsidRPr="00305A2A">
        <w:rPr>
          <w:noProof/>
          <w:lang w:eastAsia="fr-FR"/>
        </w:rPr>
        <mc:AlternateContent>
          <mc:Choice Requires="wps">
            <w:drawing>
              <wp:anchor distT="0" distB="0" distL="114300" distR="114300" simplePos="0" relativeHeight="251692544" behindDoc="0" locked="0" layoutInCell="1" allowOverlap="1" wp14:anchorId="52AEC909" wp14:editId="083C3D8E">
                <wp:simplePos x="0" y="0"/>
                <wp:positionH relativeFrom="margin">
                  <wp:posOffset>37234</wp:posOffset>
                </wp:positionH>
                <wp:positionV relativeFrom="paragraph">
                  <wp:posOffset>60094</wp:posOffset>
                </wp:positionV>
                <wp:extent cx="4098925" cy="540000"/>
                <wp:effectExtent l="0" t="0" r="0" b="0"/>
                <wp:wrapNone/>
                <wp:docPr id="92" name="Rectangle 92"/>
                <wp:cNvGraphicFramePr/>
                <a:graphic xmlns:a="http://schemas.openxmlformats.org/drawingml/2006/main">
                  <a:graphicData uri="http://schemas.microsoft.com/office/word/2010/wordprocessingShape">
                    <wps:wsp>
                      <wps:cNvSpPr/>
                      <wps:spPr>
                        <a:xfrm>
                          <a:off x="0" y="0"/>
                          <a:ext cx="4098925" cy="5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AF5F5" w14:textId="77777777" w:rsidR="00FF73BF" w:rsidRPr="00046774" w:rsidRDefault="00FF73BF" w:rsidP="000D248B">
                            <w:pPr>
                              <w:rPr>
                                <w:b/>
                                <w:color w:val="7030A0"/>
                                <w:sz w:val="18"/>
                              </w:rPr>
                            </w:pPr>
                            <w:r w:rsidRPr="00046774">
                              <w:rPr>
                                <w:b/>
                                <w:color w:val="7030A0"/>
                                <w:sz w:val="28"/>
                              </w:rPr>
                              <w:t>LE RISQUE RADON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EC909" id="Rectangle 92" o:spid="_x0000_s1101" style="position:absolute;margin-left:2.95pt;margin-top:4.75pt;width:322.75pt;height:42.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ScjAIAAHEFAAAOAAAAZHJzL2Uyb0RvYy54bWysVFtP2zAUfp+0/2D5fSSt2kEjUlSBmCYh&#10;QJSJZ9exm0iOj2e7Tbpfv2M7DR2gPUzrQ2qfy3cu/s65vOpbRfbCugZ0SSdnOSVCc6gavS3pj+fb&#10;LxeUOM90xRRoUdKDcPRq+fnTZWcKMYUaVCUsQRDtis6UtPbeFFnmeC1a5s7ACI1KCbZlHq92m1WW&#10;dYjeqmya51+zDmxlLHDhHEpvkpIuI76UgvsHKZ3wRJUUc/Pxa+N3E77Z8pIVW8tM3fAhDfYPWbSs&#10;0Rh0hLphnpGdbd5BtQ234ED6Mw5tBlI2XMQasJpJ/qaadc2MiLVgc5wZ2+T+Hyy/3z9a0lQlXUwp&#10;0azFN3rCrjG9VYKgDBvUGVeg3do82uHm8Biq7aVtwz/WQfrY1MPYVNF7wlE4yxcXi+mcEo66+SzH&#10;XwDNXr2Ndf6bgJaEQ0ktho+9ZPs755Pp0SQE03DbKIVyVij9hwAxgyQLCacU48kflEjWT0JirZjU&#10;NAaILBPXypI9Q34wzoX2k6SqWSWSeH6S8ugRC1AaAQOyxIRG7AEgMPg9dipnsA+uIpJ0dM7/llhy&#10;Hj1iZNB+dG4bDfYjAIVVDZGT/bFJqTWhS77f9JEH5/Pjm2+gOiA5LKSpcYbfNvhCd8z5R2ZxTHCg&#10;cPT9A36kgq6kMJwoqcH++kge7JG9qKWkw7Erqfu5Y1ZQor5r5PViMpuFOY2X2fx8ihd7qtmcavSu&#10;vQZ8uQkuGcPjMdh7dTxKC+0LbohViIoqpjnGLin39ni59mkd4I7hYrWKZjibhvk7vTY8gIdGBwY+&#10;9y/MmoGmHgl+D8cRZcUbtibb4KlhtfMgm0jl0OrU1+EJcK4jl4YdFBbH6T1avW7K5W8AAAD//wMA&#10;UEsDBBQABgAIAAAAIQAhksA02wAAAAYBAAAPAAAAZHJzL2Rvd25yZXYueG1sTI5NT8MwEETvSPwH&#10;a5G4Uaeoqdo0TgVICKEeEAXujr1NosbrKHY++u9ZTvQ4mtGbl+9n14oR+9B4UrBcJCCQjLcNVQq+&#10;v14fNiBC1GR16wkVXDDAvri9yXVm/USfOB5jJRhCIdMK6hi7TMpganQ6LHyHxN3J905Hjn0lba8n&#10;hrtWPibJWjrdED/UusOXGs35ODgFP/70PDlT0vt4+WiGt0NvzOag1P3d/LQDEXGO/2P402d1KNip&#10;9APZIFoF6ZaHCrYpCG7X6XIFouS8SkEWubzWL34BAAD//wMAUEsBAi0AFAAGAAgAAAAhALaDOJL+&#10;AAAA4QEAABMAAAAAAAAAAAAAAAAAAAAAAFtDb250ZW50X1R5cGVzXS54bWxQSwECLQAUAAYACAAA&#10;ACEAOP0h/9YAAACUAQAACwAAAAAAAAAAAAAAAAAvAQAAX3JlbHMvLnJlbHNQSwECLQAUAAYACAAA&#10;ACEA7UMknIwCAABxBQAADgAAAAAAAAAAAAAAAAAuAgAAZHJzL2Uyb0RvYy54bWxQSwECLQAUAAYA&#10;CAAAACEAIZLANNsAAAAGAQAADwAAAAAAAAAAAAAAAADmBAAAZHJzL2Rvd25yZXYueG1sUEsFBgAA&#10;AAAEAAQA8wAAAO4FAAAAAA==&#10;" filled="f" stroked="f" strokeweight="1pt">
                <v:textbox>
                  <w:txbxContent>
                    <w:p w14:paraId="0B2AF5F5" w14:textId="77777777" w:rsidR="00FF73BF" w:rsidRPr="00046774" w:rsidRDefault="00FF73BF" w:rsidP="000D248B">
                      <w:pPr>
                        <w:rPr>
                          <w:b/>
                          <w:color w:val="7030A0"/>
                          <w:sz w:val="18"/>
                        </w:rPr>
                      </w:pPr>
                      <w:r w:rsidRPr="00046774">
                        <w:rPr>
                          <w:b/>
                          <w:color w:val="7030A0"/>
                          <w:sz w:val="28"/>
                        </w:rPr>
                        <w:t>LE RISQUE RADON</w:t>
                      </w:r>
                    </w:p>
                  </w:txbxContent>
                </v:textbox>
                <w10:wrap anchorx="margin"/>
              </v:rect>
            </w:pict>
          </mc:Fallback>
        </mc:AlternateContent>
      </w:r>
      <w:r w:rsidR="000D248B">
        <w:br w:type="page"/>
      </w:r>
    </w:p>
    <w:p w14:paraId="007C46E0" w14:textId="08D31D3B" w:rsidR="000D248B" w:rsidRDefault="000D248B">
      <w:r w:rsidRPr="000D248B">
        <w:rPr>
          <w:noProof/>
          <w:lang w:eastAsia="fr-FR"/>
        </w:rPr>
        <w:lastRenderedPageBreak/>
        <w:drawing>
          <wp:anchor distT="0" distB="0" distL="114300" distR="114300" simplePos="0" relativeHeight="251697664" behindDoc="0" locked="0" layoutInCell="1" allowOverlap="1" wp14:anchorId="2FADD945" wp14:editId="5857C517">
            <wp:simplePos x="0" y="0"/>
            <wp:positionH relativeFrom="margin">
              <wp:align>center</wp:align>
            </wp:positionH>
            <wp:positionV relativeFrom="paragraph">
              <wp:posOffset>-123190</wp:posOffset>
            </wp:positionV>
            <wp:extent cx="4660900" cy="6713306"/>
            <wp:effectExtent l="0" t="0" r="6350" b="0"/>
            <wp:wrapNone/>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660900" cy="6713306"/>
                    </a:xfrm>
                    <a:prstGeom prst="rect">
                      <a:avLst/>
                    </a:prstGeom>
                  </pic:spPr>
                </pic:pic>
              </a:graphicData>
            </a:graphic>
            <wp14:sizeRelH relativeFrom="page">
              <wp14:pctWidth>0</wp14:pctWidth>
            </wp14:sizeRelH>
            <wp14:sizeRelV relativeFrom="page">
              <wp14:pctHeight>0</wp14:pctHeight>
            </wp14:sizeRelV>
          </wp:anchor>
        </w:drawing>
      </w:r>
      <w:r>
        <w:br w:type="page"/>
      </w:r>
    </w:p>
    <w:p w14:paraId="50ABF95C" w14:textId="53A135C0" w:rsidR="000D248B" w:rsidRDefault="00CD5F6B" w:rsidP="000D248B">
      <w:r>
        <w:rPr>
          <w:noProof/>
          <w:lang w:eastAsia="fr-FR"/>
        </w:rPr>
        <w:lastRenderedPageBreak/>
        <mc:AlternateContent>
          <mc:Choice Requires="wps">
            <w:drawing>
              <wp:anchor distT="0" distB="0" distL="114300" distR="114300" simplePos="0" relativeHeight="251746816" behindDoc="0" locked="0" layoutInCell="1" allowOverlap="1" wp14:anchorId="4A237B6E" wp14:editId="6CD35678">
                <wp:simplePos x="0" y="0"/>
                <wp:positionH relativeFrom="column">
                  <wp:posOffset>1210945</wp:posOffset>
                </wp:positionH>
                <wp:positionV relativeFrom="paragraph">
                  <wp:posOffset>2411730</wp:posOffset>
                </wp:positionV>
                <wp:extent cx="15240" cy="1653540"/>
                <wp:effectExtent l="0" t="0" r="22860" b="22860"/>
                <wp:wrapNone/>
                <wp:docPr id="8" name="Connecteur droit 8"/>
                <wp:cNvGraphicFramePr/>
                <a:graphic xmlns:a="http://schemas.openxmlformats.org/drawingml/2006/main">
                  <a:graphicData uri="http://schemas.microsoft.com/office/word/2010/wordprocessingShape">
                    <wps:wsp>
                      <wps:cNvCnPr/>
                      <wps:spPr>
                        <a:xfrm flipH="1">
                          <a:off x="0" y="0"/>
                          <a:ext cx="15240" cy="1653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B0955" id="Connecteur droit 8" o:spid="_x0000_s1026" style="position:absolute;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35pt,189.9pt" to="96.55pt,3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cnIwQEAAM8DAAAOAAAAZHJzL2Uyb0RvYy54bWysU02P0zAQvSPxHyzfaZpCV6uo6R66Ag4I&#10;Klh+gNcZN5b8pbG3Sf89YycNCJAQq71YGXvem3lvJru70Rp2Bozau5bXqzVn4KTvtDu1/PvD+ze3&#10;nMUkXCeMd9DyC0R+t3/9ajeEBja+96YDZETiYjOElvcphaaqouzBirjyARw9Ko9WJArxVHUoBmK3&#10;ptqs1zfV4LEL6CXESLf30yPfF36lQKYvSkVIzLScekvlxHI+5rPa70RzQhF6Lec2xDO6sEI7KrpQ&#10;3Ysk2BPqP6isluijV2klva28UlpC0UBq6vVvar71IkDRQubEsNgUX45Wfj4fkemu5TQoJyyN6OCd&#10;I9/gCVmHXid2m10aQmwo+eCOOEcxHDFLHhVapowOH2kBigkki43F48viMYyJSbqst5t3NAhJL/XN&#10;9u2WAuKrJppMFzCmD+Atyx8tN9plC0Qjzp9imlKvKYTLbU2NlK90MZCTjfsKimTlggVdFgoOBtlZ&#10;0CoIKcGlei5dsjNMaWMW4PrfwDk/Q6Es2/+AF0Sp7F1awFY7j3+rnsZry2rKvzow6c4WPPruUkZU&#10;rKGtKebOG57X8te4wH/+h/sfAAAA//8DAFBLAwQUAAYACAAAACEA/ovFD+EAAAALAQAADwAAAGRy&#10;cy9kb3ducmV2LnhtbEyPwU7DMBBE70j8g7VIXBC1m6KWhDgVQsChPbWABLdNvCRRYzuK3TT8PdsT&#10;HEf7NPsmX0+2EyMNofVOw3ymQJCrvGldreH97eX2HkSI6Ax23pGGHwqwLi4vcsyMP7kdjftYCy5x&#10;IUMNTYx9JmWoGrIYZr4nx7dvP1iMHIdamgFPXG47mSi1lBZbxx8a7OmpoeqwP1oNX8GH549NOb4e&#10;dpsJb7Yx+ayM1tdX0+MDiEhT/IPhrM/qULBT6Y/OBNFxTtWKUQ2LVcobzkS6mIMoNSzvVAKyyOX/&#10;DcUvAAAA//8DAFBLAQItABQABgAIAAAAIQC2gziS/gAAAOEBAAATAAAAAAAAAAAAAAAAAAAAAABb&#10;Q29udGVudF9UeXBlc10ueG1sUEsBAi0AFAAGAAgAAAAhADj9If/WAAAAlAEAAAsAAAAAAAAAAAAA&#10;AAAALwEAAF9yZWxzLy5yZWxzUEsBAi0AFAAGAAgAAAAhADZlycjBAQAAzwMAAA4AAAAAAAAAAAAA&#10;AAAALgIAAGRycy9lMm9Eb2MueG1sUEsBAi0AFAAGAAgAAAAhAP6LxQ/hAAAACwEAAA8AAAAAAAAA&#10;AAAAAAAAGwQAAGRycy9kb3ducmV2LnhtbFBLBQYAAAAABAAEAPMAAAApBQAAAAA=&#10;" strokecolor="#5b9bd5 [3204]" strokeweight=".5pt">
                <v:stroke joinstyle="miter"/>
              </v:line>
            </w:pict>
          </mc:Fallback>
        </mc:AlternateContent>
      </w:r>
      <w:r w:rsidRPr="00046774">
        <w:rPr>
          <w:noProof/>
          <w:lang w:eastAsia="fr-FR"/>
        </w:rPr>
        <mc:AlternateContent>
          <mc:Choice Requires="wps">
            <w:drawing>
              <wp:anchor distT="0" distB="0" distL="114300" distR="114300" simplePos="0" relativeHeight="251701760" behindDoc="0" locked="0" layoutInCell="1" allowOverlap="1" wp14:anchorId="30761E92" wp14:editId="27AD502B">
                <wp:simplePos x="0" y="0"/>
                <wp:positionH relativeFrom="page">
                  <wp:posOffset>281940</wp:posOffset>
                </wp:positionH>
                <wp:positionV relativeFrom="paragraph">
                  <wp:posOffset>1443990</wp:posOffset>
                </wp:positionV>
                <wp:extent cx="4909185" cy="2758440"/>
                <wp:effectExtent l="0" t="0" r="5715" b="3810"/>
                <wp:wrapNone/>
                <wp:docPr id="188" name="Rectangle 188"/>
                <wp:cNvGraphicFramePr/>
                <a:graphic xmlns:a="http://schemas.openxmlformats.org/drawingml/2006/main">
                  <a:graphicData uri="http://schemas.microsoft.com/office/word/2010/wordprocessingShape">
                    <wps:wsp>
                      <wps:cNvSpPr/>
                      <wps:spPr>
                        <a:xfrm>
                          <a:off x="0" y="0"/>
                          <a:ext cx="4909185" cy="27584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BA4DCBE" w14:textId="349DF704" w:rsidR="00FF73BF" w:rsidRPr="00275B0F" w:rsidRDefault="00FF73BF" w:rsidP="00590A56">
                            <w:pPr>
                              <w:autoSpaceDE w:val="0"/>
                              <w:autoSpaceDN w:val="0"/>
                              <w:adjustRightInd w:val="0"/>
                              <w:spacing w:line="240" w:lineRule="auto"/>
                              <w:jc w:val="both"/>
                              <w:rPr>
                                <w:rFonts w:cstheme="minorHAnsi"/>
                                <w:sz w:val="18"/>
                                <w:szCs w:val="18"/>
                              </w:rPr>
                            </w:pPr>
                            <w:r w:rsidRPr="00EB5D67">
                              <w:rPr>
                                <w:rFonts w:eastAsia="Batang" w:cstheme="minorHAnsi"/>
                                <w:color w:val="1A1A1A"/>
                                <w:sz w:val="18"/>
                                <w:szCs w:val="18"/>
                              </w:rPr>
                              <w:t xml:space="preserve">Chaque </w:t>
                            </w:r>
                            <w:r>
                              <w:rPr>
                                <w:rFonts w:eastAsia="Batang" w:cstheme="minorHAnsi"/>
                                <w:color w:val="1A1A1A"/>
                                <w:sz w:val="18"/>
                                <w:szCs w:val="18"/>
                              </w:rPr>
                              <w:t>ouvrage fait l’objet d’une sur</w:t>
                            </w:r>
                            <w:r w:rsidRPr="00EB5D67">
                              <w:rPr>
                                <w:rFonts w:eastAsia="Batang" w:cstheme="minorHAnsi"/>
                                <w:color w:val="1A1A1A"/>
                                <w:sz w:val="18"/>
                                <w:szCs w:val="18"/>
                              </w:rPr>
                              <w:t>veilla</w:t>
                            </w:r>
                            <w:r>
                              <w:rPr>
                                <w:rFonts w:eastAsia="Batang" w:cstheme="minorHAnsi"/>
                                <w:color w:val="1A1A1A"/>
                                <w:sz w:val="18"/>
                                <w:szCs w:val="18"/>
                              </w:rPr>
                              <w:t>nce constante par les services de l’</w:t>
                            </w:r>
                            <w:r w:rsidRPr="00590A56">
                              <w:rPr>
                                <w:rFonts w:eastAsia="Batang" w:cstheme="minorHAnsi"/>
                                <w:bCs/>
                                <w:color w:val="1A1A1A"/>
                                <w:sz w:val="18"/>
                                <w:szCs w:val="18"/>
                              </w:rPr>
                              <w:t>État</w:t>
                            </w:r>
                            <w:r>
                              <w:rPr>
                                <w:rFonts w:eastAsia="Batang" w:cstheme="minorHAnsi"/>
                                <w:bCs/>
                                <w:color w:val="1A1A1A"/>
                                <w:sz w:val="18"/>
                                <w:szCs w:val="18"/>
                              </w:rPr>
                              <w:t xml:space="preserve">. </w:t>
                            </w:r>
                            <w:r>
                              <w:rPr>
                                <w:rFonts w:eastAsia="Batang" w:cstheme="minorHAnsi"/>
                                <w:color w:val="1A1A1A"/>
                                <w:sz w:val="18"/>
                                <w:szCs w:val="18"/>
                              </w:rPr>
                              <w:t>La fré</w:t>
                            </w:r>
                            <w:r w:rsidRPr="00EB5D67">
                              <w:rPr>
                                <w:rFonts w:eastAsia="Batang" w:cstheme="minorHAnsi"/>
                                <w:color w:val="1A1A1A"/>
                                <w:sz w:val="18"/>
                                <w:szCs w:val="18"/>
                              </w:rPr>
                              <w:t>quen</w:t>
                            </w:r>
                            <w:r>
                              <w:rPr>
                                <w:rFonts w:eastAsia="Batang" w:cstheme="minorHAnsi"/>
                                <w:color w:val="1A1A1A"/>
                                <w:sz w:val="18"/>
                                <w:szCs w:val="18"/>
                              </w:rPr>
                              <w:t>ce des examens (</w:t>
                            </w:r>
                            <w:r w:rsidRPr="00225B52">
                              <w:rPr>
                                <w:rFonts w:eastAsia="Batang" w:cstheme="minorHAnsi"/>
                                <w:b/>
                                <w:color w:val="1A1A1A"/>
                                <w:sz w:val="18"/>
                                <w:szCs w:val="18"/>
                              </w:rPr>
                              <w:t>visites techniques</w:t>
                            </w:r>
                            <w:r>
                              <w:rPr>
                                <w:rFonts w:eastAsia="Batang" w:cstheme="minorHAnsi"/>
                                <w:color w:val="1A1A1A"/>
                                <w:sz w:val="18"/>
                                <w:szCs w:val="18"/>
                              </w:rPr>
                              <w:t xml:space="preserve">, </w:t>
                            </w:r>
                            <w:r w:rsidRPr="00225B52">
                              <w:rPr>
                                <w:rFonts w:eastAsia="Batang" w:cstheme="minorHAnsi"/>
                                <w:b/>
                                <w:color w:val="1A1A1A"/>
                                <w:sz w:val="18"/>
                                <w:szCs w:val="18"/>
                              </w:rPr>
                              <w:t>rapport de surveillance</w:t>
                            </w:r>
                            <w:r>
                              <w:rPr>
                                <w:rFonts w:eastAsia="Batang" w:cstheme="minorHAnsi"/>
                                <w:b/>
                                <w:color w:val="1A1A1A"/>
                                <w:sz w:val="18"/>
                                <w:szCs w:val="18"/>
                              </w:rPr>
                              <w:t>, études de dangers</w:t>
                            </w:r>
                            <w:r>
                              <w:rPr>
                                <w:rFonts w:eastAsia="Batang" w:cstheme="minorHAnsi"/>
                                <w:color w:val="1A1A1A"/>
                                <w:sz w:val="18"/>
                                <w:szCs w:val="18"/>
                              </w:rPr>
                              <w:t xml:space="preserve">), permet la détection précoce de toute anomalie. </w:t>
                            </w:r>
                            <w:r w:rsidRPr="00EB5D67">
                              <w:rPr>
                                <w:rFonts w:eastAsia="Batang" w:cstheme="minorHAnsi"/>
                                <w:color w:val="1A1A1A"/>
                                <w:sz w:val="18"/>
                                <w:szCs w:val="18"/>
                              </w:rPr>
                              <w:t>Plusieurs niveaux d’alerte des autor</w:t>
                            </w:r>
                            <w:r>
                              <w:rPr>
                                <w:rFonts w:eastAsia="Batang" w:cstheme="minorHAnsi"/>
                                <w:color w:val="1A1A1A"/>
                                <w:sz w:val="18"/>
                                <w:szCs w:val="18"/>
                              </w:rPr>
                              <w:t xml:space="preserve">ités </w:t>
                            </w:r>
                            <w:r w:rsidRPr="00EB5D67">
                              <w:rPr>
                                <w:rFonts w:eastAsia="Batang" w:cstheme="minorHAnsi"/>
                                <w:color w:val="1A1A1A"/>
                                <w:sz w:val="18"/>
                                <w:szCs w:val="18"/>
                              </w:rPr>
                              <w:t>et popul</w:t>
                            </w:r>
                            <w:r>
                              <w:rPr>
                                <w:rFonts w:eastAsia="Batang" w:cstheme="minorHAnsi"/>
                                <w:color w:val="1A1A1A"/>
                                <w:sz w:val="18"/>
                                <w:szCs w:val="18"/>
                              </w:rPr>
                              <w:t xml:space="preserve">ations sont prévus selon l’état de gravité de la situation. </w:t>
                            </w:r>
                            <w:r>
                              <w:rPr>
                                <w:rFonts w:cstheme="minorHAnsi"/>
                                <w:sz w:val="18"/>
                                <w:szCs w:val="18"/>
                              </w:rPr>
                              <w:t xml:space="preserve">Le département est concerné </w:t>
                            </w:r>
                            <w:r w:rsidRPr="00D3661F">
                              <w:rPr>
                                <w:rFonts w:cstheme="minorHAnsi"/>
                                <w:sz w:val="18"/>
                                <w:szCs w:val="18"/>
                              </w:rPr>
                              <w:t xml:space="preserve">par </w:t>
                            </w:r>
                            <w:r w:rsidRPr="00D3661F">
                              <w:rPr>
                                <w:rFonts w:cstheme="minorHAnsi"/>
                                <w:b/>
                                <w:sz w:val="18"/>
                                <w:szCs w:val="18"/>
                              </w:rPr>
                              <w:t>11 barrages de classe A</w:t>
                            </w:r>
                            <w:r>
                              <w:rPr>
                                <w:rFonts w:cstheme="minorHAnsi"/>
                                <w:b/>
                                <w:sz w:val="18"/>
                                <w:szCs w:val="18"/>
                              </w:rPr>
                              <w:t xml:space="preserve"> </w:t>
                            </w:r>
                            <w:r>
                              <w:rPr>
                                <w:rFonts w:cstheme="minorHAnsi"/>
                                <w:sz w:val="18"/>
                                <w:szCs w:val="18"/>
                              </w:rPr>
                              <w:t xml:space="preserve">soumis à </w:t>
                            </w:r>
                            <w:r w:rsidRPr="00590A56">
                              <w:rPr>
                                <w:rFonts w:cstheme="minorHAnsi"/>
                                <w:sz w:val="18"/>
                                <w:szCs w:val="18"/>
                              </w:rPr>
                              <w:t>un</w:t>
                            </w:r>
                            <w:r>
                              <w:rPr>
                                <w:rFonts w:cstheme="minorHAnsi"/>
                                <w:sz w:val="18"/>
                                <w:szCs w:val="18"/>
                              </w:rPr>
                              <w:t xml:space="preserve"> </w:t>
                            </w:r>
                            <w:r w:rsidRPr="00590A56">
                              <w:rPr>
                                <w:rFonts w:cstheme="minorHAnsi"/>
                                <w:b/>
                                <w:sz w:val="18"/>
                                <w:szCs w:val="18"/>
                              </w:rPr>
                              <w:t>plan particulier d’intervention</w:t>
                            </w:r>
                            <w:r>
                              <w:rPr>
                                <w:rFonts w:cstheme="minorHAnsi"/>
                                <w:sz w:val="18"/>
                                <w:szCs w:val="18"/>
                              </w:rPr>
                              <w:t xml:space="preserve"> (</w:t>
                            </w:r>
                            <w:r>
                              <w:rPr>
                                <w:rFonts w:cstheme="minorHAnsi"/>
                                <w:b/>
                                <w:sz w:val="18"/>
                                <w:szCs w:val="18"/>
                              </w:rPr>
                              <w:t>PPI</w:t>
                            </w:r>
                            <w:r>
                              <w:rPr>
                                <w:rFonts w:cstheme="minorHAnsi"/>
                                <w:sz w:val="18"/>
                                <w:szCs w:val="18"/>
                              </w:rPr>
                              <w:t>) dont les ondes de submersion en cas de rupture peuvent impacter 42 communes. Il existe aussi 12 barrages de classe C (conséquences d’une rupture moindres).</w:t>
                            </w:r>
                          </w:p>
                          <w:p w14:paraId="248DB933" w14:textId="0BAF390C" w:rsidR="00FF73BF" w:rsidRDefault="00FF73BF" w:rsidP="00F9481C">
                            <w:pPr>
                              <w:autoSpaceDE w:val="0"/>
                              <w:autoSpaceDN w:val="0"/>
                              <w:adjustRightInd w:val="0"/>
                              <w:spacing w:after="0" w:line="240" w:lineRule="auto"/>
                              <w:rPr>
                                <w:rFonts w:cstheme="minorHAnsi"/>
                                <w:b/>
                                <w:sz w:val="18"/>
                                <w:szCs w:val="18"/>
                              </w:rPr>
                            </w:pPr>
                            <w:r>
                              <w:rPr>
                                <w:rFonts w:cstheme="minorHAnsi"/>
                                <w:b/>
                                <w:sz w:val="18"/>
                                <w:szCs w:val="18"/>
                              </w:rPr>
                              <w:tab/>
                            </w:r>
                            <w:r w:rsidRPr="00F9481C">
                              <w:rPr>
                                <w:rFonts w:cstheme="minorHAnsi"/>
                                <w:b/>
                                <w:sz w:val="18"/>
                                <w:szCs w:val="18"/>
                              </w:rPr>
                              <w:t>Classe A</w:t>
                            </w:r>
                            <w:r>
                              <w:rPr>
                                <w:rFonts w:cstheme="minorHAnsi"/>
                                <w:b/>
                                <w:sz w:val="18"/>
                                <w:szCs w:val="18"/>
                              </w:rPr>
                              <w:t xml:space="preserve"> </w:t>
                            </w:r>
                            <w:r>
                              <w:rPr>
                                <w:rFonts w:cstheme="minorHAnsi"/>
                                <w:b/>
                                <w:sz w:val="18"/>
                                <w:szCs w:val="18"/>
                              </w:rPr>
                              <w:tab/>
                            </w:r>
                            <w:r>
                              <w:rPr>
                                <w:rFonts w:cstheme="minorHAnsi"/>
                                <w:b/>
                                <w:sz w:val="18"/>
                                <w:szCs w:val="18"/>
                              </w:rPr>
                              <w:tab/>
                            </w:r>
                            <w:r>
                              <w:rPr>
                                <w:rFonts w:cstheme="minorHAnsi"/>
                                <w:b/>
                                <w:sz w:val="18"/>
                                <w:szCs w:val="18"/>
                              </w:rPr>
                              <w:tab/>
                            </w:r>
                            <w:r>
                              <w:rPr>
                                <w:rFonts w:cstheme="minorHAnsi"/>
                                <w:b/>
                                <w:sz w:val="18"/>
                                <w:szCs w:val="18"/>
                              </w:rPr>
                              <w:tab/>
                              <w:t>Classe C</w:t>
                            </w:r>
                          </w:p>
                          <w:p w14:paraId="4BFE4FDB" w14:textId="6B263858" w:rsidR="00FF73BF" w:rsidRPr="00F9481C" w:rsidRDefault="00FF73BF" w:rsidP="00F9481C">
                            <w:pPr>
                              <w:pStyle w:val="Paragraphedeliste"/>
                              <w:autoSpaceDE w:val="0"/>
                              <w:autoSpaceDN w:val="0"/>
                              <w:adjustRightInd w:val="0"/>
                              <w:spacing w:after="0" w:line="240" w:lineRule="auto"/>
                              <w:rPr>
                                <w:rFonts w:cstheme="minorHAnsi"/>
                                <w:sz w:val="18"/>
                                <w:szCs w:val="18"/>
                              </w:rPr>
                            </w:pPr>
                            <w:r>
                              <w:rPr>
                                <w:rFonts w:cstheme="minorHAnsi"/>
                                <w:sz w:val="18"/>
                                <w:szCs w:val="18"/>
                              </w:rPr>
                              <w:t xml:space="preserve">- </w:t>
                            </w:r>
                            <w:r w:rsidRPr="00F9481C">
                              <w:rPr>
                                <w:rFonts w:cstheme="minorHAnsi"/>
                                <w:sz w:val="18"/>
                                <w:szCs w:val="18"/>
                              </w:rPr>
                              <w:t xml:space="preserve">Bort-les-Orgues </w:t>
                            </w:r>
                            <w:r>
                              <w:rPr>
                                <w:rFonts w:cstheme="minorHAnsi"/>
                                <w:sz w:val="18"/>
                                <w:szCs w:val="18"/>
                              </w:rPr>
                              <w:tab/>
                            </w:r>
                            <w:r>
                              <w:rPr>
                                <w:rFonts w:cstheme="minorHAnsi"/>
                                <w:sz w:val="18"/>
                                <w:szCs w:val="18"/>
                              </w:rPr>
                              <w:tab/>
                            </w:r>
                            <w:r>
                              <w:rPr>
                                <w:rFonts w:cstheme="minorHAnsi"/>
                                <w:sz w:val="18"/>
                                <w:szCs w:val="18"/>
                              </w:rPr>
                              <w:tab/>
                              <w:t>- Champs-des-cros</w:t>
                            </w:r>
                          </w:p>
                          <w:p w14:paraId="1E818747" w14:textId="344C8387" w:rsidR="00FF73BF" w:rsidRPr="00F9481C" w:rsidRDefault="00FF73BF" w:rsidP="00F9481C">
                            <w:pPr>
                              <w:pStyle w:val="Paragraphedeliste"/>
                              <w:autoSpaceDE w:val="0"/>
                              <w:autoSpaceDN w:val="0"/>
                              <w:adjustRightInd w:val="0"/>
                              <w:spacing w:after="0" w:line="240" w:lineRule="auto"/>
                              <w:rPr>
                                <w:rFonts w:cstheme="minorHAnsi"/>
                                <w:sz w:val="18"/>
                                <w:szCs w:val="18"/>
                              </w:rPr>
                            </w:pPr>
                            <w:r>
                              <w:rPr>
                                <w:rFonts w:cstheme="minorHAnsi"/>
                                <w:sz w:val="18"/>
                                <w:szCs w:val="18"/>
                              </w:rPr>
                              <w:t xml:space="preserve">- </w:t>
                            </w:r>
                            <w:r w:rsidRPr="00F9481C">
                              <w:rPr>
                                <w:rFonts w:cstheme="minorHAnsi"/>
                                <w:sz w:val="18"/>
                                <w:szCs w:val="18"/>
                              </w:rPr>
                              <w:t>Grandval</w:t>
                            </w:r>
                            <w:r>
                              <w:rPr>
                                <w:rFonts w:cstheme="minorHAnsi"/>
                                <w:sz w:val="18"/>
                                <w:szCs w:val="18"/>
                              </w:rPr>
                              <w:tab/>
                            </w:r>
                            <w:r>
                              <w:rPr>
                                <w:rFonts w:cstheme="minorHAnsi"/>
                                <w:sz w:val="18"/>
                                <w:szCs w:val="18"/>
                              </w:rPr>
                              <w:tab/>
                            </w:r>
                            <w:r>
                              <w:rPr>
                                <w:rFonts w:cstheme="minorHAnsi"/>
                                <w:sz w:val="18"/>
                                <w:szCs w:val="18"/>
                              </w:rPr>
                              <w:tab/>
                              <w:t>- Crandelles-Genevrières</w:t>
                            </w:r>
                          </w:p>
                          <w:p w14:paraId="141D7478" w14:textId="765E99BF" w:rsidR="00FF73BF" w:rsidRPr="00F9481C" w:rsidRDefault="00FF73BF" w:rsidP="00262EFD">
                            <w:pPr>
                              <w:pStyle w:val="Paragraphedeliste"/>
                              <w:autoSpaceDE w:val="0"/>
                              <w:autoSpaceDN w:val="0"/>
                              <w:adjustRightInd w:val="0"/>
                              <w:spacing w:after="0" w:line="240" w:lineRule="auto"/>
                              <w:rPr>
                                <w:rFonts w:cstheme="minorHAnsi"/>
                                <w:sz w:val="18"/>
                                <w:szCs w:val="18"/>
                              </w:rPr>
                            </w:pPr>
                            <w:r>
                              <w:rPr>
                                <w:rFonts w:cstheme="minorHAnsi"/>
                                <w:sz w:val="18"/>
                                <w:szCs w:val="18"/>
                              </w:rPr>
                              <w:t xml:space="preserve">- </w:t>
                            </w:r>
                            <w:r w:rsidRPr="00F9481C">
                              <w:rPr>
                                <w:rFonts w:cstheme="minorHAnsi"/>
                                <w:sz w:val="18"/>
                                <w:szCs w:val="18"/>
                              </w:rPr>
                              <w:t>Enchanet</w:t>
                            </w:r>
                            <w:r>
                              <w:rPr>
                                <w:rFonts w:cstheme="minorHAnsi"/>
                                <w:sz w:val="18"/>
                                <w:szCs w:val="18"/>
                              </w:rPr>
                              <w:tab/>
                            </w:r>
                            <w:r>
                              <w:rPr>
                                <w:rFonts w:cstheme="minorHAnsi"/>
                                <w:sz w:val="18"/>
                                <w:szCs w:val="18"/>
                              </w:rPr>
                              <w:tab/>
                            </w:r>
                            <w:r>
                              <w:rPr>
                                <w:rFonts w:cstheme="minorHAnsi"/>
                                <w:sz w:val="18"/>
                                <w:szCs w:val="18"/>
                              </w:rPr>
                              <w:tab/>
                              <w:t>- Cros-Haut</w:t>
                            </w:r>
                          </w:p>
                          <w:p w14:paraId="1BDBA9B8" w14:textId="263D2E12"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w:t>
                            </w:r>
                            <w:r w:rsidRPr="00F9481C">
                              <w:rPr>
                                <w:rFonts w:cstheme="minorHAnsi"/>
                                <w:sz w:val="18"/>
                                <w:szCs w:val="18"/>
                              </w:rPr>
                              <w:t xml:space="preserve">Lanau </w:t>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t>- Golf de la Cère</w:t>
                            </w:r>
                          </w:p>
                          <w:p w14:paraId="164F8F79" w14:textId="141D41C8"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w:t>
                            </w:r>
                            <w:r w:rsidRPr="00F9481C">
                              <w:rPr>
                                <w:rFonts w:cstheme="minorHAnsi"/>
                                <w:sz w:val="18"/>
                                <w:szCs w:val="18"/>
                              </w:rPr>
                              <w:t xml:space="preserve">Lastioules Nord </w:t>
                            </w:r>
                            <w:r>
                              <w:rPr>
                                <w:rFonts w:cstheme="minorHAnsi"/>
                                <w:sz w:val="18"/>
                                <w:szCs w:val="18"/>
                              </w:rPr>
                              <w:tab/>
                            </w:r>
                            <w:r>
                              <w:rPr>
                                <w:rFonts w:cstheme="minorHAnsi"/>
                                <w:sz w:val="18"/>
                                <w:szCs w:val="18"/>
                              </w:rPr>
                              <w:tab/>
                            </w:r>
                            <w:r>
                              <w:rPr>
                                <w:rFonts w:cstheme="minorHAnsi"/>
                                <w:sz w:val="18"/>
                                <w:szCs w:val="18"/>
                              </w:rPr>
                              <w:tab/>
                              <w:t>- Goutille</w:t>
                            </w:r>
                          </w:p>
                          <w:p w14:paraId="7A27456F" w14:textId="417155F2"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w:t>
                            </w:r>
                            <w:r w:rsidRPr="00F9481C">
                              <w:rPr>
                                <w:rFonts w:cstheme="minorHAnsi"/>
                                <w:sz w:val="18"/>
                                <w:szCs w:val="18"/>
                              </w:rPr>
                              <w:t xml:space="preserve">Lastioules Sud </w:t>
                            </w:r>
                            <w:r>
                              <w:rPr>
                                <w:rFonts w:cstheme="minorHAnsi"/>
                                <w:sz w:val="18"/>
                                <w:szCs w:val="18"/>
                              </w:rPr>
                              <w:tab/>
                            </w:r>
                            <w:r>
                              <w:rPr>
                                <w:rFonts w:cstheme="minorHAnsi"/>
                                <w:sz w:val="18"/>
                                <w:szCs w:val="18"/>
                              </w:rPr>
                              <w:tab/>
                            </w:r>
                            <w:r>
                              <w:rPr>
                                <w:rFonts w:cstheme="minorHAnsi"/>
                                <w:sz w:val="18"/>
                                <w:szCs w:val="18"/>
                              </w:rPr>
                              <w:tab/>
                              <w:t>- Le Palat</w:t>
                            </w:r>
                          </w:p>
                          <w:p w14:paraId="3BBCFEF7" w14:textId="33FAF8E9"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w:t>
                            </w:r>
                            <w:r w:rsidRPr="00F9481C">
                              <w:rPr>
                                <w:rFonts w:cstheme="minorHAnsi"/>
                                <w:sz w:val="18"/>
                                <w:szCs w:val="18"/>
                              </w:rPr>
                              <w:t xml:space="preserve">Vaussaire </w:t>
                            </w:r>
                            <w:r>
                              <w:rPr>
                                <w:rFonts w:cstheme="minorHAnsi"/>
                                <w:sz w:val="18"/>
                                <w:szCs w:val="18"/>
                              </w:rPr>
                              <w:tab/>
                            </w:r>
                            <w:r>
                              <w:rPr>
                                <w:rFonts w:cstheme="minorHAnsi"/>
                                <w:sz w:val="18"/>
                                <w:szCs w:val="18"/>
                              </w:rPr>
                              <w:tab/>
                            </w:r>
                            <w:r>
                              <w:rPr>
                                <w:rFonts w:cstheme="minorHAnsi"/>
                                <w:sz w:val="18"/>
                                <w:szCs w:val="18"/>
                              </w:rPr>
                              <w:tab/>
                              <w:t>- Jarrige Nord</w:t>
                            </w:r>
                          </w:p>
                          <w:p w14:paraId="55E2F398" w14:textId="3E2BCDDF"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Petite Rhue</w:t>
                            </w:r>
                            <w:r>
                              <w:rPr>
                                <w:rFonts w:cstheme="minorHAnsi"/>
                                <w:sz w:val="18"/>
                                <w:szCs w:val="18"/>
                              </w:rPr>
                              <w:tab/>
                            </w:r>
                            <w:r>
                              <w:rPr>
                                <w:rFonts w:cstheme="minorHAnsi"/>
                                <w:sz w:val="18"/>
                                <w:szCs w:val="18"/>
                              </w:rPr>
                              <w:tab/>
                            </w:r>
                            <w:r>
                              <w:rPr>
                                <w:rFonts w:cstheme="minorHAnsi"/>
                                <w:sz w:val="18"/>
                                <w:szCs w:val="18"/>
                              </w:rPr>
                              <w:tab/>
                              <w:t>- Jarrige Sud</w:t>
                            </w:r>
                          </w:p>
                          <w:p w14:paraId="7EA7FFCE" w14:textId="3185CBF0"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w:t>
                            </w:r>
                            <w:r w:rsidRPr="00F9481C">
                              <w:rPr>
                                <w:rFonts w:cstheme="minorHAnsi"/>
                                <w:sz w:val="18"/>
                                <w:szCs w:val="18"/>
                              </w:rPr>
                              <w:t xml:space="preserve">Grande Rhue </w:t>
                            </w:r>
                            <w:r>
                              <w:rPr>
                                <w:rFonts w:cstheme="minorHAnsi"/>
                                <w:sz w:val="18"/>
                                <w:szCs w:val="18"/>
                              </w:rPr>
                              <w:tab/>
                            </w:r>
                            <w:r>
                              <w:rPr>
                                <w:rFonts w:cstheme="minorHAnsi"/>
                                <w:sz w:val="18"/>
                                <w:szCs w:val="18"/>
                              </w:rPr>
                              <w:tab/>
                            </w:r>
                            <w:r>
                              <w:rPr>
                                <w:rFonts w:cstheme="minorHAnsi"/>
                                <w:sz w:val="18"/>
                                <w:szCs w:val="18"/>
                              </w:rPr>
                              <w:tab/>
                              <w:t>- Sautevedelle-Condat</w:t>
                            </w:r>
                          </w:p>
                          <w:p w14:paraId="6C06B0F7" w14:textId="74ED8D8D" w:rsidR="00FF73BF"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w:t>
                            </w:r>
                            <w:r w:rsidRPr="00F9481C">
                              <w:rPr>
                                <w:rFonts w:cstheme="minorHAnsi"/>
                                <w:sz w:val="18"/>
                                <w:szCs w:val="18"/>
                              </w:rPr>
                              <w:t>Nèpes</w:t>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t>- Sépouse</w:t>
                            </w:r>
                          </w:p>
                          <w:p w14:paraId="6548A6F0" w14:textId="4FB37FD3"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t>-Val-saint-Jean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61E92" id="Rectangle 188" o:spid="_x0000_s1102" style="position:absolute;margin-left:22.2pt;margin-top:113.7pt;width:386.55pt;height:217.2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EzwdwIAADoFAAAOAAAAZHJzL2Uyb0RvYy54bWysVEtPGzEQvlfqf7B8L5uNAiQRGxSBqCoh&#10;QEDF2fHayapejzt2spv++o69DxBFPVS9+DXfvL/xxWVbG3ZQ6CuwBc9PJpwpK6Gs7Lbg359vvsw5&#10;80HYUhiwquBH5fnl6vOni8Yt1RR2YEqFjIxYv2xcwXchuGWWeblTtfAn4JQloQasRaArbrMSRUPW&#10;a5NNJ5OzrAEsHYJU3tPrdSfkq2RfayXDvdZeBWYKTrGFtGJaN3HNVhdiuUXhdpXswxD/EEUtKktO&#10;R1PXIgi2x+oPU3UlETzocCKhzkDrSqqUA2WTT95l87QTTqVcqDjejWXy/8+svDs8IKtK6t2cWmVF&#10;TU16pLIJuzWKxUcqUeP8kpBP7gH7m6djzLfVWMedMmFtKutxLKtqA5P0OFtMFvn8lDNJsun56Xw2&#10;S4XPXtUd+vBVQc3ioeBIAaRyisOtD+SSoAMkejM2rhZuKmM6aXzJYphdYOkUjkZ16EelKUcKZZqs&#10;JnapK4PsIIgX5Y88Jkk+jCVkVNFkeFTKP1IyYVDqsVFNJcaNipOPFF+9jejkEWwYFevKAv5dWXf4&#10;Iesu15h2aDdtauj52dC6DZRH6jJCR3/v5E1Fdb4VPjwIJL7TZNAMh3tatIGm4NCfONsB/vroPeKJ&#10;hiTlrKH5Kbj/uReoODPfLBF0kccus5Aus9PzKV3wrWTzVmL39RVQK3L6LZxMx4gPZjhqhPqFRn0d&#10;vZJIWEm+Cy4DDper0M01fRZSrdcJRkPmRLi1T05G47HQkUfP7YtA15MtEE/vYJg1sXzHuQ4bNS2s&#10;9wF0lQgZS93VtW8BDWjiUP+ZxB/g7T2hXr+81W8AAAD//wMAUEsDBBQABgAIAAAAIQA1J7CO4gAA&#10;AAoBAAAPAAAAZHJzL2Rvd25yZXYueG1sTI/BTsMwDIbvSLxDZCRuLG0X2qrUndDExIEDooDEMWuy&#10;ttAkXZNt5e3nneBmy59+f3+5ms3AjnryvbMI8SICpm3jVG9bhI/3zV0OzAdplRyc1Qi/2sOqur4q&#10;ZaHcyb7pYx1aRiHWFxKhC2EsOPdNp430CzdqS7edm4wMtE4tV5M8UbgZeBJFKTeyt/Shk6Ned7r5&#10;qQ8G4eVb7UX79fS67LN19rkXz/Vmt0S8vZkfH4AFPYc/GC76pA4VOW3dwSrPBgQhBJEISZLRQEAe&#10;Z/fAtghpGufAq5L/r1CdAQAA//8DAFBLAQItABQABgAIAAAAIQC2gziS/gAAAOEBAAATAAAAAAAA&#10;AAAAAAAAAAAAAABbQ29udGVudF9UeXBlc10ueG1sUEsBAi0AFAAGAAgAAAAhADj9If/WAAAAlAEA&#10;AAsAAAAAAAAAAAAAAAAALwEAAF9yZWxzLy5yZWxzUEsBAi0AFAAGAAgAAAAhADzYTPB3AgAAOgUA&#10;AA4AAAAAAAAAAAAAAAAALgIAAGRycy9lMm9Eb2MueG1sUEsBAi0AFAAGAAgAAAAhADUnsI7iAAAA&#10;CgEAAA8AAAAAAAAAAAAAAAAA0QQAAGRycy9kb3ducmV2LnhtbFBLBQYAAAAABAAEAPMAAADgBQAA&#10;AAA=&#10;" fillcolor="white [3201]" stroked="f" strokeweight="1pt">
                <v:textbox>
                  <w:txbxContent>
                    <w:p w14:paraId="5BA4DCBE" w14:textId="349DF704" w:rsidR="00FF73BF" w:rsidRPr="00275B0F" w:rsidRDefault="00FF73BF" w:rsidP="00590A56">
                      <w:pPr>
                        <w:autoSpaceDE w:val="0"/>
                        <w:autoSpaceDN w:val="0"/>
                        <w:adjustRightInd w:val="0"/>
                        <w:spacing w:line="240" w:lineRule="auto"/>
                        <w:jc w:val="both"/>
                        <w:rPr>
                          <w:rFonts w:cstheme="minorHAnsi"/>
                          <w:sz w:val="18"/>
                          <w:szCs w:val="18"/>
                        </w:rPr>
                      </w:pPr>
                      <w:r w:rsidRPr="00EB5D67">
                        <w:rPr>
                          <w:rFonts w:eastAsia="Batang" w:cstheme="minorHAnsi"/>
                          <w:color w:val="1A1A1A"/>
                          <w:sz w:val="18"/>
                          <w:szCs w:val="18"/>
                        </w:rPr>
                        <w:t xml:space="preserve">Chaque </w:t>
                      </w:r>
                      <w:r>
                        <w:rPr>
                          <w:rFonts w:eastAsia="Batang" w:cstheme="minorHAnsi"/>
                          <w:color w:val="1A1A1A"/>
                          <w:sz w:val="18"/>
                          <w:szCs w:val="18"/>
                        </w:rPr>
                        <w:t>ouvrage fait l’objet d’une sur</w:t>
                      </w:r>
                      <w:r w:rsidRPr="00EB5D67">
                        <w:rPr>
                          <w:rFonts w:eastAsia="Batang" w:cstheme="minorHAnsi"/>
                          <w:color w:val="1A1A1A"/>
                          <w:sz w:val="18"/>
                          <w:szCs w:val="18"/>
                        </w:rPr>
                        <w:t>veilla</w:t>
                      </w:r>
                      <w:r>
                        <w:rPr>
                          <w:rFonts w:eastAsia="Batang" w:cstheme="minorHAnsi"/>
                          <w:color w:val="1A1A1A"/>
                          <w:sz w:val="18"/>
                          <w:szCs w:val="18"/>
                        </w:rPr>
                        <w:t>nce constante par les services de l’</w:t>
                      </w:r>
                      <w:r w:rsidRPr="00590A56">
                        <w:rPr>
                          <w:rFonts w:eastAsia="Batang" w:cstheme="minorHAnsi"/>
                          <w:bCs/>
                          <w:color w:val="1A1A1A"/>
                          <w:sz w:val="18"/>
                          <w:szCs w:val="18"/>
                        </w:rPr>
                        <w:t>État</w:t>
                      </w:r>
                      <w:r>
                        <w:rPr>
                          <w:rFonts w:eastAsia="Batang" w:cstheme="minorHAnsi"/>
                          <w:bCs/>
                          <w:color w:val="1A1A1A"/>
                          <w:sz w:val="18"/>
                          <w:szCs w:val="18"/>
                        </w:rPr>
                        <w:t xml:space="preserve">. </w:t>
                      </w:r>
                      <w:r>
                        <w:rPr>
                          <w:rFonts w:eastAsia="Batang" w:cstheme="minorHAnsi"/>
                          <w:color w:val="1A1A1A"/>
                          <w:sz w:val="18"/>
                          <w:szCs w:val="18"/>
                        </w:rPr>
                        <w:t>La fré</w:t>
                      </w:r>
                      <w:r w:rsidRPr="00EB5D67">
                        <w:rPr>
                          <w:rFonts w:eastAsia="Batang" w:cstheme="minorHAnsi"/>
                          <w:color w:val="1A1A1A"/>
                          <w:sz w:val="18"/>
                          <w:szCs w:val="18"/>
                        </w:rPr>
                        <w:t>quen</w:t>
                      </w:r>
                      <w:r>
                        <w:rPr>
                          <w:rFonts w:eastAsia="Batang" w:cstheme="minorHAnsi"/>
                          <w:color w:val="1A1A1A"/>
                          <w:sz w:val="18"/>
                          <w:szCs w:val="18"/>
                        </w:rPr>
                        <w:t>ce des examens (</w:t>
                      </w:r>
                      <w:r w:rsidRPr="00225B52">
                        <w:rPr>
                          <w:rFonts w:eastAsia="Batang" w:cstheme="minorHAnsi"/>
                          <w:b/>
                          <w:color w:val="1A1A1A"/>
                          <w:sz w:val="18"/>
                          <w:szCs w:val="18"/>
                        </w:rPr>
                        <w:t>visites techniques</w:t>
                      </w:r>
                      <w:r>
                        <w:rPr>
                          <w:rFonts w:eastAsia="Batang" w:cstheme="minorHAnsi"/>
                          <w:color w:val="1A1A1A"/>
                          <w:sz w:val="18"/>
                          <w:szCs w:val="18"/>
                        </w:rPr>
                        <w:t xml:space="preserve">, </w:t>
                      </w:r>
                      <w:r w:rsidRPr="00225B52">
                        <w:rPr>
                          <w:rFonts w:eastAsia="Batang" w:cstheme="minorHAnsi"/>
                          <w:b/>
                          <w:color w:val="1A1A1A"/>
                          <w:sz w:val="18"/>
                          <w:szCs w:val="18"/>
                        </w:rPr>
                        <w:t>rapport de surveillance</w:t>
                      </w:r>
                      <w:r>
                        <w:rPr>
                          <w:rFonts w:eastAsia="Batang" w:cstheme="minorHAnsi"/>
                          <w:b/>
                          <w:color w:val="1A1A1A"/>
                          <w:sz w:val="18"/>
                          <w:szCs w:val="18"/>
                        </w:rPr>
                        <w:t>, études de dangers</w:t>
                      </w:r>
                      <w:r>
                        <w:rPr>
                          <w:rFonts w:eastAsia="Batang" w:cstheme="minorHAnsi"/>
                          <w:color w:val="1A1A1A"/>
                          <w:sz w:val="18"/>
                          <w:szCs w:val="18"/>
                        </w:rPr>
                        <w:t xml:space="preserve">), permet la détection précoce de toute anomalie. </w:t>
                      </w:r>
                      <w:r w:rsidRPr="00EB5D67">
                        <w:rPr>
                          <w:rFonts w:eastAsia="Batang" w:cstheme="minorHAnsi"/>
                          <w:color w:val="1A1A1A"/>
                          <w:sz w:val="18"/>
                          <w:szCs w:val="18"/>
                        </w:rPr>
                        <w:t>Plusieurs niveaux d’alerte des autor</w:t>
                      </w:r>
                      <w:r>
                        <w:rPr>
                          <w:rFonts w:eastAsia="Batang" w:cstheme="minorHAnsi"/>
                          <w:color w:val="1A1A1A"/>
                          <w:sz w:val="18"/>
                          <w:szCs w:val="18"/>
                        </w:rPr>
                        <w:t xml:space="preserve">ités </w:t>
                      </w:r>
                      <w:r w:rsidRPr="00EB5D67">
                        <w:rPr>
                          <w:rFonts w:eastAsia="Batang" w:cstheme="minorHAnsi"/>
                          <w:color w:val="1A1A1A"/>
                          <w:sz w:val="18"/>
                          <w:szCs w:val="18"/>
                        </w:rPr>
                        <w:t>et popul</w:t>
                      </w:r>
                      <w:r>
                        <w:rPr>
                          <w:rFonts w:eastAsia="Batang" w:cstheme="minorHAnsi"/>
                          <w:color w:val="1A1A1A"/>
                          <w:sz w:val="18"/>
                          <w:szCs w:val="18"/>
                        </w:rPr>
                        <w:t xml:space="preserve">ations sont prévus selon l’état de gravité de la situation. </w:t>
                      </w:r>
                      <w:r>
                        <w:rPr>
                          <w:rFonts w:cstheme="minorHAnsi"/>
                          <w:sz w:val="18"/>
                          <w:szCs w:val="18"/>
                        </w:rPr>
                        <w:t xml:space="preserve">Le département est concerné </w:t>
                      </w:r>
                      <w:r w:rsidRPr="00D3661F">
                        <w:rPr>
                          <w:rFonts w:cstheme="minorHAnsi"/>
                          <w:sz w:val="18"/>
                          <w:szCs w:val="18"/>
                        </w:rPr>
                        <w:t xml:space="preserve">par </w:t>
                      </w:r>
                      <w:r w:rsidRPr="00D3661F">
                        <w:rPr>
                          <w:rFonts w:cstheme="minorHAnsi"/>
                          <w:b/>
                          <w:sz w:val="18"/>
                          <w:szCs w:val="18"/>
                        </w:rPr>
                        <w:t>11 barrages de classe A</w:t>
                      </w:r>
                      <w:r>
                        <w:rPr>
                          <w:rFonts w:cstheme="minorHAnsi"/>
                          <w:b/>
                          <w:sz w:val="18"/>
                          <w:szCs w:val="18"/>
                        </w:rPr>
                        <w:t xml:space="preserve"> </w:t>
                      </w:r>
                      <w:r>
                        <w:rPr>
                          <w:rFonts w:cstheme="minorHAnsi"/>
                          <w:sz w:val="18"/>
                          <w:szCs w:val="18"/>
                        </w:rPr>
                        <w:t xml:space="preserve">soumis à </w:t>
                      </w:r>
                      <w:r w:rsidRPr="00590A56">
                        <w:rPr>
                          <w:rFonts w:cstheme="minorHAnsi"/>
                          <w:sz w:val="18"/>
                          <w:szCs w:val="18"/>
                        </w:rPr>
                        <w:t>un</w:t>
                      </w:r>
                      <w:r>
                        <w:rPr>
                          <w:rFonts w:cstheme="minorHAnsi"/>
                          <w:sz w:val="18"/>
                          <w:szCs w:val="18"/>
                        </w:rPr>
                        <w:t xml:space="preserve"> </w:t>
                      </w:r>
                      <w:r w:rsidRPr="00590A56">
                        <w:rPr>
                          <w:rFonts w:cstheme="minorHAnsi"/>
                          <w:b/>
                          <w:sz w:val="18"/>
                          <w:szCs w:val="18"/>
                        </w:rPr>
                        <w:t>plan particulier d’intervention</w:t>
                      </w:r>
                      <w:r>
                        <w:rPr>
                          <w:rFonts w:cstheme="minorHAnsi"/>
                          <w:sz w:val="18"/>
                          <w:szCs w:val="18"/>
                        </w:rPr>
                        <w:t xml:space="preserve"> (</w:t>
                      </w:r>
                      <w:r>
                        <w:rPr>
                          <w:rFonts w:cstheme="minorHAnsi"/>
                          <w:b/>
                          <w:sz w:val="18"/>
                          <w:szCs w:val="18"/>
                        </w:rPr>
                        <w:t>PPI</w:t>
                      </w:r>
                      <w:r>
                        <w:rPr>
                          <w:rFonts w:cstheme="minorHAnsi"/>
                          <w:sz w:val="18"/>
                          <w:szCs w:val="18"/>
                        </w:rPr>
                        <w:t>) dont les ondes de submersion en cas de rupture peuvent impacter 42 communes. Il existe aussi 12 barrages de classe C (conséquences d’une rupture moindres).</w:t>
                      </w:r>
                    </w:p>
                    <w:p w14:paraId="248DB933" w14:textId="0BAF390C" w:rsidR="00FF73BF" w:rsidRDefault="00FF73BF" w:rsidP="00F9481C">
                      <w:pPr>
                        <w:autoSpaceDE w:val="0"/>
                        <w:autoSpaceDN w:val="0"/>
                        <w:adjustRightInd w:val="0"/>
                        <w:spacing w:after="0" w:line="240" w:lineRule="auto"/>
                        <w:rPr>
                          <w:rFonts w:cstheme="minorHAnsi"/>
                          <w:b/>
                          <w:sz w:val="18"/>
                          <w:szCs w:val="18"/>
                        </w:rPr>
                      </w:pPr>
                      <w:r>
                        <w:rPr>
                          <w:rFonts w:cstheme="minorHAnsi"/>
                          <w:b/>
                          <w:sz w:val="18"/>
                          <w:szCs w:val="18"/>
                        </w:rPr>
                        <w:tab/>
                      </w:r>
                      <w:r w:rsidRPr="00F9481C">
                        <w:rPr>
                          <w:rFonts w:cstheme="minorHAnsi"/>
                          <w:b/>
                          <w:sz w:val="18"/>
                          <w:szCs w:val="18"/>
                        </w:rPr>
                        <w:t>Classe A</w:t>
                      </w:r>
                      <w:r>
                        <w:rPr>
                          <w:rFonts w:cstheme="minorHAnsi"/>
                          <w:b/>
                          <w:sz w:val="18"/>
                          <w:szCs w:val="18"/>
                        </w:rPr>
                        <w:t xml:space="preserve"> </w:t>
                      </w:r>
                      <w:r>
                        <w:rPr>
                          <w:rFonts w:cstheme="minorHAnsi"/>
                          <w:b/>
                          <w:sz w:val="18"/>
                          <w:szCs w:val="18"/>
                        </w:rPr>
                        <w:tab/>
                      </w:r>
                      <w:r>
                        <w:rPr>
                          <w:rFonts w:cstheme="minorHAnsi"/>
                          <w:b/>
                          <w:sz w:val="18"/>
                          <w:szCs w:val="18"/>
                        </w:rPr>
                        <w:tab/>
                      </w:r>
                      <w:r>
                        <w:rPr>
                          <w:rFonts w:cstheme="minorHAnsi"/>
                          <w:b/>
                          <w:sz w:val="18"/>
                          <w:szCs w:val="18"/>
                        </w:rPr>
                        <w:tab/>
                      </w:r>
                      <w:r>
                        <w:rPr>
                          <w:rFonts w:cstheme="minorHAnsi"/>
                          <w:b/>
                          <w:sz w:val="18"/>
                          <w:szCs w:val="18"/>
                        </w:rPr>
                        <w:tab/>
                        <w:t>Classe C</w:t>
                      </w:r>
                    </w:p>
                    <w:p w14:paraId="4BFE4FDB" w14:textId="6B263858" w:rsidR="00FF73BF" w:rsidRPr="00F9481C" w:rsidRDefault="00FF73BF" w:rsidP="00F9481C">
                      <w:pPr>
                        <w:pStyle w:val="Paragraphedeliste"/>
                        <w:autoSpaceDE w:val="0"/>
                        <w:autoSpaceDN w:val="0"/>
                        <w:adjustRightInd w:val="0"/>
                        <w:spacing w:after="0" w:line="240" w:lineRule="auto"/>
                        <w:rPr>
                          <w:rFonts w:cstheme="minorHAnsi"/>
                          <w:sz w:val="18"/>
                          <w:szCs w:val="18"/>
                        </w:rPr>
                      </w:pPr>
                      <w:r>
                        <w:rPr>
                          <w:rFonts w:cstheme="minorHAnsi"/>
                          <w:sz w:val="18"/>
                          <w:szCs w:val="18"/>
                        </w:rPr>
                        <w:t xml:space="preserve">- </w:t>
                      </w:r>
                      <w:r w:rsidRPr="00F9481C">
                        <w:rPr>
                          <w:rFonts w:cstheme="minorHAnsi"/>
                          <w:sz w:val="18"/>
                          <w:szCs w:val="18"/>
                        </w:rPr>
                        <w:t xml:space="preserve">Bort-les-Orgues </w:t>
                      </w:r>
                      <w:r>
                        <w:rPr>
                          <w:rFonts w:cstheme="minorHAnsi"/>
                          <w:sz w:val="18"/>
                          <w:szCs w:val="18"/>
                        </w:rPr>
                        <w:tab/>
                      </w:r>
                      <w:r>
                        <w:rPr>
                          <w:rFonts w:cstheme="minorHAnsi"/>
                          <w:sz w:val="18"/>
                          <w:szCs w:val="18"/>
                        </w:rPr>
                        <w:tab/>
                      </w:r>
                      <w:r>
                        <w:rPr>
                          <w:rFonts w:cstheme="minorHAnsi"/>
                          <w:sz w:val="18"/>
                          <w:szCs w:val="18"/>
                        </w:rPr>
                        <w:tab/>
                        <w:t>- Champs-des-</w:t>
                      </w:r>
                      <w:proofErr w:type="spellStart"/>
                      <w:r>
                        <w:rPr>
                          <w:rFonts w:cstheme="minorHAnsi"/>
                          <w:sz w:val="18"/>
                          <w:szCs w:val="18"/>
                        </w:rPr>
                        <w:t>cros</w:t>
                      </w:r>
                      <w:proofErr w:type="spellEnd"/>
                    </w:p>
                    <w:p w14:paraId="1E818747" w14:textId="344C8387" w:rsidR="00FF73BF" w:rsidRPr="00F9481C" w:rsidRDefault="00FF73BF" w:rsidP="00F9481C">
                      <w:pPr>
                        <w:pStyle w:val="Paragraphedeliste"/>
                        <w:autoSpaceDE w:val="0"/>
                        <w:autoSpaceDN w:val="0"/>
                        <w:adjustRightInd w:val="0"/>
                        <w:spacing w:after="0" w:line="240" w:lineRule="auto"/>
                        <w:rPr>
                          <w:rFonts w:cstheme="minorHAnsi"/>
                          <w:sz w:val="18"/>
                          <w:szCs w:val="18"/>
                        </w:rPr>
                      </w:pPr>
                      <w:r>
                        <w:rPr>
                          <w:rFonts w:cstheme="minorHAnsi"/>
                          <w:sz w:val="18"/>
                          <w:szCs w:val="18"/>
                        </w:rPr>
                        <w:t xml:space="preserve">- </w:t>
                      </w:r>
                      <w:r w:rsidRPr="00F9481C">
                        <w:rPr>
                          <w:rFonts w:cstheme="minorHAnsi"/>
                          <w:sz w:val="18"/>
                          <w:szCs w:val="18"/>
                        </w:rPr>
                        <w:t>Grandval</w:t>
                      </w:r>
                      <w:r>
                        <w:rPr>
                          <w:rFonts w:cstheme="minorHAnsi"/>
                          <w:sz w:val="18"/>
                          <w:szCs w:val="18"/>
                        </w:rPr>
                        <w:tab/>
                      </w:r>
                      <w:r>
                        <w:rPr>
                          <w:rFonts w:cstheme="minorHAnsi"/>
                          <w:sz w:val="18"/>
                          <w:szCs w:val="18"/>
                        </w:rPr>
                        <w:tab/>
                      </w:r>
                      <w:r>
                        <w:rPr>
                          <w:rFonts w:cstheme="minorHAnsi"/>
                          <w:sz w:val="18"/>
                          <w:szCs w:val="18"/>
                        </w:rPr>
                        <w:tab/>
                        <w:t xml:space="preserve">- </w:t>
                      </w:r>
                      <w:proofErr w:type="spellStart"/>
                      <w:r>
                        <w:rPr>
                          <w:rFonts w:cstheme="minorHAnsi"/>
                          <w:sz w:val="18"/>
                          <w:szCs w:val="18"/>
                        </w:rPr>
                        <w:t>Crandelles-Genevrières</w:t>
                      </w:r>
                      <w:proofErr w:type="spellEnd"/>
                    </w:p>
                    <w:p w14:paraId="141D7478" w14:textId="765E99BF" w:rsidR="00FF73BF" w:rsidRPr="00F9481C" w:rsidRDefault="00FF73BF" w:rsidP="00262EFD">
                      <w:pPr>
                        <w:pStyle w:val="Paragraphedeliste"/>
                        <w:autoSpaceDE w:val="0"/>
                        <w:autoSpaceDN w:val="0"/>
                        <w:adjustRightInd w:val="0"/>
                        <w:spacing w:after="0" w:line="240" w:lineRule="auto"/>
                        <w:rPr>
                          <w:rFonts w:cstheme="minorHAnsi"/>
                          <w:sz w:val="18"/>
                          <w:szCs w:val="18"/>
                        </w:rPr>
                      </w:pPr>
                      <w:r>
                        <w:rPr>
                          <w:rFonts w:cstheme="minorHAnsi"/>
                          <w:sz w:val="18"/>
                          <w:szCs w:val="18"/>
                        </w:rPr>
                        <w:t xml:space="preserve">- </w:t>
                      </w:r>
                      <w:proofErr w:type="spellStart"/>
                      <w:r w:rsidRPr="00F9481C">
                        <w:rPr>
                          <w:rFonts w:cstheme="minorHAnsi"/>
                          <w:sz w:val="18"/>
                          <w:szCs w:val="18"/>
                        </w:rPr>
                        <w:t>Enchanet</w:t>
                      </w:r>
                      <w:proofErr w:type="spellEnd"/>
                      <w:r>
                        <w:rPr>
                          <w:rFonts w:cstheme="minorHAnsi"/>
                          <w:sz w:val="18"/>
                          <w:szCs w:val="18"/>
                        </w:rPr>
                        <w:tab/>
                      </w:r>
                      <w:r>
                        <w:rPr>
                          <w:rFonts w:cstheme="minorHAnsi"/>
                          <w:sz w:val="18"/>
                          <w:szCs w:val="18"/>
                        </w:rPr>
                        <w:tab/>
                      </w:r>
                      <w:r>
                        <w:rPr>
                          <w:rFonts w:cstheme="minorHAnsi"/>
                          <w:sz w:val="18"/>
                          <w:szCs w:val="18"/>
                        </w:rPr>
                        <w:tab/>
                        <w:t>- Cros-Haut</w:t>
                      </w:r>
                    </w:p>
                    <w:p w14:paraId="1BDBA9B8" w14:textId="263D2E12"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w:t>
                      </w:r>
                      <w:proofErr w:type="spellStart"/>
                      <w:r w:rsidRPr="00F9481C">
                        <w:rPr>
                          <w:rFonts w:cstheme="minorHAnsi"/>
                          <w:sz w:val="18"/>
                          <w:szCs w:val="18"/>
                        </w:rPr>
                        <w:t>Lanau</w:t>
                      </w:r>
                      <w:proofErr w:type="spellEnd"/>
                      <w:r w:rsidRPr="00F9481C">
                        <w:rPr>
                          <w:rFonts w:cstheme="minorHAnsi"/>
                          <w:sz w:val="18"/>
                          <w:szCs w:val="18"/>
                        </w:rPr>
                        <w:t xml:space="preserve"> </w:t>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t>- Golf de la Cère</w:t>
                      </w:r>
                    </w:p>
                    <w:p w14:paraId="164F8F79" w14:textId="141D41C8"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w:t>
                      </w:r>
                      <w:proofErr w:type="spellStart"/>
                      <w:r w:rsidRPr="00F9481C">
                        <w:rPr>
                          <w:rFonts w:cstheme="minorHAnsi"/>
                          <w:sz w:val="18"/>
                          <w:szCs w:val="18"/>
                        </w:rPr>
                        <w:t>Lastioules</w:t>
                      </w:r>
                      <w:proofErr w:type="spellEnd"/>
                      <w:r w:rsidRPr="00F9481C">
                        <w:rPr>
                          <w:rFonts w:cstheme="minorHAnsi"/>
                          <w:sz w:val="18"/>
                          <w:szCs w:val="18"/>
                        </w:rPr>
                        <w:t xml:space="preserve"> Nord </w:t>
                      </w:r>
                      <w:r>
                        <w:rPr>
                          <w:rFonts w:cstheme="minorHAnsi"/>
                          <w:sz w:val="18"/>
                          <w:szCs w:val="18"/>
                        </w:rPr>
                        <w:tab/>
                      </w:r>
                      <w:r>
                        <w:rPr>
                          <w:rFonts w:cstheme="minorHAnsi"/>
                          <w:sz w:val="18"/>
                          <w:szCs w:val="18"/>
                        </w:rPr>
                        <w:tab/>
                      </w:r>
                      <w:r>
                        <w:rPr>
                          <w:rFonts w:cstheme="minorHAnsi"/>
                          <w:sz w:val="18"/>
                          <w:szCs w:val="18"/>
                        </w:rPr>
                        <w:tab/>
                        <w:t xml:space="preserve">- </w:t>
                      </w:r>
                      <w:proofErr w:type="spellStart"/>
                      <w:r>
                        <w:rPr>
                          <w:rFonts w:cstheme="minorHAnsi"/>
                          <w:sz w:val="18"/>
                          <w:szCs w:val="18"/>
                        </w:rPr>
                        <w:t>Goutille</w:t>
                      </w:r>
                      <w:proofErr w:type="spellEnd"/>
                    </w:p>
                    <w:p w14:paraId="7A27456F" w14:textId="417155F2"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w:t>
                      </w:r>
                      <w:proofErr w:type="spellStart"/>
                      <w:r w:rsidRPr="00F9481C">
                        <w:rPr>
                          <w:rFonts w:cstheme="minorHAnsi"/>
                          <w:sz w:val="18"/>
                          <w:szCs w:val="18"/>
                        </w:rPr>
                        <w:t>Lastioules</w:t>
                      </w:r>
                      <w:proofErr w:type="spellEnd"/>
                      <w:r w:rsidRPr="00F9481C">
                        <w:rPr>
                          <w:rFonts w:cstheme="minorHAnsi"/>
                          <w:sz w:val="18"/>
                          <w:szCs w:val="18"/>
                        </w:rPr>
                        <w:t xml:space="preserve"> Sud </w:t>
                      </w:r>
                      <w:r>
                        <w:rPr>
                          <w:rFonts w:cstheme="minorHAnsi"/>
                          <w:sz w:val="18"/>
                          <w:szCs w:val="18"/>
                        </w:rPr>
                        <w:tab/>
                      </w:r>
                      <w:r>
                        <w:rPr>
                          <w:rFonts w:cstheme="minorHAnsi"/>
                          <w:sz w:val="18"/>
                          <w:szCs w:val="18"/>
                        </w:rPr>
                        <w:tab/>
                      </w:r>
                      <w:r>
                        <w:rPr>
                          <w:rFonts w:cstheme="minorHAnsi"/>
                          <w:sz w:val="18"/>
                          <w:szCs w:val="18"/>
                        </w:rPr>
                        <w:tab/>
                        <w:t xml:space="preserve">- Le </w:t>
                      </w:r>
                      <w:proofErr w:type="spellStart"/>
                      <w:r>
                        <w:rPr>
                          <w:rFonts w:cstheme="minorHAnsi"/>
                          <w:sz w:val="18"/>
                          <w:szCs w:val="18"/>
                        </w:rPr>
                        <w:t>Palat</w:t>
                      </w:r>
                      <w:proofErr w:type="spellEnd"/>
                    </w:p>
                    <w:p w14:paraId="3BBCFEF7" w14:textId="33FAF8E9"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w:t>
                      </w:r>
                      <w:proofErr w:type="spellStart"/>
                      <w:r w:rsidRPr="00F9481C">
                        <w:rPr>
                          <w:rFonts w:cstheme="minorHAnsi"/>
                          <w:sz w:val="18"/>
                          <w:szCs w:val="18"/>
                        </w:rPr>
                        <w:t>Vaussaire</w:t>
                      </w:r>
                      <w:proofErr w:type="spellEnd"/>
                      <w:r w:rsidRPr="00F9481C">
                        <w:rPr>
                          <w:rFonts w:cstheme="minorHAnsi"/>
                          <w:sz w:val="18"/>
                          <w:szCs w:val="18"/>
                        </w:rPr>
                        <w:t xml:space="preserve"> </w:t>
                      </w:r>
                      <w:r>
                        <w:rPr>
                          <w:rFonts w:cstheme="minorHAnsi"/>
                          <w:sz w:val="18"/>
                          <w:szCs w:val="18"/>
                        </w:rPr>
                        <w:tab/>
                      </w:r>
                      <w:r>
                        <w:rPr>
                          <w:rFonts w:cstheme="minorHAnsi"/>
                          <w:sz w:val="18"/>
                          <w:szCs w:val="18"/>
                        </w:rPr>
                        <w:tab/>
                      </w:r>
                      <w:r>
                        <w:rPr>
                          <w:rFonts w:cstheme="minorHAnsi"/>
                          <w:sz w:val="18"/>
                          <w:szCs w:val="18"/>
                        </w:rPr>
                        <w:tab/>
                        <w:t xml:space="preserve">- </w:t>
                      </w:r>
                      <w:proofErr w:type="spellStart"/>
                      <w:r>
                        <w:rPr>
                          <w:rFonts w:cstheme="minorHAnsi"/>
                          <w:sz w:val="18"/>
                          <w:szCs w:val="18"/>
                        </w:rPr>
                        <w:t>Jarrige</w:t>
                      </w:r>
                      <w:proofErr w:type="spellEnd"/>
                      <w:r>
                        <w:rPr>
                          <w:rFonts w:cstheme="minorHAnsi"/>
                          <w:sz w:val="18"/>
                          <w:szCs w:val="18"/>
                        </w:rPr>
                        <w:t xml:space="preserve"> Nord</w:t>
                      </w:r>
                    </w:p>
                    <w:p w14:paraId="55E2F398" w14:textId="3E2BCDDF"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Petite </w:t>
                      </w:r>
                      <w:proofErr w:type="spellStart"/>
                      <w:r>
                        <w:rPr>
                          <w:rFonts w:cstheme="minorHAnsi"/>
                          <w:sz w:val="18"/>
                          <w:szCs w:val="18"/>
                        </w:rPr>
                        <w:t>Rhue</w:t>
                      </w:r>
                      <w:proofErr w:type="spellEnd"/>
                      <w:r>
                        <w:rPr>
                          <w:rFonts w:cstheme="minorHAnsi"/>
                          <w:sz w:val="18"/>
                          <w:szCs w:val="18"/>
                        </w:rPr>
                        <w:tab/>
                      </w:r>
                      <w:r>
                        <w:rPr>
                          <w:rFonts w:cstheme="minorHAnsi"/>
                          <w:sz w:val="18"/>
                          <w:szCs w:val="18"/>
                        </w:rPr>
                        <w:tab/>
                      </w:r>
                      <w:r>
                        <w:rPr>
                          <w:rFonts w:cstheme="minorHAnsi"/>
                          <w:sz w:val="18"/>
                          <w:szCs w:val="18"/>
                        </w:rPr>
                        <w:tab/>
                        <w:t xml:space="preserve">- </w:t>
                      </w:r>
                      <w:proofErr w:type="spellStart"/>
                      <w:r>
                        <w:rPr>
                          <w:rFonts w:cstheme="minorHAnsi"/>
                          <w:sz w:val="18"/>
                          <w:szCs w:val="18"/>
                        </w:rPr>
                        <w:t>Jarrige</w:t>
                      </w:r>
                      <w:proofErr w:type="spellEnd"/>
                      <w:r>
                        <w:rPr>
                          <w:rFonts w:cstheme="minorHAnsi"/>
                          <w:sz w:val="18"/>
                          <w:szCs w:val="18"/>
                        </w:rPr>
                        <w:t xml:space="preserve"> Sud</w:t>
                      </w:r>
                    </w:p>
                    <w:p w14:paraId="7EA7FFCE" w14:textId="3185CBF0"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w:t>
                      </w:r>
                      <w:r w:rsidRPr="00F9481C">
                        <w:rPr>
                          <w:rFonts w:cstheme="minorHAnsi"/>
                          <w:sz w:val="18"/>
                          <w:szCs w:val="18"/>
                        </w:rPr>
                        <w:t xml:space="preserve">Grande </w:t>
                      </w:r>
                      <w:proofErr w:type="spellStart"/>
                      <w:r w:rsidRPr="00F9481C">
                        <w:rPr>
                          <w:rFonts w:cstheme="minorHAnsi"/>
                          <w:sz w:val="18"/>
                          <w:szCs w:val="18"/>
                        </w:rPr>
                        <w:t>Rhue</w:t>
                      </w:r>
                      <w:proofErr w:type="spellEnd"/>
                      <w:r w:rsidRPr="00F9481C">
                        <w:rPr>
                          <w:rFonts w:cstheme="minorHAnsi"/>
                          <w:sz w:val="18"/>
                          <w:szCs w:val="18"/>
                        </w:rPr>
                        <w:t xml:space="preserve"> </w:t>
                      </w:r>
                      <w:r>
                        <w:rPr>
                          <w:rFonts w:cstheme="minorHAnsi"/>
                          <w:sz w:val="18"/>
                          <w:szCs w:val="18"/>
                        </w:rPr>
                        <w:tab/>
                      </w:r>
                      <w:r>
                        <w:rPr>
                          <w:rFonts w:cstheme="minorHAnsi"/>
                          <w:sz w:val="18"/>
                          <w:szCs w:val="18"/>
                        </w:rPr>
                        <w:tab/>
                      </w:r>
                      <w:r>
                        <w:rPr>
                          <w:rFonts w:cstheme="minorHAnsi"/>
                          <w:sz w:val="18"/>
                          <w:szCs w:val="18"/>
                        </w:rPr>
                        <w:tab/>
                        <w:t xml:space="preserve">- </w:t>
                      </w:r>
                      <w:proofErr w:type="spellStart"/>
                      <w:r>
                        <w:rPr>
                          <w:rFonts w:cstheme="minorHAnsi"/>
                          <w:sz w:val="18"/>
                          <w:szCs w:val="18"/>
                        </w:rPr>
                        <w:t>Sautevedelle</w:t>
                      </w:r>
                      <w:proofErr w:type="spellEnd"/>
                      <w:r>
                        <w:rPr>
                          <w:rFonts w:cstheme="minorHAnsi"/>
                          <w:sz w:val="18"/>
                          <w:szCs w:val="18"/>
                        </w:rPr>
                        <w:t>-Condat</w:t>
                      </w:r>
                    </w:p>
                    <w:p w14:paraId="6C06B0F7" w14:textId="74ED8D8D" w:rsidR="00FF73BF"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w:t>
                      </w:r>
                      <w:r w:rsidRPr="00F9481C">
                        <w:rPr>
                          <w:rFonts w:cstheme="minorHAnsi"/>
                          <w:sz w:val="18"/>
                          <w:szCs w:val="18"/>
                        </w:rPr>
                        <w:t>Nèpes</w:t>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t xml:space="preserve">- </w:t>
                      </w:r>
                      <w:proofErr w:type="spellStart"/>
                      <w:r>
                        <w:rPr>
                          <w:rFonts w:cstheme="minorHAnsi"/>
                          <w:sz w:val="18"/>
                          <w:szCs w:val="18"/>
                        </w:rPr>
                        <w:t>Sépouse</w:t>
                      </w:r>
                      <w:proofErr w:type="spellEnd"/>
                    </w:p>
                    <w:p w14:paraId="6548A6F0" w14:textId="4FB37FD3"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t>-Val-</w:t>
                      </w:r>
                      <w:proofErr w:type="spellStart"/>
                      <w:r>
                        <w:rPr>
                          <w:rFonts w:cstheme="minorHAnsi"/>
                          <w:sz w:val="18"/>
                          <w:szCs w:val="18"/>
                        </w:rPr>
                        <w:t>saint-Jean</w:t>
                      </w:r>
                      <w:proofErr w:type="spellEnd"/>
                    </w:p>
                  </w:txbxContent>
                </v:textbox>
                <w10:wrap anchorx="page"/>
              </v:rect>
            </w:pict>
          </mc:Fallback>
        </mc:AlternateContent>
      </w:r>
      <w:r w:rsidR="00375C35" w:rsidRPr="00046774">
        <w:rPr>
          <w:noProof/>
          <w:lang w:eastAsia="fr-FR"/>
        </w:rPr>
        <mc:AlternateContent>
          <mc:Choice Requires="wps">
            <w:drawing>
              <wp:anchor distT="0" distB="0" distL="114300" distR="114300" simplePos="0" relativeHeight="251700736" behindDoc="0" locked="0" layoutInCell="1" allowOverlap="1" wp14:anchorId="4599E72D" wp14:editId="3E359A48">
                <wp:simplePos x="0" y="0"/>
                <wp:positionH relativeFrom="column">
                  <wp:posOffset>-562610</wp:posOffset>
                </wp:positionH>
                <wp:positionV relativeFrom="paragraph">
                  <wp:posOffset>417830</wp:posOffset>
                </wp:positionV>
                <wp:extent cx="3191510" cy="279400"/>
                <wp:effectExtent l="0" t="0" r="0" b="0"/>
                <wp:wrapNone/>
                <wp:docPr id="191" name="Rectangle 191"/>
                <wp:cNvGraphicFramePr/>
                <a:graphic xmlns:a="http://schemas.openxmlformats.org/drawingml/2006/main">
                  <a:graphicData uri="http://schemas.microsoft.com/office/word/2010/wordprocessingShape">
                    <wps:wsp>
                      <wps:cNvSpPr/>
                      <wps:spPr>
                        <a:xfrm>
                          <a:off x="0" y="0"/>
                          <a:ext cx="319151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7C73FA" w14:textId="77777777" w:rsidR="00FF73BF" w:rsidRPr="00D837A7" w:rsidRDefault="00FF73BF" w:rsidP="000D248B">
                            <w:pPr>
                              <w:rPr>
                                <w:b/>
                                <w:color w:val="27B3A6"/>
                                <w:sz w:val="24"/>
                              </w:rPr>
                            </w:pPr>
                            <w:r w:rsidRPr="00D837A7">
                              <w:rPr>
                                <w:b/>
                                <w:color w:val="27B3A6"/>
                                <w:sz w:val="24"/>
                              </w:rPr>
                              <w:t>QU’EST-CE QUE C’EST ?</w:t>
                            </w:r>
                          </w:p>
                          <w:p w14:paraId="187A13B1" w14:textId="77777777" w:rsidR="00FF73BF" w:rsidRPr="00D837A7" w:rsidRDefault="00FF73BF" w:rsidP="000D248B">
                            <w:pPr>
                              <w:rPr>
                                <w:b/>
                                <w:color w:val="27B3A6"/>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9E72D" id="Rectangle 191" o:spid="_x0000_s1103" style="position:absolute;margin-left:-44.3pt;margin-top:32.9pt;width:251.3pt;height:2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4z8jwIAAHMFAAAOAAAAZHJzL2Uyb0RvYy54bWysVMFu2zAMvQ/YPwi6r3aydFmDOkXQosOA&#10;og3aDj0rshQbkEWNUmJnXz9KdtyuLXYYloMjiuQj+Ujq/KJrDNsr9DXYgk9Ocs6UlVDWdlvwH4/X&#10;n75y5oOwpTBgVcEPyvOL5ccP561bqClUYEqFjECsX7Su4FUIbpFlXlaqEf4EnLKk1ICNCCTiNitR&#10;tITemGya51+yFrB0CFJ5T7dXvZIvE77WSoY7rb0KzBSccgvpi+m7id9seS4WWxSuquWQhviHLBpR&#10;Wwo6Ql2JINgO6zdQTS0RPOhwIqHJQOtaqlQDVTPJX1XzUAmnUi1EjncjTf7/wcrb/RpZXVLvziac&#10;WdFQk+6JNmG3RrF4SRS1zi/I8sGtcZA8HWO9ncYm/lMlrEu0HkZaVReYpMvPhHI6IfYl6abzs1me&#10;eM+evR368E1Bw+Kh4EjxE5tif+MDRSTTo0kMZuG6Nia1ztg/Lsgw3mQx4T7FdAoHo6KdsfdKU7WU&#10;1DQFSHOmLg2yvaAJEVIqGya9qhKl6q9Pc/pFHgh+9EhSAozImhIasQeAOMNvsXuYwT66qjSmo3P+&#10;t8R659EjRQYbRuemtoDvARiqaojc2x9J6qmJLIVu06VJmM+PPd9AeaDxQOj3xjt5XVOHboQPa4G0&#10;KNRUWv5wRx9toC04DCfOKsBf791He5pf0nLW0uIV3P/cCVScme+WJvtsMpvFTU3C7HQ+JQFfajYv&#10;NXbXXAJ1jmaXskvHaB/M8agRmid6I1YxKqmElRS74DLgUbgM/YNAr4xUq1Uyo+10ItzYBycjeCQ6&#10;TuBj9yTQDWMaaMBv4bikYvFqWnvb6GlhtQug6zTKkeqe16EFtNlploZXKD4dL+Vk9fxWLn8DAAD/&#10;/wMAUEsDBBQABgAIAAAAIQCemfvz3gAAAAoBAAAPAAAAZHJzL2Rvd25yZXYueG1sTI/LTsMwEEX3&#10;SPyDNUjsWqeoRG6IUwESQqgLRKF7x3aTiHgc2c6jf8+wguVoju49t9wvrmeTDbHzKGGzzoBZ1N50&#10;2Ej4+nxZCWAxKTSq92glXGyEfXV9VarC+Bk/7HRMDaMQjIWS0KY0FJxH3Vqn4toPFul39sGpRGdo&#10;uAlqpnDX87ssy7lTHVJDqwb73Fr9fRydhJM/P81O1/g2Xd678fUQtBYHKW9vlscHYMku6Q+GX31S&#10;h4qcaj+iiayXsBIiJ1RCfk8TCNhutjSuJjLbCeBVyf9PqH4AAAD//wMAUEsBAi0AFAAGAAgAAAAh&#10;ALaDOJL+AAAA4QEAABMAAAAAAAAAAAAAAAAAAAAAAFtDb250ZW50X1R5cGVzXS54bWxQSwECLQAU&#10;AAYACAAAACEAOP0h/9YAAACUAQAACwAAAAAAAAAAAAAAAAAvAQAAX3JlbHMvLnJlbHNQSwECLQAU&#10;AAYACAAAACEAJuuM/I8CAABzBQAADgAAAAAAAAAAAAAAAAAuAgAAZHJzL2Uyb0RvYy54bWxQSwEC&#10;LQAUAAYACAAAACEAnpn7894AAAAKAQAADwAAAAAAAAAAAAAAAADpBAAAZHJzL2Rvd25yZXYueG1s&#10;UEsFBgAAAAAEAAQA8wAAAPQFAAAAAA==&#10;" filled="f" stroked="f" strokeweight="1pt">
                <v:textbox>
                  <w:txbxContent>
                    <w:p w14:paraId="437C73FA" w14:textId="77777777" w:rsidR="00FF73BF" w:rsidRPr="00D837A7" w:rsidRDefault="00FF73BF" w:rsidP="000D248B">
                      <w:pPr>
                        <w:rPr>
                          <w:b/>
                          <w:color w:val="27B3A6"/>
                          <w:sz w:val="24"/>
                        </w:rPr>
                      </w:pPr>
                      <w:r w:rsidRPr="00D837A7">
                        <w:rPr>
                          <w:b/>
                          <w:color w:val="27B3A6"/>
                          <w:sz w:val="24"/>
                        </w:rPr>
                        <w:t>QU’EST-CE QUE C’EST ?</w:t>
                      </w:r>
                    </w:p>
                    <w:p w14:paraId="187A13B1" w14:textId="77777777" w:rsidR="00FF73BF" w:rsidRPr="00D837A7" w:rsidRDefault="00FF73BF" w:rsidP="000D248B">
                      <w:pPr>
                        <w:rPr>
                          <w:b/>
                          <w:color w:val="27B3A6"/>
                          <w:sz w:val="18"/>
                        </w:rPr>
                      </w:pPr>
                    </w:p>
                  </w:txbxContent>
                </v:textbox>
              </v:rect>
            </w:pict>
          </mc:Fallback>
        </mc:AlternateContent>
      </w:r>
      <w:r w:rsidR="00375C35">
        <w:rPr>
          <w:noProof/>
          <w:lang w:eastAsia="fr-FR"/>
        </w:rPr>
        <mc:AlternateContent>
          <mc:Choice Requires="wps">
            <w:drawing>
              <wp:anchor distT="0" distB="0" distL="114300" distR="114300" simplePos="0" relativeHeight="251703808" behindDoc="0" locked="0" layoutInCell="1" allowOverlap="1" wp14:anchorId="41122BFF" wp14:editId="6A97F425">
                <wp:simplePos x="0" y="0"/>
                <wp:positionH relativeFrom="margin">
                  <wp:posOffset>-601345</wp:posOffset>
                </wp:positionH>
                <wp:positionV relativeFrom="paragraph">
                  <wp:posOffset>676910</wp:posOffset>
                </wp:positionV>
                <wp:extent cx="4656455" cy="822960"/>
                <wp:effectExtent l="0" t="0" r="0" b="0"/>
                <wp:wrapNone/>
                <wp:docPr id="189" name="Rectangle 189"/>
                <wp:cNvGraphicFramePr/>
                <a:graphic xmlns:a="http://schemas.openxmlformats.org/drawingml/2006/main">
                  <a:graphicData uri="http://schemas.microsoft.com/office/word/2010/wordprocessingShape">
                    <wps:wsp>
                      <wps:cNvSpPr/>
                      <wps:spPr>
                        <a:xfrm>
                          <a:off x="0" y="0"/>
                          <a:ext cx="4656455" cy="8229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4688396" w14:textId="78C427E8" w:rsidR="00FF73BF" w:rsidRPr="00F967EF" w:rsidRDefault="00FF73BF" w:rsidP="000D248B">
                            <w:pPr>
                              <w:autoSpaceDE w:val="0"/>
                              <w:autoSpaceDN w:val="0"/>
                              <w:adjustRightInd w:val="0"/>
                              <w:spacing w:after="0" w:line="240" w:lineRule="auto"/>
                              <w:jc w:val="both"/>
                              <w:rPr>
                                <w:rFonts w:cstheme="minorHAnsi"/>
                                <w:b/>
                                <w:color w:val="1A1A1A"/>
                                <w:sz w:val="18"/>
                                <w:szCs w:val="18"/>
                              </w:rPr>
                            </w:pPr>
                            <w:r w:rsidRPr="00F967EF">
                              <w:rPr>
                                <w:rFonts w:cstheme="minorHAnsi"/>
                                <w:b/>
                                <w:color w:val="1A1A1A"/>
                                <w:sz w:val="18"/>
                                <w:szCs w:val="18"/>
                              </w:rPr>
                              <w:t>Un barrage est un ouvrage, le plus souvent artificiel, transformant généralement la vallée en un réservoir d’eau. Les barrages servent principalement à la régulation des cours d’eau, l’alimentation en eau des villes, l’irrigation des cultures ou encore à la production d’énergie électrique. En cas de rupture totale ou partielle, il se produirait une onde de submersion destructrice.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22BFF" id="Rectangle 189" o:spid="_x0000_s1104" style="position:absolute;margin-left:-47.35pt;margin-top:53.3pt;width:366.65pt;height:64.8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reeQIAADkFAAAOAAAAZHJzL2Uyb0RvYy54bWysVN9vGyEMfp+0/wHxvl4SJWkS9VJFrTpN&#10;qtqq7dRnwkFyGoeZIbnL/voZ7kerrtrDtBfA+LON7c9cXDaVYUeFvgSb8/HZiDNlJRSl3eX8+/PN&#10;lwVnPghbCANW5fykPL9cf/50UbuVmsAeTKGQkRPrV7XL+T4Et8oyL/eqEv4MnLKk1ICVCCTiLitQ&#10;1OS9MtlkNJpnNWDhEKTynm6vWyVfJ/9aKxnutfYqMJNzeltIK6Z1G9dsfSFWOxRuX8ruGeIfXlGJ&#10;0lLQwdW1CIIdsPzDVVVKBA86nEmoMtC6lCrlQNmMR++yedoLp1IuVBzvhjL5/+dW3h0fkJUF9W6x&#10;5MyKipr0SGUTdmcUi5dUotr5FSGf3AN2kqdjzLfRWMWdMmFNKutpKKtqApN0OZ3P5tPZjDNJusVk&#10;spynumev1g59+KqgYvGQc6T4qZrieOsDRSRoD4nBjI2rhZvSmFYbb7L4yvZd6RRORrXoR6UpRXrJ&#10;JHlN5FJXBtlREC2KH+OYI8UwlpDRRJPjwWj8kZEJvVGHjWYqEW4wHH1k+BptQKeIYMNgWJUW8O/G&#10;usX3Wbe5xrRDs21SP88Xfee2UJyoyQgt+72TNyXV+Vb48CCQ6E6DQSMc7mnRBuqcQ3fibA/466P7&#10;iCcWkpazmsYn5/7nQaDizHyzxM/leDqN85aE6ex8QgK+1WzfauyhugJqxZg+CyfTMeKD6Y8aoXqh&#10;Sd/EqKQSVlLsnMuAvXAV2rGmv0KqzSbBaMacCLf2ycnoPBY68ui5eRHoOrIFoukd9KMmVu8412Kj&#10;pYXNIYAuEyFjqdu6di2g+Uwc6v6S+AG8lRPq9cdb/wYAAP//AwBQSwMEFAAGAAgAAAAhANX5i0zi&#10;AAAACwEAAA8AAABkcnMvZG93bnJldi54bWxMj8FOg0AQhu8mvsNmTLy1i0CgIktjGhsPHoyoicct&#10;OwWUnaXstsW3dzzpbSb/l3++KdezHcQJJ987UnCzjEAgNc701Cp4e90uViB80GT04AgVfKOHdXV5&#10;UerCuDO94KkOreAS8oVW0IUwFlL6pkOr/dKNSJzt3WR14HVqpZn0mcvtIOMoyqTVPfGFTo+46bD5&#10;qo9WwdOnOaTtx8Nz0ueb/P2QPtbbfaLU9dV8fwci4Bz+YPjVZ3Wo2GnnjmS8GBQsbtOcUQ6iLAPB&#10;RJaseNgpiJMsBlmV8v8P1Q8AAAD//wMAUEsBAi0AFAAGAAgAAAAhALaDOJL+AAAA4QEAABMAAAAA&#10;AAAAAAAAAAAAAAAAAFtDb250ZW50X1R5cGVzXS54bWxQSwECLQAUAAYACAAAACEAOP0h/9YAAACU&#10;AQAACwAAAAAAAAAAAAAAAAAvAQAAX3JlbHMvLnJlbHNQSwECLQAUAAYACAAAACEAKSCK3nkCAAA5&#10;BQAADgAAAAAAAAAAAAAAAAAuAgAAZHJzL2Uyb0RvYy54bWxQSwECLQAUAAYACAAAACEA1fmLTOIA&#10;AAALAQAADwAAAAAAAAAAAAAAAADTBAAAZHJzL2Rvd25yZXYueG1sUEsFBgAAAAAEAAQA8wAAAOIF&#10;AAAAAA==&#10;" fillcolor="white [3201]" stroked="f" strokeweight="1pt">
                <v:textbox>
                  <w:txbxContent>
                    <w:p w14:paraId="74688396" w14:textId="78C427E8" w:rsidR="00FF73BF" w:rsidRPr="00F967EF" w:rsidRDefault="00FF73BF" w:rsidP="000D248B">
                      <w:pPr>
                        <w:autoSpaceDE w:val="0"/>
                        <w:autoSpaceDN w:val="0"/>
                        <w:adjustRightInd w:val="0"/>
                        <w:spacing w:after="0" w:line="240" w:lineRule="auto"/>
                        <w:jc w:val="both"/>
                        <w:rPr>
                          <w:rFonts w:cstheme="minorHAnsi"/>
                          <w:b/>
                          <w:color w:val="1A1A1A"/>
                          <w:sz w:val="18"/>
                          <w:szCs w:val="18"/>
                        </w:rPr>
                      </w:pPr>
                      <w:r w:rsidRPr="00F967EF">
                        <w:rPr>
                          <w:rFonts w:cstheme="minorHAnsi"/>
                          <w:b/>
                          <w:color w:val="1A1A1A"/>
                          <w:sz w:val="18"/>
                          <w:szCs w:val="18"/>
                        </w:rPr>
                        <w:t>Un barrage est un ouvrage, le plus souvent artificiel, transformant généralement la vallée en un réservoir d’eau. Les barrages servent principalement à la régulation des cours d’eau, l’alimentation en eau des villes, l’irrigation des cultures ou encore à la production d’énergie électrique. En cas de rupture totale ou partielle, il se produirait une onde de submersion destructrice.</w:t>
                      </w:r>
                    </w:p>
                  </w:txbxContent>
                </v:textbox>
                <w10:wrap anchorx="margin"/>
              </v:rect>
            </w:pict>
          </mc:Fallback>
        </mc:AlternateContent>
      </w:r>
      <w:r w:rsidR="00590A56">
        <w:rPr>
          <w:noProof/>
          <w:lang w:eastAsia="fr-FR"/>
        </w:rPr>
        <mc:AlternateContent>
          <mc:Choice Requires="wps">
            <w:drawing>
              <wp:anchor distT="0" distB="0" distL="114300" distR="114300" simplePos="0" relativeHeight="251704832" behindDoc="0" locked="0" layoutInCell="1" allowOverlap="1" wp14:anchorId="708A1F27" wp14:editId="3651259C">
                <wp:simplePos x="0" y="0"/>
                <wp:positionH relativeFrom="margin">
                  <wp:posOffset>-635</wp:posOffset>
                </wp:positionH>
                <wp:positionV relativeFrom="paragraph">
                  <wp:posOffset>4377690</wp:posOffset>
                </wp:positionV>
                <wp:extent cx="3714750" cy="2076450"/>
                <wp:effectExtent l="0" t="0" r="19050" b="19050"/>
                <wp:wrapNone/>
                <wp:docPr id="166" name="Rectangle 166"/>
                <wp:cNvGraphicFramePr/>
                <a:graphic xmlns:a="http://schemas.openxmlformats.org/drawingml/2006/main">
                  <a:graphicData uri="http://schemas.microsoft.com/office/word/2010/wordprocessingShape">
                    <wps:wsp>
                      <wps:cNvSpPr/>
                      <wps:spPr>
                        <a:xfrm>
                          <a:off x="0" y="0"/>
                          <a:ext cx="3714750" cy="2076450"/>
                        </a:xfrm>
                        <a:prstGeom prst="rect">
                          <a:avLst/>
                        </a:prstGeom>
                        <a:ln/>
                      </wps:spPr>
                      <wps:style>
                        <a:lnRef idx="2">
                          <a:schemeClr val="dk1"/>
                        </a:lnRef>
                        <a:fillRef idx="1">
                          <a:schemeClr val="lt1"/>
                        </a:fillRef>
                        <a:effectRef idx="0">
                          <a:schemeClr val="dk1"/>
                        </a:effectRef>
                        <a:fontRef idx="minor">
                          <a:schemeClr val="dk1"/>
                        </a:fontRef>
                      </wps:style>
                      <wps:txbx>
                        <w:txbxContent>
                          <w:p w14:paraId="5FBCF19C" w14:textId="75143AD9" w:rsidR="00FF73BF" w:rsidRPr="00AC6691" w:rsidRDefault="00FF73BF" w:rsidP="000D248B">
                            <w:pPr>
                              <w:jc w:val="center"/>
                            </w:pPr>
                            <w:r w:rsidRPr="00375C35">
                              <w:rPr>
                                <w:highlight w:val="yellow"/>
                              </w:rPr>
                              <w:t>PHOTOS DU BARRAGE CONCERNE ou PHOTO GENERIQUE (PIXABAY)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A1F27" id="Rectangle 166" o:spid="_x0000_s1105" style="position:absolute;margin-left:-.05pt;margin-top:344.7pt;width:292.5pt;height:163.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c1bQIAACkFAAAOAAAAZHJzL2Uyb0RvYy54bWysVEtPGzEQvlfqf7B8L5tNQ1IiNigCUVVC&#10;gICKs+O1k1W9HnfsZDf99R17HyCKeqh62fV43t984/OLtjbsoNBXYAuen0w4U1ZCWdltwb8/XX/6&#10;wpkPwpbCgFUFPyrPL1YfP5w3bqmmsANTKmQUxPpl4wq+C8Ets8zLnaqFPwGnLCk1YC0CibjNShQN&#10;Ra9NNp1M5lkDWDoEqbyn26tOyVcpvtZKhjutvQrMFJxqC+mL6buJ32x1LpZbFG5Xyb4M8Q9V1KKy&#10;lHQMdSWCYHus/ghVVxLBgw4nEuoMtK6kSj1QN/nkTTePO+FU6oXA8W6Eyf+/sPL2cI+sKml28zln&#10;VtQ0pAeCTditUSxeEkSN80uyfHT32EuejrHfVmMd/9QJaxOsxxFW1QYm6fLzIp8tTgl9SbrpZDGf&#10;kUBxshd3hz58VVCzeCg4UgEJTnG48aEzHUxiNmPjXayqqyOdwtGoTvmgNLVEmacpSCKTujTIDoJo&#10;UP7I++zGkmV00ZUxo1P+npMJg1NvG91UItjoOHnP8SXbaJ0ygg2jY11ZwL87685+6LrrNbYd2k2b&#10;5rc4Gya1gfJIQ0Xo2O6dvK4I1hvhw71AojeNglY23NFHG2gKDv2Jsx3gr/fuoz2xjrScNbQuBfc/&#10;9wIVZ+abJT6e5bNZ3K8kzE4XUxLwtWbzWmP39SXQKHJ6HJxMx2gfzHDUCPUzbfY6ZiWVsJJyF1wG&#10;HITL0K0xvQ1SrdfJjHbKiXBjH52MwSPQkTZP7bNA13MrEC1vYVgtsXxDsc42elpY7wPoKvEvQt3h&#10;2o+A9jExuH874sK/lpPVywu3+g0AAP//AwBQSwMEFAAGAAgAAAAhANg4njTfAAAACgEAAA8AAABk&#10;cnMvZG93bnJldi54bWxMj8FOwzAQRO9I/IO1SNxaOyiEJI1TVQhOICoKB45uvE0i7HUUu0n695gT&#10;HFfzNPO22i7WsAlH3zuSkKwFMKTG6Z5aCZ8fz6scmA+KtDKOUMIFPWzr66tKldrN9I7TIbQslpAv&#10;lYQuhKHk3DcdWuXXbkCK2cmNVoV4ji3Xo5pjuTX8ToiMW9VTXOjUgI8dNt+Hs5Xg9v3F7MbibXrF&#10;h6+XfRDzkj1JeXuz7DbAAi7hD4Zf/agOdXQ6ujNpz4yEVRJBCVlepMBifp+nBbBjBEWSpcDriv9/&#10;of4BAAD//wMAUEsBAi0AFAAGAAgAAAAhALaDOJL+AAAA4QEAABMAAAAAAAAAAAAAAAAAAAAAAFtD&#10;b250ZW50X1R5cGVzXS54bWxQSwECLQAUAAYACAAAACEAOP0h/9YAAACUAQAACwAAAAAAAAAAAAAA&#10;AAAvAQAAX3JlbHMvLnJlbHNQSwECLQAUAAYACAAAACEAMxp3NW0CAAApBQAADgAAAAAAAAAAAAAA&#10;AAAuAgAAZHJzL2Uyb0RvYy54bWxQSwECLQAUAAYACAAAACEA2DieNN8AAAAKAQAADwAAAAAAAAAA&#10;AAAAAADHBAAAZHJzL2Rvd25yZXYueG1sUEsFBgAAAAAEAAQA8wAAANMFAAAAAA==&#10;" fillcolor="white [3201]" strokecolor="black [3200]" strokeweight="1pt">
                <v:textbox>
                  <w:txbxContent>
                    <w:p w14:paraId="5FBCF19C" w14:textId="75143AD9" w:rsidR="00FF73BF" w:rsidRPr="00AC6691" w:rsidRDefault="00FF73BF" w:rsidP="000D248B">
                      <w:pPr>
                        <w:jc w:val="center"/>
                      </w:pPr>
                      <w:r w:rsidRPr="00375C35">
                        <w:rPr>
                          <w:highlight w:val="yellow"/>
                        </w:rPr>
                        <w:t>PHOTOS DU BARRAGE CONCERNE ou PHOTO GENERIQUE (PIXABAY)</w:t>
                      </w:r>
                    </w:p>
                  </w:txbxContent>
                </v:textbox>
                <w10:wrap anchorx="margin"/>
              </v:rect>
            </w:pict>
          </mc:Fallback>
        </mc:AlternateContent>
      </w:r>
      <w:r w:rsidR="000D248B" w:rsidRPr="00305A2A">
        <w:rPr>
          <w:noProof/>
          <w:lang w:eastAsia="fr-FR"/>
        </w:rPr>
        <mc:AlternateContent>
          <mc:Choice Requires="wps">
            <w:drawing>
              <wp:anchor distT="0" distB="0" distL="114300" distR="114300" simplePos="0" relativeHeight="251702784" behindDoc="0" locked="0" layoutInCell="1" allowOverlap="1" wp14:anchorId="27D7E3F1" wp14:editId="39BBDC35">
                <wp:simplePos x="0" y="0"/>
                <wp:positionH relativeFrom="page">
                  <wp:posOffset>1016000</wp:posOffset>
                </wp:positionH>
                <wp:positionV relativeFrom="paragraph">
                  <wp:posOffset>-116205</wp:posOffset>
                </wp:positionV>
                <wp:extent cx="4098925" cy="540000"/>
                <wp:effectExtent l="0" t="0" r="0" b="0"/>
                <wp:wrapNone/>
                <wp:docPr id="190" name="Rectangle 190"/>
                <wp:cNvGraphicFramePr/>
                <a:graphic xmlns:a="http://schemas.openxmlformats.org/drawingml/2006/main">
                  <a:graphicData uri="http://schemas.microsoft.com/office/word/2010/wordprocessingShape">
                    <wps:wsp>
                      <wps:cNvSpPr/>
                      <wps:spPr>
                        <a:xfrm>
                          <a:off x="0" y="0"/>
                          <a:ext cx="4098925" cy="5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9067" w14:textId="77777777" w:rsidR="00FF73BF" w:rsidRPr="00D837A7" w:rsidRDefault="00FF73BF" w:rsidP="000D248B">
                            <w:pPr>
                              <w:rPr>
                                <w:b/>
                                <w:color w:val="27B3A6"/>
                                <w:sz w:val="18"/>
                              </w:rPr>
                            </w:pPr>
                            <w:r w:rsidRPr="00D837A7">
                              <w:rPr>
                                <w:b/>
                                <w:color w:val="27B3A6"/>
                                <w:sz w:val="28"/>
                              </w:rPr>
                              <w:t>LE RISQUE RUPTURE DE BARRAGE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7E3F1" id="Rectangle 190" o:spid="_x0000_s1106" style="position:absolute;margin-left:80pt;margin-top:-9.15pt;width:322.75pt;height:42.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U/iwIAAHMFAAAOAAAAZHJzL2Uyb0RvYy54bWysVMlu2zAQvRfoPxC8N5INu42FyIGRIEWB&#10;IAniFDnTFGkJoDgsSVtyv75DUlacBT0U9UEmZ3mz8M1cXPatInthXQO6pJOznBKhOVSN3pb059PN&#10;l3NKnGe6Ygq0KOlBOHq5/PzpojOFmEINqhKWIIh2RWdKWntviixzvBYtc2dghEalBNsyj1e7zSrL&#10;OkRvVTbN869ZB7YyFrhwDqXXSUmXEV9Kwf29lE54okqKufn4tfG7Cd9secGKrWWmbviQBvuHLFrW&#10;aAw6Ql0zz8jONu+g2oZbcCD9GYc2AykbLmINWM0kf1PNumZGxFqwOc6MbXL/D5bf7R8saSp8uwX2&#10;R7MWH+kR28b0VgkShNiizrgCLdfmwQ43h8dQby9tG/6xEtLHth7GtoreE47CWb44X0znlHDUzWc5&#10;/gJo9uJtrPPfBbQkHEpqMX7sJtvfOp9MjyYhmIabRimUs0LpVwLEDJIsJJxSjCd/UCJZPwqJ1WJS&#10;0xgg8kxcKUv2DBnCOBfaT5KqZpVI4vlJyqNHLEBpBAzIEhMasQeAwOH32KmcwT64ikjT0Tn/W2LJ&#10;efSIkUH70bltNNiPABRWNURO9scmpdaELvl+00cmnI9vvoHqgPSwkObGGX7T4AvdMucfmMVBQcrg&#10;8Pt7/EgFXUlhOFFSg/39kTzYI39RS0mHg1dS92vHrKBE/dDI7MVkNguTGi+z+bcpXuypZnOq0bv2&#10;CvDlJrhmDI/HYO/V8SgttM+4I1YhKqqY5hi7pNzb4+XKp4WAW4aL1Sqa4XQa5m/12vAAHhodGPjU&#10;PzNrBpp6JPgdHIeUFW/YmmyDp4bVzoNsIpVDq1NfhyfAyY5cGrZQWB2n92j1siuXfwAAAP//AwBQ&#10;SwMEFAAGAAgAAAAhAG4Lw5HeAAAACgEAAA8AAABkcnMvZG93bnJldi54bWxMj81OwzAQhO9IvIO1&#10;SNxau6CGKI1TARJCqAdEoXfHdpOIeB3Zzk/fnuUEx9GMZr4p94vr2WRD7DxK2KwFMIvamw4bCV+f&#10;L6scWEwKjeo9WgkXG2FfXV+VqjB+xg87HVPDqARjoSS0KQ0F51G31qm49oNF8s4+OJVIhoaboGYq&#10;dz2/EyLjTnVIC60a7HNr9fdxdBJO/vw0O13j23R578bXQ9A6P0h5e7M87oAlu6S/MPziEzpUxFT7&#10;EU1kPelM0JckYbXJ74FRIhfbLbBaQpY9AK9K/v9C9QMAAP//AwBQSwECLQAUAAYACAAAACEAtoM4&#10;kv4AAADhAQAAEwAAAAAAAAAAAAAAAAAAAAAAW0NvbnRlbnRfVHlwZXNdLnhtbFBLAQItABQABgAI&#10;AAAAIQA4/SH/1gAAAJQBAAALAAAAAAAAAAAAAAAAAC8BAABfcmVscy8ucmVsc1BLAQItABQABgAI&#10;AAAAIQDVfNU/iwIAAHMFAAAOAAAAAAAAAAAAAAAAAC4CAABkcnMvZTJvRG9jLnhtbFBLAQItABQA&#10;BgAIAAAAIQBuC8OR3gAAAAoBAAAPAAAAAAAAAAAAAAAAAOUEAABkcnMvZG93bnJldi54bWxQSwUG&#10;AAAAAAQABADzAAAA8AUAAAAA&#10;" filled="f" stroked="f" strokeweight="1pt">
                <v:textbox>
                  <w:txbxContent>
                    <w:p w14:paraId="03B69067" w14:textId="77777777" w:rsidR="00FF73BF" w:rsidRPr="00D837A7" w:rsidRDefault="00FF73BF" w:rsidP="000D248B">
                      <w:pPr>
                        <w:rPr>
                          <w:b/>
                          <w:color w:val="27B3A6"/>
                          <w:sz w:val="18"/>
                        </w:rPr>
                      </w:pPr>
                      <w:r w:rsidRPr="00D837A7">
                        <w:rPr>
                          <w:b/>
                          <w:color w:val="27B3A6"/>
                          <w:sz w:val="28"/>
                        </w:rPr>
                        <w:t>LE RISQUE RUPTURE DE BARRAGE</w:t>
                      </w:r>
                    </w:p>
                  </w:txbxContent>
                </v:textbox>
                <w10:wrap anchorx="page"/>
              </v:rect>
            </w:pict>
          </mc:Fallback>
        </mc:AlternateContent>
      </w:r>
      <w:r w:rsidR="000D248B">
        <w:rPr>
          <w:noProof/>
          <w:lang w:eastAsia="fr-FR"/>
        </w:rPr>
        <w:drawing>
          <wp:anchor distT="0" distB="0" distL="114300" distR="114300" simplePos="0" relativeHeight="251699712" behindDoc="0" locked="0" layoutInCell="1" allowOverlap="1" wp14:anchorId="79544C66" wp14:editId="05D5698F">
            <wp:simplePos x="0" y="0"/>
            <wp:positionH relativeFrom="margin">
              <wp:posOffset>-541655</wp:posOffset>
            </wp:positionH>
            <wp:positionV relativeFrom="paragraph">
              <wp:posOffset>-209550</wp:posOffset>
            </wp:positionV>
            <wp:extent cx="663575" cy="663575"/>
            <wp:effectExtent l="0" t="0" r="0" b="0"/>
            <wp:wrapNone/>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e.png"/>
                    <pic:cNvPicPr/>
                  </pic:nvPicPr>
                  <pic:blipFill>
                    <a:blip r:embed="rId75" cstate="print">
                      <a:duotone>
                        <a:prstClr val="black"/>
                        <a:srgbClr val="27B3A6">
                          <a:tint val="45000"/>
                          <a:satMod val="400000"/>
                        </a:srgbClr>
                      </a:duotone>
                      <a:extLst>
                        <a:ext uri="{BEBA8EAE-BF5A-486C-A8C5-ECC9F3942E4B}">
                          <a14:imgProps xmlns:a14="http://schemas.microsoft.com/office/drawing/2010/main">
                            <a14:imgLayer r:embed="rId76">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663575" cy="663575"/>
                    </a:xfrm>
                    <a:prstGeom prst="rect">
                      <a:avLst/>
                    </a:prstGeom>
                  </pic:spPr>
                </pic:pic>
              </a:graphicData>
            </a:graphic>
            <wp14:sizeRelH relativeFrom="page">
              <wp14:pctWidth>0</wp14:pctWidth>
            </wp14:sizeRelH>
            <wp14:sizeRelV relativeFrom="page">
              <wp14:pctHeight>0</wp14:pctHeight>
            </wp14:sizeRelV>
          </wp:anchor>
        </w:drawing>
      </w:r>
      <w:r w:rsidR="000D248B">
        <w:br w:type="page"/>
      </w:r>
    </w:p>
    <w:p w14:paraId="35469C02" w14:textId="3DC8F41C" w:rsidR="000D248B" w:rsidRDefault="000D248B">
      <w:r w:rsidRPr="000D248B">
        <w:rPr>
          <w:noProof/>
          <w:lang w:eastAsia="fr-FR"/>
        </w:rPr>
        <w:lastRenderedPageBreak/>
        <w:drawing>
          <wp:anchor distT="0" distB="0" distL="114300" distR="114300" simplePos="0" relativeHeight="251705856" behindDoc="0" locked="0" layoutInCell="1" allowOverlap="1" wp14:anchorId="729E023E" wp14:editId="1E16CF0C">
            <wp:simplePos x="0" y="0"/>
            <wp:positionH relativeFrom="margin">
              <wp:align>center</wp:align>
            </wp:positionH>
            <wp:positionV relativeFrom="paragraph">
              <wp:posOffset>-193040</wp:posOffset>
            </wp:positionV>
            <wp:extent cx="4968240" cy="6487160"/>
            <wp:effectExtent l="0" t="0" r="3810" b="8890"/>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4968240" cy="6487160"/>
                    </a:xfrm>
                    <a:prstGeom prst="rect">
                      <a:avLst/>
                    </a:prstGeom>
                  </pic:spPr>
                </pic:pic>
              </a:graphicData>
            </a:graphic>
            <wp14:sizeRelH relativeFrom="page">
              <wp14:pctWidth>0</wp14:pctWidth>
            </wp14:sizeRelH>
            <wp14:sizeRelV relativeFrom="page">
              <wp14:pctHeight>0</wp14:pctHeight>
            </wp14:sizeRelV>
          </wp:anchor>
        </w:drawing>
      </w:r>
      <w:r>
        <w:br w:type="page"/>
      </w:r>
    </w:p>
    <w:p w14:paraId="42F8A10A" w14:textId="2466976A" w:rsidR="00954A70" w:rsidRDefault="00C22762">
      <w:r>
        <w:rPr>
          <w:noProof/>
          <w:lang w:eastAsia="fr-FR"/>
        </w:rPr>
        <w:lastRenderedPageBreak/>
        <w:drawing>
          <wp:anchor distT="0" distB="0" distL="114300" distR="114300" simplePos="0" relativeHeight="251628032" behindDoc="1" locked="0" layoutInCell="1" allowOverlap="1" wp14:anchorId="3AC4E2B7" wp14:editId="72C10E54">
            <wp:simplePos x="0" y="0"/>
            <wp:positionH relativeFrom="margin">
              <wp:posOffset>2925445</wp:posOffset>
            </wp:positionH>
            <wp:positionV relativeFrom="paragraph">
              <wp:posOffset>4606290</wp:posOffset>
            </wp:positionV>
            <wp:extent cx="1378585" cy="1417320"/>
            <wp:effectExtent l="0" t="0" r="0" b="0"/>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l="4040" r="50263" b="26727"/>
                    <a:stretch/>
                  </pic:blipFill>
                  <pic:spPr bwMode="auto">
                    <a:xfrm>
                      <a:off x="0" y="0"/>
                      <a:ext cx="1378585" cy="1417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872768" behindDoc="1" locked="0" layoutInCell="1" allowOverlap="1" wp14:anchorId="77C2AFA0" wp14:editId="132A0305">
            <wp:simplePos x="0" y="0"/>
            <wp:positionH relativeFrom="margin">
              <wp:posOffset>2948305</wp:posOffset>
            </wp:positionH>
            <wp:positionV relativeFrom="paragraph">
              <wp:posOffset>2967990</wp:posOffset>
            </wp:positionV>
            <wp:extent cx="1386840" cy="1508125"/>
            <wp:effectExtent l="0" t="0" r="3810" b="0"/>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l="49990" t="22054" r="4053"/>
                    <a:stretch/>
                  </pic:blipFill>
                  <pic:spPr bwMode="auto">
                    <a:xfrm>
                      <a:off x="0" y="0"/>
                      <a:ext cx="1386840" cy="150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5A2A">
        <w:rPr>
          <w:noProof/>
          <w:lang w:eastAsia="fr-FR"/>
        </w:rPr>
        <mc:AlternateContent>
          <mc:Choice Requires="wps">
            <w:drawing>
              <wp:anchor distT="0" distB="0" distL="114300" distR="114300" simplePos="0" relativeHeight="251706880" behindDoc="0" locked="0" layoutInCell="1" allowOverlap="1" wp14:anchorId="09D276C2" wp14:editId="0ECB72B6">
                <wp:simplePos x="0" y="0"/>
                <wp:positionH relativeFrom="column">
                  <wp:posOffset>-572135</wp:posOffset>
                </wp:positionH>
                <wp:positionV relativeFrom="paragraph">
                  <wp:posOffset>1002030</wp:posOffset>
                </wp:positionV>
                <wp:extent cx="4802505" cy="1905000"/>
                <wp:effectExtent l="0" t="0" r="0" b="0"/>
                <wp:wrapNone/>
                <wp:docPr id="193" name="Rectangle 193"/>
                <wp:cNvGraphicFramePr/>
                <a:graphic xmlns:a="http://schemas.openxmlformats.org/drawingml/2006/main">
                  <a:graphicData uri="http://schemas.microsoft.com/office/word/2010/wordprocessingShape">
                    <wps:wsp>
                      <wps:cNvSpPr/>
                      <wps:spPr>
                        <a:xfrm>
                          <a:off x="0" y="0"/>
                          <a:ext cx="4802505" cy="1905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ACC14D7" w14:textId="77777777" w:rsidR="00FF73BF" w:rsidRDefault="00FF73BF" w:rsidP="00775DF0">
                            <w:pPr>
                              <w:autoSpaceDE w:val="0"/>
                              <w:autoSpaceDN w:val="0"/>
                              <w:adjustRightInd w:val="0"/>
                              <w:spacing w:after="0" w:line="240" w:lineRule="auto"/>
                              <w:jc w:val="both"/>
                              <w:rPr>
                                <w:rFonts w:cstheme="minorHAnsi"/>
                                <w:color w:val="1A1A1A"/>
                                <w:sz w:val="18"/>
                                <w:szCs w:val="18"/>
                              </w:rPr>
                            </w:pPr>
                            <w:r w:rsidRPr="003A458E">
                              <w:rPr>
                                <w:rFonts w:cstheme="minorHAnsi"/>
                                <w:b/>
                                <w:color w:val="FFD966" w:themeColor="accent4" w:themeTint="99"/>
                                <w:sz w:val="18"/>
                                <w:szCs w:val="18"/>
                              </w:rPr>
                              <w:t>LE RISQUE INDUSTRIEL</w:t>
                            </w:r>
                            <w:r w:rsidRPr="003A458E">
                              <w:rPr>
                                <w:rFonts w:cstheme="minorHAnsi"/>
                                <w:color w:val="FFD966" w:themeColor="accent4" w:themeTint="99"/>
                                <w:sz w:val="18"/>
                                <w:szCs w:val="18"/>
                              </w:rPr>
                              <w:t xml:space="preserve"> </w:t>
                            </w:r>
                            <w:r>
                              <w:rPr>
                                <w:rFonts w:cstheme="minorHAnsi"/>
                                <w:color w:val="1A1A1A"/>
                                <w:sz w:val="18"/>
                                <w:szCs w:val="18"/>
                              </w:rPr>
                              <w:t xml:space="preserve">concerne un événement accidentel se produisant sur un site industriel et qui entraîne des conséquences sur le personnel, les biens, les populations alentours et l’environnement. Dans le département, on recense </w:t>
                            </w:r>
                            <w:r w:rsidRPr="00FE7CB5">
                              <w:rPr>
                                <w:rFonts w:cstheme="minorHAnsi"/>
                                <w:b/>
                                <w:color w:val="1A1A1A"/>
                                <w:sz w:val="18"/>
                                <w:szCs w:val="18"/>
                              </w:rPr>
                              <w:t>123 ICPE</w:t>
                            </w:r>
                            <w:r>
                              <w:rPr>
                                <w:rFonts w:cstheme="minorHAnsi"/>
                                <w:color w:val="1A1A1A"/>
                                <w:sz w:val="18"/>
                                <w:szCs w:val="18"/>
                              </w:rPr>
                              <w:t xml:space="preserve"> (</w:t>
                            </w:r>
                            <w:r w:rsidRPr="00FE7CB5">
                              <w:rPr>
                                <w:rFonts w:cstheme="minorHAnsi"/>
                                <w:color w:val="1A1A1A"/>
                                <w:sz w:val="18"/>
                                <w:szCs w:val="18"/>
                              </w:rPr>
                              <w:t>Installations Classées pour la Protection de l’Environnement</w:t>
                            </w:r>
                            <w:r>
                              <w:rPr>
                                <w:rFonts w:cstheme="minorHAnsi"/>
                                <w:color w:val="1A1A1A"/>
                                <w:sz w:val="18"/>
                                <w:szCs w:val="18"/>
                              </w:rPr>
                              <w:t xml:space="preserve">) donc un </w:t>
                            </w:r>
                            <w:r w:rsidRPr="00FE7CB5">
                              <w:rPr>
                                <w:rFonts w:cstheme="minorHAnsi"/>
                                <w:b/>
                                <w:color w:val="1A1A1A"/>
                                <w:sz w:val="18"/>
                                <w:szCs w:val="18"/>
                              </w:rPr>
                              <w:t>établissement Seveso Seul bas</w:t>
                            </w:r>
                            <w:r>
                              <w:rPr>
                                <w:rFonts w:cstheme="minorHAnsi"/>
                                <w:color w:val="1A1A1A"/>
                                <w:sz w:val="18"/>
                                <w:szCs w:val="18"/>
                              </w:rPr>
                              <w:t xml:space="preserve"> (Air Product SAS) sur la commune de Massiac.</w:t>
                            </w:r>
                          </w:p>
                          <w:p w14:paraId="014B7723" w14:textId="778C6EB7" w:rsidR="00FF73BF" w:rsidRPr="0011105B" w:rsidRDefault="00FF73BF" w:rsidP="00775DF0">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Cela implique la mise en place d’une réglementation stricte sur ces sites qui stockent, utilisent ou produisent des substances dangereuses et toxiques dans des quantités supérieures aux limites fixées par la loi.</w:t>
                            </w:r>
                          </w:p>
                          <w:p w14:paraId="396F6391" w14:textId="77777777" w:rsidR="00FF73BF" w:rsidRPr="003A458E" w:rsidRDefault="00FF73BF" w:rsidP="000D248B">
                            <w:pPr>
                              <w:autoSpaceDE w:val="0"/>
                              <w:autoSpaceDN w:val="0"/>
                              <w:adjustRightInd w:val="0"/>
                              <w:spacing w:after="0" w:line="240" w:lineRule="auto"/>
                              <w:jc w:val="both"/>
                              <w:rPr>
                                <w:rFonts w:cstheme="minorHAnsi"/>
                                <w:color w:val="FFD966" w:themeColor="accent4" w:themeTint="99"/>
                                <w:sz w:val="18"/>
                                <w:szCs w:val="18"/>
                              </w:rPr>
                            </w:pPr>
                          </w:p>
                          <w:p w14:paraId="735D57BC" w14:textId="35DCBE3F" w:rsidR="00FF73BF" w:rsidRDefault="00FF73BF" w:rsidP="000D248B">
                            <w:pPr>
                              <w:autoSpaceDE w:val="0"/>
                              <w:autoSpaceDN w:val="0"/>
                              <w:adjustRightInd w:val="0"/>
                              <w:spacing w:after="0" w:line="240" w:lineRule="auto"/>
                              <w:jc w:val="both"/>
                              <w:rPr>
                                <w:rFonts w:cstheme="minorHAnsi"/>
                                <w:color w:val="1A1A1A"/>
                                <w:sz w:val="18"/>
                                <w:szCs w:val="18"/>
                              </w:rPr>
                            </w:pPr>
                            <w:r w:rsidRPr="003A458E">
                              <w:rPr>
                                <w:rFonts w:cstheme="minorHAnsi"/>
                                <w:b/>
                                <w:color w:val="FFD966" w:themeColor="accent4" w:themeTint="99"/>
                                <w:sz w:val="18"/>
                                <w:szCs w:val="18"/>
                              </w:rPr>
                              <w:t>LE TRANSPORT DE MATIERES DANGEREUSES</w:t>
                            </w:r>
                            <w:r w:rsidRPr="003A458E">
                              <w:rPr>
                                <w:rFonts w:cstheme="minorHAnsi"/>
                                <w:color w:val="FFD966" w:themeColor="accent4" w:themeTint="99"/>
                                <w:sz w:val="18"/>
                                <w:szCs w:val="18"/>
                              </w:rPr>
                              <w:t xml:space="preserve"> </w:t>
                            </w:r>
                            <w:r>
                              <w:rPr>
                                <w:rFonts w:cstheme="minorHAnsi"/>
                                <w:color w:val="1A1A1A"/>
                                <w:sz w:val="18"/>
                                <w:szCs w:val="18"/>
                              </w:rPr>
                              <w:t xml:space="preserve">permet l’acheminement de produits utiles à </w:t>
                            </w:r>
                            <w:r w:rsidRPr="00C65966">
                              <w:rPr>
                                <w:rFonts w:cstheme="minorHAnsi"/>
                                <w:b/>
                                <w:color w:val="1A1A1A"/>
                                <w:sz w:val="18"/>
                                <w:szCs w:val="18"/>
                              </w:rPr>
                              <w:t>l’industrie</w:t>
                            </w:r>
                            <w:r>
                              <w:rPr>
                                <w:rFonts w:cstheme="minorHAnsi"/>
                                <w:color w:val="1A1A1A"/>
                                <w:sz w:val="18"/>
                                <w:szCs w:val="18"/>
                              </w:rPr>
                              <w:t xml:space="preserve"> (solvants, etc.) mais également d’assurer l’approvisionnement de stations-services en carburant ou les livraisons de</w:t>
                            </w:r>
                            <w:r w:rsidRPr="00C65966">
                              <w:rPr>
                                <w:rFonts w:cstheme="minorHAnsi"/>
                                <w:b/>
                                <w:color w:val="1A1A1A"/>
                                <w:sz w:val="18"/>
                                <w:szCs w:val="18"/>
                              </w:rPr>
                              <w:t xml:space="preserve"> fuel </w:t>
                            </w:r>
                            <w:r>
                              <w:rPr>
                                <w:rFonts w:cstheme="minorHAnsi"/>
                                <w:color w:val="1A1A1A"/>
                                <w:sz w:val="18"/>
                                <w:szCs w:val="18"/>
                              </w:rPr>
                              <w:t>ou de</w:t>
                            </w:r>
                            <w:r w:rsidRPr="00C65966">
                              <w:rPr>
                                <w:rFonts w:cstheme="minorHAnsi"/>
                                <w:b/>
                                <w:color w:val="1A1A1A"/>
                                <w:sz w:val="18"/>
                                <w:szCs w:val="18"/>
                              </w:rPr>
                              <w:t xml:space="preserve"> gaz</w:t>
                            </w:r>
                            <w:r>
                              <w:rPr>
                                <w:rFonts w:cstheme="minorHAnsi"/>
                                <w:color w:val="1A1A1A"/>
                                <w:sz w:val="18"/>
                                <w:szCs w:val="18"/>
                              </w:rPr>
                              <w:t xml:space="preserve"> auprès de la population. Ce risque TMD peut concerner le réseau routier, ferroviaire ou des canalisations de transport.</w:t>
                            </w:r>
                          </w:p>
                          <w:p w14:paraId="77F3FB5A" w14:textId="77777777" w:rsidR="00FF73BF" w:rsidRDefault="00FF73BF" w:rsidP="000D248B">
                            <w:pPr>
                              <w:autoSpaceDE w:val="0"/>
                              <w:autoSpaceDN w:val="0"/>
                              <w:adjustRightInd w:val="0"/>
                              <w:spacing w:after="0" w:line="240" w:lineRule="auto"/>
                              <w:jc w:val="both"/>
                              <w:rPr>
                                <w:rFonts w:cstheme="minorHAnsi"/>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276C2" id="Rectangle 193" o:spid="_x0000_s1107" style="position:absolute;margin-left:-45.05pt;margin-top:78.9pt;width:378.15pt;height:150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0HdwIAADoFAAAOAAAAZHJzL2Uyb0RvYy54bWysVN1v2yAQf5+0/wHxvtrOkq2N6lRRq06T&#10;qrbqh/pMMCTWMMcOEjv763dgx6m6ag/TXoDjfvfJ7zi/6BrDdgp9DbbkxUnOmbISqtquS/78dP3p&#10;lDMfhK2EAatKvleeXyw+fjhv3VxNYAOmUsjIifXz1pV8E4KbZ5mXG9UIfwJOWVJqwEYEEnGdVSha&#10;8t6YbJLnX7IWsHIIUnlPt1e9ki+Sf62VDHdaexWYKTnlFtKKaV3FNVuci/kahdvUckhD/EMWjagt&#10;BR1dXYkg2BbrP1w1tUTwoMOJhCYDrWupUg1UTZG/qeZxI5xKtVBzvBvb5P+fW3m7u0dWV/R2Z585&#10;s6KhR3qgtgm7NorFS2pR6/yckI/uHgfJ0zHW22ls4k6VsC61dT+2VXWBSbqcnuaTWT7jTJKuOMtn&#10;eZ4anx3NHfrwTUHD4qHkSAmkdordjQ8UkqAHSIxmbFwtXNfG9Np4k8U0+8TSKeyN6tEPSlONlMok&#10;eU3sUpcG2U4QL6ofRSySYhhLyGiiyfFoVLxnZMLBaMBGM5UYNxrm7xkeo43oFBFsGA2b2gL+3Vj3&#10;+EPVfa2x7NCtuvSgpynBeLWCak+vjNDT3zt5XVOfb4QP9wKJ7zQZNMPhjhZtoC05DCfONoC/3ruP&#10;eKIhaTlraX5K7n9uBSrOzHdLBD0rptM4cEmYzr5OSMDXmtVrjd02l0BPUdBv4WQ6Rnwwh6NGaF5o&#10;1JcxKqmElRS75DLgQbgM/VzTZyHVcplgNGROhBv76GR0HhsdefTUvQh0A9kC8fQWDrMm5m8412Oj&#10;pYXlNoCuEyGPfR2egAY0cWj4TOIP8FpOqOOXt/gNAAD//wMAUEsDBBQABgAIAAAAIQAocd3L4gAA&#10;AAsBAAAPAAAAZHJzL2Rvd25yZXYueG1sTI/BTsMwEETvSPyDtUjcWqdtSEqIU6GKigMHRKASRzfe&#10;JoF4ncZuG/6e7QmOO/M0O5OvRtuJEw6+daRgNo1AIFXOtFQr+HjfTJYgfNBkdOcIFfygh1VxfZXr&#10;zLgzveGpDLXgEPKZVtCE0GdS+qpBq/3U9Ujs7d1gdeBzqKUZ9JnDbSfnUZRIq1viD43ucd1g9V0e&#10;rYKXL3OI68+n10WbrtPtIX4uN/uFUrc34+MDiIBj+IPhUp+rQ8Gddu5IxotOweQ+mjHKxl3KG5hI&#10;kmQOYqcgviiyyOX/DcUvAAAA//8DAFBLAQItABQABgAIAAAAIQC2gziS/gAAAOEBAAATAAAAAAAA&#10;AAAAAAAAAAAAAABbQ29udGVudF9UeXBlc10ueG1sUEsBAi0AFAAGAAgAAAAhADj9If/WAAAAlAEA&#10;AAsAAAAAAAAAAAAAAAAALwEAAF9yZWxzLy5yZWxzUEsBAi0AFAAGAAgAAAAhAK8xTQd3AgAAOgUA&#10;AA4AAAAAAAAAAAAAAAAALgIAAGRycy9lMm9Eb2MueG1sUEsBAi0AFAAGAAgAAAAhAChx3cviAAAA&#10;CwEAAA8AAAAAAAAAAAAAAAAA0QQAAGRycy9kb3ducmV2LnhtbFBLBQYAAAAABAAEAPMAAADgBQAA&#10;AAA=&#10;" fillcolor="white [3201]" stroked="f" strokeweight="1pt">
                <v:textbox>
                  <w:txbxContent>
                    <w:p w14:paraId="5ACC14D7" w14:textId="77777777" w:rsidR="00FF73BF" w:rsidRDefault="00FF73BF" w:rsidP="00775DF0">
                      <w:pPr>
                        <w:autoSpaceDE w:val="0"/>
                        <w:autoSpaceDN w:val="0"/>
                        <w:adjustRightInd w:val="0"/>
                        <w:spacing w:after="0" w:line="240" w:lineRule="auto"/>
                        <w:jc w:val="both"/>
                        <w:rPr>
                          <w:rFonts w:cstheme="minorHAnsi"/>
                          <w:color w:val="1A1A1A"/>
                          <w:sz w:val="18"/>
                          <w:szCs w:val="18"/>
                        </w:rPr>
                      </w:pPr>
                      <w:r w:rsidRPr="003A458E">
                        <w:rPr>
                          <w:rFonts w:cstheme="minorHAnsi"/>
                          <w:b/>
                          <w:color w:val="FFD966" w:themeColor="accent4" w:themeTint="99"/>
                          <w:sz w:val="18"/>
                          <w:szCs w:val="18"/>
                        </w:rPr>
                        <w:t>LE RISQUE INDUSTRIEL</w:t>
                      </w:r>
                      <w:r w:rsidRPr="003A458E">
                        <w:rPr>
                          <w:rFonts w:cstheme="minorHAnsi"/>
                          <w:color w:val="FFD966" w:themeColor="accent4" w:themeTint="99"/>
                          <w:sz w:val="18"/>
                          <w:szCs w:val="18"/>
                        </w:rPr>
                        <w:t xml:space="preserve"> </w:t>
                      </w:r>
                      <w:r>
                        <w:rPr>
                          <w:rFonts w:cstheme="minorHAnsi"/>
                          <w:color w:val="1A1A1A"/>
                          <w:sz w:val="18"/>
                          <w:szCs w:val="18"/>
                        </w:rPr>
                        <w:t xml:space="preserve">concerne un événement accidentel se produisant sur un site industriel et qui entraîne des conséquences sur le personnel, les biens, les populations alentours et l’environnement. Dans le département, on recense </w:t>
                      </w:r>
                      <w:r w:rsidRPr="00FE7CB5">
                        <w:rPr>
                          <w:rFonts w:cstheme="minorHAnsi"/>
                          <w:b/>
                          <w:color w:val="1A1A1A"/>
                          <w:sz w:val="18"/>
                          <w:szCs w:val="18"/>
                        </w:rPr>
                        <w:t>123 ICPE</w:t>
                      </w:r>
                      <w:r>
                        <w:rPr>
                          <w:rFonts w:cstheme="minorHAnsi"/>
                          <w:color w:val="1A1A1A"/>
                          <w:sz w:val="18"/>
                          <w:szCs w:val="18"/>
                        </w:rPr>
                        <w:t xml:space="preserve"> (</w:t>
                      </w:r>
                      <w:r w:rsidRPr="00FE7CB5">
                        <w:rPr>
                          <w:rFonts w:cstheme="minorHAnsi"/>
                          <w:color w:val="1A1A1A"/>
                          <w:sz w:val="18"/>
                          <w:szCs w:val="18"/>
                        </w:rPr>
                        <w:t>Installations Classées pour la Protection de l’Environnement</w:t>
                      </w:r>
                      <w:r>
                        <w:rPr>
                          <w:rFonts w:cstheme="minorHAnsi"/>
                          <w:color w:val="1A1A1A"/>
                          <w:sz w:val="18"/>
                          <w:szCs w:val="18"/>
                        </w:rPr>
                        <w:t xml:space="preserve">) donc un </w:t>
                      </w:r>
                      <w:r w:rsidRPr="00FE7CB5">
                        <w:rPr>
                          <w:rFonts w:cstheme="minorHAnsi"/>
                          <w:b/>
                          <w:color w:val="1A1A1A"/>
                          <w:sz w:val="18"/>
                          <w:szCs w:val="18"/>
                        </w:rPr>
                        <w:t>établissement Seveso Seul bas</w:t>
                      </w:r>
                      <w:r>
                        <w:rPr>
                          <w:rFonts w:cstheme="minorHAnsi"/>
                          <w:color w:val="1A1A1A"/>
                          <w:sz w:val="18"/>
                          <w:szCs w:val="18"/>
                        </w:rPr>
                        <w:t xml:space="preserve"> (Air Product SAS) sur la commune de Massiac.</w:t>
                      </w:r>
                    </w:p>
                    <w:p w14:paraId="014B7723" w14:textId="778C6EB7" w:rsidR="00FF73BF" w:rsidRPr="0011105B" w:rsidRDefault="00FF73BF" w:rsidP="00775DF0">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Cela implique la mise en place d’une réglementation stricte sur ces sites qui stockent, utilisent ou produisent des substances dangereuses et toxiques dans des quantités supérieures aux limites fixées par la loi.</w:t>
                      </w:r>
                    </w:p>
                    <w:p w14:paraId="396F6391" w14:textId="77777777" w:rsidR="00FF73BF" w:rsidRPr="003A458E" w:rsidRDefault="00FF73BF" w:rsidP="000D248B">
                      <w:pPr>
                        <w:autoSpaceDE w:val="0"/>
                        <w:autoSpaceDN w:val="0"/>
                        <w:adjustRightInd w:val="0"/>
                        <w:spacing w:after="0" w:line="240" w:lineRule="auto"/>
                        <w:jc w:val="both"/>
                        <w:rPr>
                          <w:rFonts w:cstheme="minorHAnsi"/>
                          <w:color w:val="FFD966" w:themeColor="accent4" w:themeTint="99"/>
                          <w:sz w:val="18"/>
                          <w:szCs w:val="18"/>
                        </w:rPr>
                      </w:pPr>
                    </w:p>
                    <w:p w14:paraId="735D57BC" w14:textId="35DCBE3F" w:rsidR="00FF73BF" w:rsidRDefault="00FF73BF" w:rsidP="000D248B">
                      <w:pPr>
                        <w:autoSpaceDE w:val="0"/>
                        <w:autoSpaceDN w:val="0"/>
                        <w:adjustRightInd w:val="0"/>
                        <w:spacing w:after="0" w:line="240" w:lineRule="auto"/>
                        <w:jc w:val="both"/>
                        <w:rPr>
                          <w:rFonts w:cstheme="minorHAnsi"/>
                          <w:color w:val="1A1A1A"/>
                          <w:sz w:val="18"/>
                          <w:szCs w:val="18"/>
                        </w:rPr>
                      </w:pPr>
                      <w:r w:rsidRPr="003A458E">
                        <w:rPr>
                          <w:rFonts w:cstheme="minorHAnsi"/>
                          <w:b/>
                          <w:color w:val="FFD966" w:themeColor="accent4" w:themeTint="99"/>
                          <w:sz w:val="18"/>
                          <w:szCs w:val="18"/>
                        </w:rPr>
                        <w:t>LE TRANSPORT DE MATIERES DANGEREUSES</w:t>
                      </w:r>
                      <w:r w:rsidRPr="003A458E">
                        <w:rPr>
                          <w:rFonts w:cstheme="minorHAnsi"/>
                          <w:color w:val="FFD966" w:themeColor="accent4" w:themeTint="99"/>
                          <w:sz w:val="18"/>
                          <w:szCs w:val="18"/>
                        </w:rPr>
                        <w:t xml:space="preserve"> </w:t>
                      </w:r>
                      <w:r>
                        <w:rPr>
                          <w:rFonts w:cstheme="minorHAnsi"/>
                          <w:color w:val="1A1A1A"/>
                          <w:sz w:val="18"/>
                          <w:szCs w:val="18"/>
                        </w:rPr>
                        <w:t xml:space="preserve">permet l’acheminement de produits utiles à </w:t>
                      </w:r>
                      <w:r w:rsidRPr="00C65966">
                        <w:rPr>
                          <w:rFonts w:cstheme="minorHAnsi"/>
                          <w:b/>
                          <w:color w:val="1A1A1A"/>
                          <w:sz w:val="18"/>
                          <w:szCs w:val="18"/>
                        </w:rPr>
                        <w:t>l’industrie</w:t>
                      </w:r>
                      <w:r>
                        <w:rPr>
                          <w:rFonts w:cstheme="minorHAnsi"/>
                          <w:color w:val="1A1A1A"/>
                          <w:sz w:val="18"/>
                          <w:szCs w:val="18"/>
                        </w:rPr>
                        <w:t xml:space="preserve"> (solvants, etc.) mais également d’assurer l’approvisionnement de stations-services en carburant ou les livraisons de</w:t>
                      </w:r>
                      <w:r w:rsidRPr="00C65966">
                        <w:rPr>
                          <w:rFonts w:cstheme="minorHAnsi"/>
                          <w:b/>
                          <w:color w:val="1A1A1A"/>
                          <w:sz w:val="18"/>
                          <w:szCs w:val="18"/>
                        </w:rPr>
                        <w:t xml:space="preserve"> fuel </w:t>
                      </w:r>
                      <w:r>
                        <w:rPr>
                          <w:rFonts w:cstheme="minorHAnsi"/>
                          <w:color w:val="1A1A1A"/>
                          <w:sz w:val="18"/>
                          <w:szCs w:val="18"/>
                        </w:rPr>
                        <w:t>ou de</w:t>
                      </w:r>
                      <w:r w:rsidRPr="00C65966">
                        <w:rPr>
                          <w:rFonts w:cstheme="minorHAnsi"/>
                          <w:b/>
                          <w:color w:val="1A1A1A"/>
                          <w:sz w:val="18"/>
                          <w:szCs w:val="18"/>
                        </w:rPr>
                        <w:t xml:space="preserve"> gaz</w:t>
                      </w:r>
                      <w:r>
                        <w:rPr>
                          <w:rFonts w:cstheme="minorHAnsi"/>
                          <w:color w:val="1A1A1A"/>
                          <w:sz w:val="18"/>
                          <w:szCs w:val="18"/>
                        </w:rPr>
                        <w:t xml:space="preserve"> auprès de la population. Ce risque TMD peut concerner le réseau routier, ferroviaire ou des canalisations de transport.</w:t>
                      </w:r>
                    </w:p>
                    <w:p w14:paraId="77F3FB5A" w14:textId="77777777" w:rsidR="00FF73BF" w:rsidRDefault="00FF73BF" w:rsidP="000D248B">
                      <w:pPr>
                        <w:autoSpaceDE w:val="0"/>
                        <w:autoSpaceDN w:val="0"/>
                        <w:adjustRightInd w:val="0"/>
                        <w:spacing w:after="0" w:line="240" w:lineRule="auto"/>
                        <w:jc w:val="both"/>
                        <w:rPr>
                          <w:rFonts w:cstheme="minorHAnsi"/>
                          <w:color w:val="1A1A1A"/>
                          <w:sz w:val="18"/>
                          <w:szCs w:val="18"/>
                        </w:rPr>
                      </w:pPr>
                    </w:p>
                  </w:txbxContent>
                </v:textbox>
              </v:rect>
            </w:pict>
          </mc:Fallback>
        </mc:AlternateContent>
      </w:r>
      <w:r>
        <w:rPr>
          <w:noProof/>
          <w:lang w:eastAsia="fr-FR"/>
        </w:rPr>
        <w:drawing>
          <wp:anchor distT="0" distB="0" distL="114300" distR="114300" simplePos="0" relativeHeight="251870720" behindDoc="0" locked="0" layoutInCell="1" allowOverlap="1" wp14:anchorId="15CCBD29" wp14:editId="6A35F780">
            <wp:simplePos x="0" y="0"/>
            <wp:positionH relativeFrom="column">
              <wp:posOffset>-694055</wp:posOffset>
            </wp:positionH>
            <wp:positionV relativeFrom="paragraph">
              <wp:posOffset>3044190</wp:posOffset>
            </wp:positionV>
            <wp:extent cx="3528695" cy="3129915"/>
            <wp:effectExtent l="0" t="0" r="0" b="0"/>
            <wp:wrapNone/>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TMD_CHAPELLE D ALAGNON.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528695" cy="3129915"/>
                    </a:xfrm>
                    <a:prstGeom prst="rect">
                      <a:avLst/>
                    </a:prstGeom>
                  </pic:spPr>
                </pic:pic>
              </a:graphicData>
            </a:graphic>
            <wp14:sizeRelH relativeFrom="page">
              <wp14:pctWidth>0</wp14:pctWidth>
            </wp14:sizeRelH>
            <wp14:sizeRelV relativeFrom="page">
              <wp14:pctHeight>0</wp14:pctHeight>
            </wp14:sizeRelV>
          </wp:anchor>
        </w:drawing>
      </w:r>
      <w:r w:rsidR="00350BEB" w:rsidRPr="00305A2A">
        <w:rPr>
          <w:noProof/>
          <w:lang w:eastAsia="fr-FR"/>
        </w:rPr>
        <mc:AlternateContent>
          <mc:Choice Requires="wps">
            <w:drawing>
              <wp:anchor distT="0" distB="0" distL="114300" distR="114300" simplePos="0" relativeHeight="251609600" behindDoc="0" locked="0" layoutInCell="1" allowOverlap="1" wp14:anchorId="118AF015" wp14:editId="00234166">
                <wp:simplePos x="0" y="0"/>
                <wp:positionH relativeFrom="column">
                  <wp:posOffset>222307</wp:posOffset>
                </wp:positionH>
                <wp:positionV relativeFrom="paragraph">
                  <wp:posOffset>7042</wp:posOffset>
                </wp:positionV>
                <wp:extent cx="2673928" cy="297873"/>
                <wp:effectExtent l="0" t="0" r="0" b="0"/>
                <wp:wrapNone/>
                <wp:docPr id="85" name="Rectangle 85"/>
                <wp:cNvGraphicFramePr/>
                <a:graphic xmlns:a="http://schemas.openxmlformats.org/drawingml/2006/main">
                  <a:graphicData uri="http://schemas.microsoft.com/office/word/2010/wordprocessingShape">
                    <wps:wsp>
                      <wps:cNvSpPr/>
                      <wps:spPr>
                        <a:xfrm>
                          <a:off x="0" y="0"/>
                          <a:ext cx="2673928" cy="2978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0A8AA4" w14:textId="12AA1701" w:rsidR="00FF73BF" w:rsidRDefault="00FF73BF" w:rsidP="00305A2A">
                            <w:pPr>
                              <w:rPr>
                                <w:b/>
                                <w:color w:val="FFD966" w:themeColor="accent4" w:themeTint="99"/>
                                <w:sz w:val="28"/>
                              </w:rPr>
                            </w:pPr>
                            <w:r>
                              <w:rPr>
                                <w:b/>
                                <w:color w:val="FFD966" w:themeColor="accent4" w:themeTint="99"/>
                                <w:sz w:val="28"/>
                              </w:rPr>
                              <w:t>LES RISQUES TECHNOLOGIQUES</w:t>
                            </w:r>
                          </w:p>
                          <w:p w14:paraId="6A02781A" w14:textId="7BC67A0C" w:rsidR="00FF73BF" w:rsidRDefault="00FF73BF" w:rsidP="00305A2A">
                            <w:pPr>
                              <w:rPr>
                                <w:b/>
                                <w:color w:val="FFD966" w:themeColor="accent4" w:themeTint="99"/>
                                <w:sz w:val="28"/>
                              </w:rPr>
                            </w:pPr>
                            <w:r>
                              <w:rPr>
                                <w:b/>
                                <w:color w:val="FFD966" w:themeColor="accent4" w:themeTint="99"/>
                                <w:sz w:val="28"/>
                              </w:rPr>
                              <w:t>°</w:t>
                            </w:r>
                          </w:p>
                          <w:p w14:paraId="08452130" w14:textId="5F16E79B" w:rsidR="00FF73BF" w:rsidRDefault="00FF73BF" w:rsidP="00305A2A">
                            <w:pPr>
                              <w:rPr>
                                <w:b/>
                                <w:color w:val="FFD966" w:themeColor="accent4" w:themeTint="99"/>
                                <w:sz w:val="28"/>
                              </w:rPr>
                            </w:pPr>
                            <w:r>
                              <w:rPr>
                                <w:b/>
                                <w:color w:val="FFD966" w:themeColor="accent4" w:themeTint="99"/>
                                <w:sz w:val="28"/>
                              </w:rPr>
                              <w:t>)</w:t>
                            </w:r>
                          </w:p>
                          <w:p w14:paraId="0CC015DB" w14:textId="10E7D4C9" w:rsidR="00FF73BF" w:rsidRDefault="00FF73BF" w:rsidP="00305A2A">
                            <w:pPr>
                              <w:rPr>
                                <w:b/>
                                <w:color w:val="FFD966" w:themeColor="accent4" w:themeTint="99"/>
                                <w:sz w:val="28"/>
                              </w:rPr>
                            </w:pPr>
                            <w:r>
                              <w:rPr>
                                <w:b/>
                                <w:color w:val="FFD966" w:themeColor="accent4" w:themeTint="99"/>
                                <w:sz w:val="28"/>
                              </w:rPr>
                              <w:t>°)</w:t>
                            </w:r>
                          </w:p>
                          <w:p w14:paraId="38A44495" w14:textId="77777777" w:rsidR="00FF73BF" w:rsidRDefault="00FF73BF" w:rsidP="00305A2A">
                            <w:pPr>
                              <w:rPr>
                                <w:b/>
                                <w:color w:val="FFD966" w:themeColor="accent4" w:themeTint="99"/>
                                <w:sz w:val="28"/>
                              </w:rPr>
                            </w:pPr>
                          </w:p>
                          <w:p w14:paraId="28DACF87" w14:textId="77777777" w:rsidR="00FF73BF" w:rsidRDefault="00FF73BF" w:rsidP="00305A2A">
                            <w:pPr>
                              <w:rPr>
                                <w:b/>
                                <w:color w:val="FFD966" w:themeColor="accent4" w:themeTint="99"/>
                                <w:sz w:val="28"/>
                              </w:rPr>
                            </w:pPr>
                          </w:p>
                          <w:p w14:paraId="6D5843D5" w14:textId="77777777" w:rsidR="00FF73BF" w:rsidRDefault="00FF73BF" w:rsidP="00305A2A">
                            <w:pPr>
                              <w:rPr>
                                <w:b/>
                                <w:color w:val="FFD966" w:themeColor="accent4" w:themeTint="99"/>
                                <w:sz w:val="28"/>
                              </w:rPr>
                            </w:pPr>
                          </w:p>
                          <w:p w14:paraId="6E2F41C1" w14:textId="77777777" w:rsidR="00FF73BF" w:rsidRDefault="00FF73BF" w:rsidP="00305A2A">
                            <w:pPr>
                              <w:rPr>
                                <w:b/>
                                <w:color w:val="FFD966" w:themeColor="accent4" w:themeTint="99"/>
                                <w:sz w:val="28"/>
                              </w:rPr>
                            </w:pPr>
                          </w:p>
                          <w:p w14:paraId="25FA813A" w14:textId="77777777" w:rsidR="00FF73BF" w:rsidRDefault="00FF73BF" w:rsidP="00305A2A">
                            <w:pPr>
                              <w:rPr>
                                <w:b/>
                                <w:color w:val="FFD966" w:themeColor="accent4" w:themeTint="99"/>
                                <w:sz w:val="28"/>
                              </w:rPr>
                            </w:pPr>
                          </w:p>
                          <w:p w14:paraId="163C4825" w14:textId="77777777" w:rsidR="00FF73BF" w:rsidRDefault="00FF73BF" w:rsidP="00305A2A">
                            <w:pPr>
                              <w:rPr>
                                <w:b/>
                                <w:color w:val="FFD966" w:themeColor="accent4" w:themeTint="99"/>
                                <w:sz w:val="28"/>
                              </w:rPr>
                            </w:pPr>
                          </w:p>
                          <w:p w14:paraId="21A85E27" w14:textId="77777777" w:rsidR="00FF73BF" w:rsidRDefault="00FF73BF" w:rsidP="00305A2A">
                            <w:pPr>
                              <w:rPr>
                                <w:b/>
                                <w:color w:val="FFD966" w:themeColor="accent4" w:themeTint="99"/>
                                <w:sz w:val="28"/>
                              </w:rPr>
                            </w:pPr>
                          </w:p>
                          <w:p w14:paraId="5330C62C" w14:textId="77777777" w:rsidR="00FF73BF" w:rsidRDefault="00FF73BF" w:rsidP="00305A2A">
                            <w:pPr>
                              <w:rPr>
                                <w:b/>
                                <w:color w:val="FFD966" w:themeColor="accent4" w:themeTint="99"/>
                                <w:sz w:val="28"/>
                              </w:rPr>
                            </w:pPr>
                          </w:p>
                          <w:p w14:paraId="112F752E" w14:textId="77777777" w:rsidR="00FF73BF" w:rsidRDefault="00FF73BF" w:rsidP="00305A2A">
                            <w:pPr>
                              <w:rPr>
                                <w:b/>
                                <w:color w:val="FFD966" w:themeColor="accent4" w:themeTint="99"/>
                                <w:sz w:val="28"/>
                              </w:rPr>
                            </w:pPr>
                          </w:p>
                          <w:p w14:paraId="64AF2E77" w14:textId="77777777" w:rsidR="00FF73BF" w:rsidRDefault="00FF73BF" w:rsidP="00305A2A">
                            <w:pPr>
                              <w:rPr>
                                <w:b/>
                                <w:color w:val="FFD966" w:themeColor="accent4" w:themeTint="99"/>
                                <w:sz w:val="28"/>
                              </w:rPr>
                            </w:pPr>
                          </w:p>
                          <w:p w14:paraId="2F967362" w14:textId="77777777" w:rsidR="00FF73BF" w:rsidRDefault="00FF73BF" w:rsidP="00305A2A">
                            <w:pPr>
                              <w:rPr>
                                <w:b/>
                                <w:color w:val="FFD966" w:themeColor="accent4" w:themeTint="99"/>
                                <w:sz w:val="28"/>
                              </w:rPr>
                            </w:pPr>
                          </w:p>
                          <w:p w14:paraId="39D53C83" w14:textId="77777777" w:rsidR="00FF73BF" w:rsidRDefault="00FF73BF" w:rsidP="00305A2A">
                            <w:pPr>
                              <w:rPr>
                                <w:b/>
                                <w:color w:val="FFD966" w:themeColor="accent4" w:themeTint="99"/>
                                <w:sz w:val="28"/>
                              </w:rPr>
                            </w:pPr>
                          </w:p>
                          <w:p w14:paraId="447F3320" w14:textId="77777777" w:rsidR="00FF73BF" w:rsidRPr="00D71C5C" w:rsidRDefault="00FF73BF" w:rsidP="00305A2A">
                            <w:pPr>
                              <w:rPr>
                                <w:b/>
                                <w:color w:val="FFD966" w:themeColor="accent4" w:themeTint="99"/>
                                <w:sz w:val="28"/>
                              </w:rPr>
                            </w:pPr>
                          </w:p>
                          <w:p w14:paraId="4B758407" w14:textId="77777777" w:rsidR="00FF73BF" w:rsidRPr="008E33BE" w:rsidRDefault="00FF73BF" w:rsidP="00305A2A">
                            <w:pPr>
                              <w:rPr>
                                <w:b/>
                                <w:color w:val="00206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AF015" id="Rectangle 85" o:spid="_x0000_s1108" style="position:absolute;margin-left:17.5pt;margin-top:.55pt;width:210.55pt;height:23.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WDjAIAAHEFAAAOAAAAZHJzL2Uyb0RvYy54bWysVMlu2zAQvRfoPxC8N7KVxbFgOTASpCgQ&#10;JEGSImeaIi0BFIclaUvu13dIysqKHor6QJOzvFn0ZhYXfavITljXgC7p9GhCidAcqkZvSvrz6frb&#10;OSXOM10xBVqUdC8cvVh+/bLoTCFyqEFVwhIE0a7oTElr702RZY7XomXuCIzQqJRgW+bxaTdZZVmH&#10;6K3K8snkLOvAVsYCF86h9Cop6TLiSym4v5PSCU9USTE3H08bz3U4s+WCFRvLTN3wIQ32D1m0rNEY&#10;dIS6Yp6RrW0+QLUNt+BA+iMObQZSNlzEGrCa6eRdNY81MyLWgs1xZmyT+3+w/HZ3b0lTlfT8lBLN&#10;WvxGD9g1pjdKEJRhgzrjCrR7NPd2eDm8hmp7advwj3WQPjZ1PzZV9J5wFOZns+N5jjTgqMvns/PZ&#10;cQDNXryNdf67gJaES0ktho+9ZLsb55PpwSQE03DdKIVyVij9RoCYQZKFhFOK8eb3SiTrByGx1pBU&#10;DBBZJi6VJTuG/GCcC+2nSVWzSiTx6QR/Q8qjRyxAaQQMyBITGrEHgMDgj9ipnME+uIpI0tF58rfE&#10;kvPoESOD9qNz22iwnwEorGqInOwPTUqtCV3y/bpPPMiDaRCtodojOSykqXGGXzf4hW6Y8/fM4pjg&#10;QOHo+zs8pIKupDDcKKnB/v5MHuyRvailpMOxK6n7tWVWUKJ+aOT1fHpyEuY0Pk5OZzk+7GvN+rVG&#10;b9tLwC83xSVjeLwGe68OV2mhfcYNsQpRUcU0x9gl5d4eHpc+rQPcMVysVtEMZ9Mwf6MfDQ/godGB&#10;gU/9M7NmoKlHgt/CYURZ8Y6tyTZ4alhtPcgmUvmlr8MnwLmOXBp2UFgcr9/R6mVTLv8AAAD//wMA&#10;UEsDBBQABgAIAAAAIQAslcK92wAAAAcBAAAPAAAAZHJzL2Rvd25yZXYueG1sTI/NTsMwEITvSLyD&#10;tUjcqFOgVRTiVICEEOoBUeDu2NskIl5HtvPTt2c50dvszmr2m3K3uF5MGGLnScF6lYFAMt521Cj4&#10;+ny5yUHEpMnq3hMqOGGEXXV5UerC+pk+cDqkRnAIxUIraFMaCimjadHpuPIDEntHH5xOPIZG2qBn&#10;Dne9vM2yrXS6I/7Q6gGfWzQ/h9Ep+PbHp9mZmt6m03s3vu6DMfleqeur5fEBRMIl/R/DHz6jQ8VM&#10;tR/JRtEruNtwlcT7NQi27zdbFjWLPANZlfKcv/oFAAD//wMAUEsBAi0AFAAGAAgAAAAhALaDOJL+&#10;AAAA4QEAABMAAAAAAAAAAAAAAAAAAAAAAFtDb250ZW50X1R5cGVzXS54bWxQSwECLQAUAAYACAAA&#10;ACEAOP0h/9YAAACUAQAACwAAAAAAAAAAAAAAAAAvAQAAX3JlbHMvLnJlbHNQSwECLQAUAAYACAAA&#10;ACEAAf9Vg4wCAABxBQAADgAAAAAAAAAAAAAAAAAuAgAAZHJzL2Uyb0RvYy54bWxQSwECLQAUAAYA&#10;CAAAACEALJXCvdsAAAAHAQAADwAAAAAAAAAAAAAAAADmBAAAZHJzL2Rvd25yZXYueG1sUEsFBgAA&#10;AAAEAAQA8wAAAO4FAAAAAA==&#10;" filled="f" stroked="f" strokeweight="1pt">
                <v:textbox>
                  <w:txbxContent>
                    <w:p w14:paraId="4C0A8AA4" w14:textId="12AA1701" w:rsidR="00FF73BF" w:rsidRDefault="00FF73BF" w:rsidP="00305A2A">
                      <w:pPr>
                        <w:rPr>
                          <w:b/>
                          <w:color w:val="FFD966" w:themeColor="accent4" w:themeTint="99"/>
                          <w:sz w:val="28"/>
                        </w:rPr>
                      </w:pPr>
                      <w:r>
                        <w:rPr>
                          <w:b/>
                          <w:color w:val="FFD966" w:themeColor="accent4" w:themeTint="99"/>
                          <w:sz w:val="28"/>
                        </w:rPr>
                        <w:t>LES RISQUES TECHNOLOGIQUES</w:t>
                      </w:r>
                    </w:p>
                    <w:p w14:paraId="6A02781A" w14:textId="7BC67A0C" w:rsidR="00FF73BF" w:rsidRDefault="00FF73BF" w:rsidP="00305A2A">
                      <w:pPr>
                        <w:rPr>
                          <w:b/>
                          <w:color w:val="FFD966" w:themeColor="accent4" w:themeTint="99"/>
                          <w:sz w:val="28"/>
                        </w:rPr>
                      </w:pPr>
                      <w:r>
                        <w:rPr>
                          <w:b/>
                          <w:color w:val="FFD966" w:themeColor="accent4" w:themeTint="99"/>
                          <w:sz w:val="28"/>
                        </w:rPr>
                        <w:t>°</w:t>
                      </w:r>
                    </w:p>
                    <w:p w14:paraId="08452130" w14:textId="5F16E79B" w:rsidR="00FF73BF" w:rsidRDefault="00FF73BF" w:rsidP="00305A2A">
                      <w:pPr>
                        <w:rPr>
                          <w:b/>
                          <w:color w:val="FFD966" w:themeColor="accent4" w:themeTint="99"/>
                          <w:sz w:val="28"/>
                        </w:rPr>
                      </w:pPr>
                      <w:r>
                        <w:rPr>
                          <w:b/>
                          <w:color w:val="FFD966" w:themeColor="accent4" w:themeTint="99"/>
                          <w:sz w:val="28"/>
                        </w:rPr>
                        <w:t>)</w:t>
                      </w:r>
                    </w:p>
                    <w:p w14:paraId="0CC015DB" w14:textId="10E7D4C9" w:rsidR="00FF73BF" w:rsidRDefault="00FF73BF" w:rsidP="00305A2A">
                      <w:pPr>
                        <w:rPr>
                          <w:b/>
                          <w:color w:val="FFD966" w:themeColor="accent4" w:themeTint="99"/>
                          <w:sz w:val="28"/>
                        </w:rPr>
                      </w:pPr>
                      <w:r>
                        <w:rPr>
                          <w:b/>
                          <w:color w:val="FFD966" w:themeColor="accent4" w:themeTint="99"/>
                          <w:sz w:val="28"/>
                        </w:rPr>
                        <w:t>°)</w:t>
                      </w:r>
                    </w:p>
                    <w:p w14:paraId="38A44495" w14:textId="77777777" w:rsidR="00FF73BF" w:rsidRDefault="00FF73BF" w:rsidP="00305A2A">
                      <w:pPr>
                        <w:rPr>
                          <w:b/>
                          <w:color w:val="FFD966" w:themeColor="accent4" w:themeTint="99"/>
                          <w:sz w:val="28"/>
                        </w:rPr>
                      </w:pPr>
                    </w:p>
                    <w:p w14:paraId="28DACF87" w14:textId="77777777" w:rsidR="00FF73BF" w:rsidRDefault="00FF73BF" w:rsidP="00305A2A">
                      <w:pPr>
                        <w:rPr>
                          <w:b/>
                          <w:color w:val="FFD966" w:themeColor="accent4" w:themeTint="99"/>
                          <w:sz w:val="28"/>
                        </w:rPr>
                      </w:pPr>
                    </w:p>
                    <w:p w14:paraId="6D5843D5" w14:textId="77777777" w:rsidR="00FF73BF" w:rsidRDefault="00FF73BF" w:rsidP="00305A2A">
                      <w:pPr>
                        <w:rPr>
                          <w:b/>
                          <w:color w:val="FFD966" w:themeColor="accent4" w:themeTint="99"/>
                          <w:sz w:val="28"/>
                        </w:rPr>
                      </w:pPr>
                    </w:p>
                    <w:p w14:paraId="6E2F41C1" w14:textId="77777777" w:rsidR="00FF73BF" w:rsidRDefault="00FF73BF" w:rsidP="00305A2A">
                      <w:pPr>
                        <w:rPr>
                          <w:b/>
                          <w:color w:val="FFD966" w:themeColor="accent4" w:themeTint="99"/>
                          <w:sz w:val="28"/>
                        </w:rPr>
                      </w:pPr>
                    </w:p>
                    <w:p w14:paraId="25FA813A" w14:textId="77777777" w:rsidR="00FF73BF" w:rsidRDefault="00FF73BF" w:rsidP="00305A2A">
                      <w:pPr>
                        <w:rPr>
                          <w:b/>
                          <w:color w:val="FFD966" w:themeColor="accent4" w:themeTint="99"/>
                          <w:sz w:val="28"/>
                        </w:rPr>
                      </w:pPr>
                    </w:p>
                    <w:p w14:paraId="163C4825" w14:textId="77777777" w:rsidR="00FF73BF" w:rsidRDefault="00FF73BF" w:rsidP="00305A2A">
                      <w:pPr>
                        <w:rPr>
                          <w:b/>
                          <w:color w:val="FFD966" w:themeColor="accent4" w:themeTint="99"/>
                          <w:sz w:val="28"/>
                        </w:rPr>
                      </w:pPr>
                    </w:p>
                    <w:p w14:paraId="21A85E27" w14:textId="77777777" w:rsidR="00FF73BF" w:rsidRDefault="00FF73BF" w:rsidP="00305A2A">
                      <w:pPr>
                        <w:rPr>
                          <w:b/>
                          <w:color w:val="FFD966" w:themeColor="accent4" w:themeTint="99"/>
                          <w:sz w:val="28"/>
                        </w:rPr>
                      </w:pPr>
                    </w:p>
                    <w:p w14:paraId="5330C62C" w14:textId="77777777" w:rsidR="00FF73BF" w:rsidRDefault="00FF73BF" w:rsidP="00305A2A">
                      <w:pPr>
                        <w:rPr>
                          <w:b/>
                          <w:color w:val="FFD966" w:themeColor="accent4" w:themeTint="99"/>
                          <w:sz w:val="28"/>
                        </w:rPr>
                      </w:pPr>
                    </w:p>
                    <w:p w14:paraId="112F752E" w14:textId="77777777" w:rsidR="00FF73BF" w:rsidRDefault="00FF73BF" w:rsidP="00305A2A">
                      <w:pPr>
                        <w:rPr>
                          <w:b/>
                          <w:color w:val="FFD966" w:themeColor="accent4" w:themeTint="99"/>
                          <w:sz w:val="28"/>
                        </w:rPr>
                      </w:pPr>
                    </w:p>
                    <w:p w14:paraId="64AF2E77" w14:textId="77777777" w:rsidR="00FF73BF" w:rsidRDefault="00FF73BF" w:rsidP="00305A2A">
                      <w:pPr>
                        <w:rPr>
                          <w:b/>
                          <w:color w:val="FFD966" w:themeColor="accent4" w:themeTint="99"/>
                          <w:sz w:val="28"/>
                        </w:rPr>
                      </w:pPr>
                    </w:p>
                    <w:p w14:paraId="2F967362" w14:textId="77777777" w:rsidR="00FF73BF" w:rsidRDefault="00FF73BF" w:rsidP="00305A2A">
                      <w:pPr>
                        <w:rPr>
                          <w:b/>
                          <w:color w:val="FFD966" w:themeColor="accent4" w:themeTint="99"/>
                          <w:sz w:val="28"/>
                        </w:rPr>
                      </w:pPr>
                    </w:p>
                    <w:p w14:paraId="39D53C83" w14:textId="77777777" w:rsidR="00FF73BF" w:rsidRDefault="00FF73BF" w:rsidP="00305A2A">
                      <w:pPr>
                        <w:rPr>
                          <w:b/>
                          <w:color w:val="FFD966" w:themeColor="accent4" w:themeTint="99"/>
                          <w:sz w:val="28"/>
                        </w:rPr>
                      </w:pPr>
                    </w:p>
                    <w:p w14:paraId="447F3320" w14:textId="77777777" w:rsidR="00FF73BF" w:rsidRPr="00D71C5C" w:rsidRDefault="00FF73BF" w:rsidP="00305A2A">
                      <w:pPr>
                        <w:rPr>
                          <w:b/>
                          <w:color w:val="FFD966" w:themeColor="accent4" w:themeTint="99"/>
                          <w:sz w:val="28"/>
                        </w:rPr>
                      </w:pPr>
                    </w:p>
                    <w:p w14:paraId="4B758407" w14:textId="77777777" w:rsidR="00FF73BF" w:rsidRPr="008E33BE" w:rsidRDefault="00FF73BF" w:rsidP="00305A2A">
                      <w:pPr>
                        <w:rPr>
                          <w:b/>
                          <w:color w:val="002060"/>
                          <w:sz w:val="18"/>
                        </w:rPr>
                      </w:pPr>
                    </w:p>
                  </w:txbxContent>
                </v:textbox>
              </v:rect>
            </w:pict>
          </mc:Fallback>
        </mc:AlternateContent>
      </w:r>
      <w:r w:rsidR="008E33BE">
        <w:rPr>
          <w:noProof/>
          <w:lang w:eastAsia="fr-FR"/>
        </w:rPr>
        <w:drawing>
          <wp:anchor distT="0" distB="0" distL="114300" distR="114300" simplePos="0" relativeHeight="251616768" behindDoc="0" locked="0" layoutInCell="1" allowOverlap="1" wp14:anchorId="350658B0" wp14:editId="4F851DD8">
            <wp:simplePos x="0" y="0"/>
            <wp:positionH relativeFrom="column">
              <wp:posOffset>-259703</wp:posOffset>
            </wp:positionH>
            <wp:positionV relativeFrom="paragraph">
              <wp:posOffset>20320</wp:posOffset>
            </wp:positionV>
            <wp:extent cx="413385" cy="413385"/>
            <wp:effectExtent l="0" t="0" r="5715" b="5715"/>
            <wp:wrapSquare wrapText="bothSides"/>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TMD canalisation.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13385" cy="413385"/>
                    </a:xfrm>
                    <a:prstGeom prst="rect">
                      <a:avLst/>
                    </a:prstGeom>
                  </pic:spPr>
                </pic:pic>
              </a:graphicData>
            </a:graphic>
            <wp14:sizeRelH relativeFrom="page">
              <wp14:pctWidth>0</wp14:pctWidth>
            </wp14:sizeRelH>
            <wp14:sizeRelV relativeFrom="page">
              <wp14:pctHeight>0</wp14:pctHeight>
            </wp14:sizeRelV>
          </wp:anchor>
        </w:drawing>
      </w:r>
      <w:r w:rsidR="008E33BE">
        <w:rPr>
          <w:noProof/>
          <w:lang w:eastAsia="fr-FR"/>
        </w:rPr>
        <w:drawing>
          <wp:anchor distT="0" distB="0" distL="114300" distR="114300" simplePos="0" relativeHeight="251615744" behindDoc="0" locked="0" layoutInCell="1" allowOverlap="1" wp14:anchorId="40D6D35E" wp14:editId="0C778635">
            <wp:simplePos x="0" y="0"/>
            <wp:positionH relativeFrom="column">
              <wp:posOffset>-654574</wp:posOffset>
            </wp:positionH>
            <wp:positionV relativeFrom="paragraph">
              <wp:posOffset>17756</wp:posOffset>
            </wp:positionV>
            <wp:extent cx="413385" cy="413385"/>
            <wp:effectExtent l="0" t="0" r="5715" b="5715"/>
            <wp:wrapSquare wrapText="bothSides"/>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TMD.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13385" cy="413385"/>
                    </a:xfrm>
                    <a:prstGeom prst="rect">
                      <a:avLst/>
                    </a:prstGeom>
                  </pic:spPr>
                </pic:pic>
              </a:graphicData>
            </a:graphic>
            <wp14:sizeRelH relativeFrom="page">
              <wp14:pctWidth>0</wp14:pctWidth>
            </wp14:sizeRelH>
            <wp14:sizeRelV relativeFrom="page">
              <wp14:pctHeight>0</wp14:pctHeight>
            </wp14:sizeRelV>
          </wp:anchor>
        </w:drawing>
      </w:r>
      <w:r w:rsidR="00305A2A" w:rsidRPr="00305A2A">
        <w:rPr>
          <w:noProof/>
          <w:lang w:eastAsia="fr-FR"/>
        </w:rPr>
        <mc:AlternateContent>
          <mc:Choice Requires="wps">
            <w:drawing>
              <wp:anchor distT="0" distB="0" distL="114300" distR="114300" simplePos="0" relativeHeight="251612672" behindDoc="0" locked="0" layoutInCell="1" allowOverlap="1" wp14:anchorId="6E39A91F" wp14:editId="3A1F212B">
                <wp:simplePos x="0" y="0"/>
                <wp:positionH relativeFrom="column">
                  <wp:posOffset>-606425</wp:posOffset>
                </wp:positionH>
                <wp:positionV relativeFrom="paragraph">
                  <wp:posOffset>611505</wp:posOffset>
                </wp:positionV>
                <wp:extent cx="3191510" cy="279400"/>
                <wp:effectExtent l="0" t="0" r="0" b="0"/>
                <wp:wrapNone/>
                <wp:docPr id="89" name="Rectangle 89"/>
                <wp:cNvGraphicFramePr/>
                <a:graphic xmlns:a="http://schemas.openxmlformats.org/drawingml/2006/main">
                  <a:graphicData uri="http://schemas.microsoft.com/office/word/2010/wordprocessingShape">
                    <wps:wsp>
                      <wps:cNvSpPr/>
                      <wps:spPr>
                        <a:xfrm>
                          <a:off x="0" y="0"/>
                          <a:ext cx="319151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5A37ED" w14:textId="77777777" w:rsidR="00FF73BF" w:rsidRPr="00D71C5C" w:rsidRDefault="00FF73BF" w:rsidP="00305A2A">
                            <w:pPr>
                              <w:rPr>
                                <w:b/>
                                <w:color w:val="FFD966" w:themeColor="accent4" w:themeTint="99"/>
                                <w:sz w:val="24"/>
                              </w:rPr>
                            </w:pPr>
                            <w:r w:rsidRPr="00D71C5C">
                              <w:rPr>
                                <w:b/>
                                <w:color w:val="FFD966" w:themeColor="accent4" w:themeTint="99"/>
                                <w:sz w:val="24"/>
                              </w:rPr>
                              <w:t>QU’EST-CE QUE C’EST ?</w:t>
                            </w:r>
                          </w:p>
                          <w:p w14:paraId="60205616" w14:textId="77777777" w:rsidR="00FF73BF" w:rsidRPr="00380E43" w:rsidRDefault="00FF73BF" w:rsidP="00305A2A">
                            <w:pPr>
                              <w:rPr>
                                <w:b/>
                                <w:color w:val="00206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9A91F" id="Rectangle 89" o:spid="_x0000_s1109" style="position:absolute;margin-left:-47.75pt;margin-top:48.15pt;width:251.3pt;height:2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8TtjwIAAHEFAAAOAAAAZHJzL2Uyb0RvYy54bWysVN9P2zAQfp+0/8Hy+0hSyqAVKaqKOk1C&#10;gICJZ9exm0iOz7PdJt1fv7OdBgZoD9P6kNr347u77+58edW3iuyFdQ3okhYnOSVCc6gavS3pj6f1&#10;lwtKnGe6Ygq0KOlBOHq1+PzpsjNzMYEaVCUsQRDt5p0pae29mWeZ47VomTsBIzQqJdiWebzabVZZ&#10;1iF6q7JJnn/NOrCVscCFcyi9Tkq6iPhSCu7vpHTCE1VSzM3Hr43fTfhmi0s231pm6oYPabB/yKJl&#10;jcagI9Q184zsbPMOqm24BQfSn3BoM5Cy4SLWgNUU+ZtqHmtmRKwFyXFmpMn9P1h+u7+3pKlKejGj&#10;RLMWe/SArDG9VYKgDAnqjJuj3aO5t8PN4TFU20vbhn+sg/SR1MNIqug94Sg8LWbFWYHcc9RNzmfT&#10;PLKevXgb6/w3AS0Jh5JaDB+5ZPsb5zEimh5NQjAN60ap2Dil/xCgYZBkIeGUYjz5gxLBTukHIbFW&#10;TGoSA8QpEytlyZ7hfDDOhfZFUtWsEkl8luMv8IDwo0e8RcCALDGhEXsACBP8HjvBDPbBVcQhHZ3z&#10;vyWWnEePGBm0H53bRoP9CEBhVUPkZH8kKVETWPL9pk9zcHrs+QaqAw6HhbQ1zvB1gx26Yc7fM4tr&#10;gk3F1fd3+JEKupLCcKKkBvvrI3mwx+lFLSUdrl1J3c8ds4IS9V3jXM+K6TTsabxMz84neLGvNZvX&#10;Gr1rV4CdK/CRMTweg71Xx6O00D7jC7EMUVHFNMfYJeXeHi8rn54DfGO4WC6jGe6mYf5GPxoewAPR&#10;YQKf+mdmzTCmHgf8Fo4ryuZvpjXZBk8Ny50H2cRRDlQnXocW4F7HWRreoPBwvL5Hq5eXcvEbAAD/&#10;/wMAUEsDBBQABgAIAAAAIQAcOSyO3wAAAAoBAAAPAAAAZHJzL2Rvd25yZXYueG1sTI/LTsMwEEX3&#10;SPyDNUjsWrv0QRviVICEEOoCUWDv2G4SEY8j23n07xlWZTm6R/eeyfeTa9lgQ2w8SljMBTCL2psG&#10;Kwlfny+zLbCYFBrVerQSzjbCvri+ylVm/IgfdjimilEJxkxJqFPqMs6jrq1Tce47i5SdfHAq0Rkq&#10;boIaqdy1/E6IDXeqQVqoVWefa6t/jr2T8O1PT6PTJb4N5/emfz0ErbcHKW9vpscHYMlO6QLDnz6p&#10;Q0FOpe/RRNZKmO3Wa0Il7DZLYASsxP0CWEnkSiyBFzn//0LxCwAA//8DAFBLAQItABQABgAIAAAA&#10;IQC2gziS/gAAAOEBAAATAAAAAAAAAAAAAAAAAAAAAABbQ29udGVudF9UeXBlc10ueG1sUEsBAi0A&#10;FAAGAAgAAAAhADj9If/WAAAAlAEAAAsAAAAAAAAAAAAAAAAALwEAAF9yZWxzLy5yZWxzUEsBAi0A&#10;FAAGAAgAAAAhAGtvxO2PAgAAcQUAAA4AAAAAAAAAAAAAAAAALgIAAGRycy9lMm9Eb2MueG1sUEsB&#10;Ai0AFAAGAAgAAAAhABw5LI7fAAAACgEAAA8AAAAAAAAAAAAAAAAA6QQAAGRycy9kb3ducmV2Lnht&#10;bFBLBQYAAAAABAAEAPMAAAD1BQAAAAA=&#10;" filled="f" stroked="f" strokeweight="1pt">
                <v:textbox>
                  <w:txbxContent>
                    <w:p w14:paraId="405A37ED" w14:textId="77777777" w:rsidR="00FF73BF" w:rsidRPr="00D71C5C" w:rsidRDefault="00FF73BF" w:rsidP="00305A2A">
                      <w:pPr>
                        <w:rPr>
                          <w:b/>
                          <w:color w:val="FFD966" w:themeColor="accent4" w:themeTint="99"/>
                          <w:sz w:val="24"/>
                        </w:rPr>
                      </w:pPr>
                      <w:r w:rsidRPr="00D71C5C">
                        <w:rPr>
                          <w:b/>
                          <w:color w:val="FFD966" w:themeColor="accent4" w:themeTint="99"/>
                          <w:sz w:val="24"/>
                        </w:rPr>
                        <w:t>QU’EST-CE QUE C’EST ?</w:t>
                      </w:r>
                    </w:p>
                    <w:p w14:paraId="60205616" w14:textId="77777777" w:rsidR="00FF73BF" w:rsidRPr="00380E43" w:rsidRDefault="00FF73BF" w:rsidP="00305A2A">
                      <w:pPr>
                        <w:rPr>
                          <w:b/>
                          <w:color w:val="002060"/>
                          <w:sz w:val="18"/>
                        </w:rPr>
                      </w:pPr>
                    </w:p>
                  </w:txbxContent>
                </v:textbox>
              </v:rect>
            </w:pict>
          </mc:Fallback>
        </mc:AlternateContent>
      </w:r>
      <w:r w:rsidR="00954A70">
        <w:br w:type="page"/>
      </w:r>
    </w:p>
    <w:p w14:paraId="5746D0ED" w14:textId="3A3BA889" w:rsidR="00D71C5C" w:rsidRDefault="007E7FB2">
      <w:r w:rsidRPr="007E7FB2">
        <w:lastRenderedPageBreak/>
        <w:drawing>
          <wp:anchor distT="0" distB="0" distL="114300" distR="114300" simplePos="0" relativeHeight="251883008" behindDoc="0" locked="0" layoutInCell="1" allowOverlap="1" wp14:anchorId="199E0321" wp14:editId="334CFD82">
            <wp:simplePos x="0" y="0"/>
            <wp:positionH relativeFrom="page">
              <wp:align>right</wp:align>
            </wp:positionH>
            <wp:positionV relativeFrom="margin">
              <wp:align>center</wp:align>
            </wp:positionV>
            <wp:extent cx="5323114" cy="7478415"/>
            <wp:effectExtent l="0" t="0" r="0" b="8255"/>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323114" cy="7478415"/>
                    </a:xfrm>
                    <a:prstGeom prst="rect">
                      <a:avLst/>
                    </a:prstGeom>
                  </pic:spPr>
                </pic:pic>
              </a:graphicData>
            </a:graphic>
            <wp14:sizeRelH relativeFrom="page">
              <wp14:pctWidth>0</wp14:pctWidth>
            </wp14:sizeRelH>
            <wp14:sizeRelV relativeFrom="page">
              <wp14:pctHeight>0</wp14:pctHeight>
            </wp14:sizeRelV>
          </wp:anchor>
        </w:drawing>
      </w:r>
    </w:p>
    <w:p w14:paraId="52C9FB33" w14:textId="01DA9967" w:rsidR="00954A70" w:rsidRDefault="00954A70">
      <w:r>
        <w:br w:type="page"/>
      </w:r>
    </w:p>
    <w:p w14:paraId="7BFEB40F" w14:textId="0C69E7B7" w:rsidR="000D248B" w:rsidRDefault="00DC2E4C" w:rsidP="000D248B">
      <w:r w:rsidRPr="00305A2A">
        <w:rPr>
          <w:noProof/>
          <w:lang w:eastAsia="fr-FR"/>
        </w:rPr>
        <w:lastRenderedPageBreak/>
        <mc:AlternateContent>
          <mc:Choice Requires="wps">
            <w:drawing>
              <wp:anchor distT="0" distB="0" distL="114300" distR="114300" simplePos="0" relativeHeight="251569661" behindDoc="0" locked="0" layoutInCell="1" allowOverlap="1" wp14:anchorId="52A0BE99" wp14:editId="55C2C997">
                <wp:simplePos x="0" y="0"/>
                <wp:positionH relativeFrom="margin">
                  <wp:posOffset>-666115</wp:posOffset>
                </wp:positionH>
                <wp:positionV relativeFrom="paragraph">
                  <wp:posOffset>1459230</wp:posOffset>
                </wp:positionV>
                <wp:extent cx="4854575" cy="1289050"/>
                <wp:effectExtent l="0" t="0" r="3175" b="6350"/>
                <wp:wrapTopAndBottom/>
                <wp:docPr id="203" name="Rectangle 203"/>
                <wp:cNvGraphicFramePr/>
                <a:graphic xmlns:a="http://schemas.openxmlformats.org/drawingml/2006/main">
                  <a:graphicData uri="http://schemas.microsoft.com/office/word/2010/wordprocessingShape">
                    <wps:wsp>
                      <wps:cNvSpPr/>
                      <wps:spPr>
                        <a:xfrm>
                          <a:off x="0" y="0"/>
                          <a:ext cx="4854575" cy="1289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2533E85" w14:textId="77777777" w:rsidR="00FF73BF" w:rsidRDefault="00FF73BF" w:rsidP="00A80250">
                            <w:pPr>
                              <w:autoSpaceDE w:val="0"/>
                              <w:autoSpaceDN w:val="0"/>
                              <w:adjustRightInd w:val="0"/>
                              <w:spacing w:after="0" w:line="240" w:lineRule="auto"/>
                              <w:jc w:val="both"/>
                              <w:rPr>
                                <w:rFonts w:cstheme="minorHAnsi"/>
                                <w:color w:val="1A1A1A"/>
                                <w:sz w:val="18"/>
                                <w:szCs w:val="18"/>
                              </w:rPr>
                            </w:pPr>
                            <w:r w:rsidRPr="00992A65">
                              <w:rPr>
                                <w:rFonts w:cstheme="minorHAnsi"/>
                                <w:color w:val="1A1A1A"/>
                                <w:sz w:val="18"/>
                                <w:szCs w:val="18"/>
                              </w:rPr>
                              <w:t xml:space="preserve">Bien que </w:t>
                            </w:r>
                            <w:r w:rsidRPr="00992A65">
                              <w:rPr>
                                <w:rFonts w:cstheme="minorHAnsi"/>
                                <w:b/>
                                <w:color w:val="1A1A1A"/>
                                <w:sz w:val="18"/>
                                <w:szCs w:val="18"/>
                              </w:rPr>
                              <w:t>l’exploitation des mines dans le département du Cantal soit arrêtée depuis 1982</w:t>
                            </w:r>
                            <w:r w:rsidRPr="00992A65">
                              <w:rPr>
                                <w:rFonts w:cstheme="minorHAnsi"/>
                                <w:color w:val="1A1A1A"/>
                                <w:sz w:val="18"/>
                                <w:szCs w:val="18"/>
                              </w:rPr>
                              <w:t xml:space="preserve">, un risque de chute, d’intoxication (remontées de gaz), de noyade (inondation des galeries), etc. lors de promenades ou d’explorations clandestines de ces édifices est encore présent de nos jours. </w:t>
                            </w:r>
                          </w:p>
                          <w:p w14:paraId="432E0842" w14:textId="77777777" w:rsidR="00FF73BF" w:rsidRDefault="00FF73BF" w:rsidP="00A80250">
                            <w:pPr>
                              <w:autoSpaceDE w:val="0"/>
                              <w:autoSpaceDN w:val="0"/>
                              <w:adjustRightInd w:val="0"/>
                              <w:spacing w:after="0" w:line="240" w:lineRule="auto"/>
                              <w:jc w:val="both"/>
                              <w:rPr>
                                <w:rFonts w:cstheme="minorHAnsi"/>
                                <w:color w:val="1A1A1A"/>
                                <w:sz w:val="18"/>
                                <w:szCs w:val="18"/>
                              </w:rPr>
                            </w:pPr>
                          </w:p>
                          <w:p w14:paraId="67FE63F0" w14:textId="299D193A" w:rsidR="00FF73BF" w:rsidRPr="00992A65" w:rsidRDefault="00FF73BF" w:rsidP="00992A65">
                            <w:pPr>
                              <w:autoSpaceDE w:val="0"/>
                              <w:autoSpaceDN w:val="0"/>
                              <w:adjustRightInd w:val="0"/>
                              <w:spacing w:after="0" w:line="240" w:lineRule="auto"/>
                              <w:jc w:val="both"/>
                              <w:rPr>
                                <w:rFonts w:cstheme="minorHAnsi"/>
                                <w:color w:val="1A1A1A"/>
                                <w:sz w:val="18"/>
                                <w:szCs w:val="18"/>
                              </w:rPr>
                            </w:pPr>
                            <w:r w:rsidRPr="00992A65">
                              <w:rPr>
                                <w:rFonts w:cstheme="minorHAnsi"/>
                                <w:color w:val="1A1A1A"/>
                                <w:sz w:val="18"/>
                                <w:szCs w:val="18"/>
                              </w:rPr>
                              <w:t>Les différentes études de dangers réalisées par les services de l’État depuis 2010 ont montré un aléa faible pour les glissements, tassements, écroulements et échauffements et un aléa faible à moyen pour l’effondrement localisé de cavités.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0BE99" id="Rectangle 203" o:spid="_x0000_s1113" style="position:absolute;margin-left:-52.45pt;margin-top:114.9pt;width:382.25pt;height:101.5pt;z-index:2515696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27dwIAADoFAAAOAAAAZHJzL2Uyb0RvYy54bWysVEtPGzEQvlfqf7B8L7ubJiVE2aAIRFUJ&#10;AQIqzo7XTla1Pa7tZDf99R17HyAa9VD14td88/7Gy8tWK3IQztdgSlqc5ZQIw6Gqzbak359vPs0p&#10;8YGZiikwoqRH4enl6uOHZWMXYgI7UJVwBI0Yv2hsSXch2EWWeb4TmvkzsMKgUILTLODVbbPKsQat&#10;a5VN8vxL1oCrrAMuvMfX605IV8m+lIKHeym9CESVFGMLaXVp3cQ1Wy3ZYuuY3dW8D4P9QxSa1Qad&#10;jqauWWBk7+o/TOmaO/AgwxkHnYGUNRcpB8ymyN9l87RjVqRcsDjejmXy/88svzs8OFJXJZ3knykx&#10;TGOTHrFszGyVIPERS9RYv0Dkk31w/c3jMebbSqfjjpmQNpX1OJZVtIFwfJzOZ9PZ+YwSjrJiMr/I&#10;Z6nw2au6dT58FaBJPJTUYQCpnOxw6wO6ROgAid6UiauBm1qpThpfshhmF1g6haMSHfpRSMwRQ5kk&#10;q4ld4ko5cmDIi+pHEZNEH8ogMqpINDwqFaeUVBiUemxUE4lxo2J+SvHV24hOHsGEUVHXBtzflWWH&#10;H7Luco1ph3bTpobOz4fWbaA6YpcddPT3lt/UWOdb5sMDc8h3nAyc4XCPi1TQlBT6EyU7cL9OvUc8&#10;0hCllDQ4PyX1P/fMCUrUN4MEvSim0zhw6YLtn+DFvZVs3krMXl8BtqLA38LydIz4oIajdKBfcNTX&#10;0SuKmOHou6Q8uOFyFbq5xs+Ci/U6wXDILAu35snyaDwWOvLouX1hzvZkC8jTOxhmjS3eca7DRk0D&#10;630AWSdCxlJ3de1bgAOaONR/JvEHeHtPqNcvb/UbAAD//wMAUEsDBBQABgAIAAAAIQBxugIP5AAA&#10;AAwBAAAPAAAAZHJzL2Rvd25yZXYueG1sTI9BT8JAEIXvJv6HzZh4gy1tLbR2SwyRePBAqJp4XLpL&#10;W+jOlu4C9d87nvA4mS/vfS9fjqZjFz241qKA2TQAprGyqsVawOfHerIA5rxEJTuLWsCPdrAs7u9y&#10;mSl7xa2+lL5mFIIukwIa7/uMc1c12kg3tb1G+u3tYKSnc6i5GuSVwk3HwyBIuJEtUkMje71qdHUs&#10;z0bA+0Gd4vr7dRO189X86xS/let9JMTjw/jyDMzr0d9g+NMndSjIaWfPqBzrBExmQZwSKyAMUxpB&#10;SPKUJsB2AuIoXAAvcv5/RPELAAD//wMAUEsBAi0AFAAGAAgAAAAhALaDOJL+AAAA4QEAABMAAAAA&#10;AAAAAAAAAAAAAAAAAFtDb250ZW50X1R5cGVzXS54bWxQSwECLQAUAAYACAAAACEAOP0h/9YAAACU&#10;AQAACwAAAAAAAAAAAAAAAAAvAQAAX3JlbHMvLnJlbHNQSwECLQAUAAYACAAAACEAD0qtu3cCAAA6&#10;BQAADgAAAAAAAAAAAAAAAAAuAgAAZHJzL2Uyb0RvYy54bWxQSwECLQAUAAYACAAAACEAcboCD+QA&#10;AAAMAQAADwAAAAAAAAAAAAAAAADRBAAAZHJzL2Rvd25yZXYueG1sUEsFBgAAAAAEAAQA8wAAAOIF&#10;AAAAAA==&#10;" fillcolor="white [3201]" stroked="f" strokeweight="1pt">
                <v:textbox>
                  <w:txbxContent>
                    <w:p w14:paraId="62533E85" w14:textId="77777777" w:rsidR="00FF73BF" w:rsidRDefault="00FF73BF" w:rsidP="00A80250">
                      <w:pPr>
                        <w:autoSpaceDE w:val="0"/>
                        <w:autoSpaceDN w:val="0"/>
                        <w:adjustRightInd w:val="0"/>
                        <w:spacing w:after="0" w:line="240" w:lineRule="auto"/>
                        <w:jc w:val="both"/>
                        <w:rPr>
                          <w:rFonts w:cstheme="minorHAnsi"/>
                          <w:color w:val="1A1A1A"/>
                          <w:sz w:val="18"/>
                          <w:szCs w:val="18"/>
                        </w:rPr>
                      </w:pPr>
                      <w:r w:rsidRPr="00992A65">
                        <w:rPr>
                          <w:rFonts w:cstheme="minorHAnsi"/>
                          <w:color w:val="1A1A1A"/>
                          <w:sz w:val="18"/>
                          <w:szCs w:val="18"/>
                        </w:rPr>
                        <w:t xml:space="preserve">Bien que </w:t>
                      </w:r>
                      <w:r w:rsidRPr="00992A65">
                        <w:rPr>
                          <w:rFonts w:cstheme="minorHAnsi"/>
                          <w:b/>
                          <w:color w:val="1A1A1A"/>
                          <w:sz w:val="18"/>
                          <w:szCs w:val="18"/>
                        </w:rPr>
                        <w:t>l’exploitation des mines dans le département du Cantal soit arrêtée depuis 1982</w:t>
                      </w:r>
                      <w:r w:rsidRPr="00992A65">
                        <w:rPr>
                          <w:rFonts w:cstheme="minorHAnsi"/>
                          <w:color w:val="1A1A1A"/>
                          <w:sz w:val="18"/>
                          <w:szCs w:val="18"/>
                        </w:rPr>
                        <w:t xml:space="preserve">, un risque de chute, d’intoxication (remontées de gaz), de noyade (inondation des galeries), etc. lors de promenades ou d’explorations clandestines de ces édifices est encore présent de nos jours. </w:t>
                      </w:r>
                    </w:p>
                    <w:p w14:paraId="432E0842" w14:textId="77777777" w:rsidR="00FF73BF" w:rsidRDefault="00FF73BF" w:rsidP="00A80250">
                      <w:pPr>
                        <w:autoSpaceDE w:val="0"/>
                        <w:autoSpaceDN w:val="0"/>
                        <w:adjustRightInd w:val="0"/>
                        <w:spacing w:after="0" w:line="240" w:lineRule="auto"/>
                        <w:jc w:val="both"/>
                        <w:rPr>
                          <w:rFonts w:cstheme="minorHAnsi"/>
                          <w:color w:val="1A1A1A"/>
                          <w:sz w:val="18"/>
                          <w:szCs w:val="18"/>
                        </w:rPr>
                      </w:pPr>
                    </w:p>
                    <w:p w14:paraId="67FE63F0" w14:textId="299D193A" w:rsidR="00FF73BF" w:rsidRPr="00992A65" w:rsidRDefault="00FF73BF" w:rsidP="00992A65">
                      <w:pPr>
                        <w:autoSpaceDE w:val="0"/>
                        <w:autoSpaceDN w:val="0"/>
                        <w:adjustRightInd w:val="0"/>
                        <w:spacing w:after="0" w:line="240" w:lineRule="auto"/>
                        <w:jc w:val="both"/>
                        <w:rPr>
                          <w:rFonts w:cstheme="minorHAnsi"/>
                          <w:color w:val="1A1A1A"/>
                          <w:sz w:val="18"/>
                          <w:szCs w:val="18"/>
                        </w:rPr>
                      </w:pPr>
                      <w:r w:rsidRPr="00992A65">
                        <w:rPr>
                          <w:rFonts w:cstheme="minorHAnsi"/>
                          <w:color w:val="1A1A1A"/>
                          <w:sz w:val="18"/>
                          <w:szCs w:val="18"/>
                        </w:rPr>
                        <w:t>Les différentes études de dangers réalisées par les services de l’État depuis 2010 ont montré un aléa faible pour les glissements, tassements, écroulements et échauffements et un aléa faible à moyen pour l’effondrement localisé de cavités.</w:t>
                      </w:r>
                    </w:p>
                  </w:txbxContent>
                </v:textbox>
                <w10:wrap type="topAndBottom" anchorx="margin"/>
              </v:rect>
            </w:pict>
          </mc:Fallback>
        </mc:AlternateContent>
      </w:r>
      <w:r w:rsidRPr="00305A2A">
        <w:rPr>
          <w:noProof/>
          <w:lang w:eastAsia="fr-FR"/>
        </w:rPr>
        <mc:AlternateContent>
          <mc:Choice Requires="wps">
            <w:drawing>
              <wp:anchor distT="0" distB="0" distL="114300" distR="114300" simplePos="0" relativeHeight="251719168" behindDoc="0" locked="0" layoutInCell="1" allowOverlap="1" wp14:anchorId="3E00EC86" wp14:editId="7E9EF9C8">
                <wp:simplePos x="0" y="0"/>
                <wp:positionH relativeFrom="column">
                  <wp:posOffset>-644488</wp:posOffset>
                </wp:positionH>
                <wp:positionV relativeFrom="paragraph">
                  <wp:posOffset>454622</wp:posOffset>
                </wp:positionV>
                <wp:extent cx="3191510" cy="279400"/>
                <wp:effectExtent l="0" t="0" r="0" b="0"/>
                <wp:wrapNone/>
                <wp:docPr id="207" name="Rectangle 207"/>
                <wp:cNvGraphicFramePr/>
                <a:graphic xmlns:a="http://schemas.openxmlformats.org/drawingml/2006/main">
                  <a:graphicData uri="http://schemas.microsoft.com/office/word/2010/wordprocessingShape">
                    <wps:wsp>
                      <wps:cNvSpPr/>
                      <wps:spPr>
                        <a:xfrm>
                          <a:off x="0" y="0"/>
                          <a:ext cx="319151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4EEA0" w14:textId="77777777" w:rsidR="00FF73BF" w:rsidRPr="0094765F" w:rsidRDefault="00FF73BF" w:rsidP="000D248B">
                            <w:pPr>
                              <w:rPr>
                                <w:b/>
                                <w:color w:val="C00000"/>
                                <w:sz w:val="24"/>
                              </w:rPr>
                            </w:pPr>
                            <w:r w:rsidRPr="0094765F">
                              <w:rPr>
                                <w:b/>
                                <w:color w:val="C00000"/>
                                <w:sz w:val="24"/>
                              </w:rPr>
                              <w:t>QU’EST-CE QUE C’EST ?</w:t>
                            </w:r>
                          </w:p>
                          <w:p w14:paraId="7AC3192F" w14:textId="77777777" w:rsidR="00FF73BF" w:rsidRPr="0094765F" w:rsidRDefault="00FF73BF" w:rsidP="000D248B">
                            <w:pPr>
                              <w:rPr>
                                <w:b/>
                                <w:color w:val="C0000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0EC86" id="Rectangle 207" o:spid="_x0000_s1114" style="position:absolute;margin-left:-50.75pt;margin-top:35.8pt;width:251.3pt;height:2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c2kQIAAHMFAAAOAAAAZHJzL2Uyb0RvYy54bWysVN9P2zAQfp+0/8Hy+0jSlQEVKapATJMQ&#10;Q8DEs+vYTSTH553dJt1fv7OTBgZoD9P6kNr347u77+58ftG3hu0U+gZsyYujnDNlJVSN3ZT8x+P1&#10;p1POfBC2EgasKvleeX6x/PjhvHMLNYMaTKWQEYj1i86VvA7BLbLMy1q1wh+BU5aUGrAVga64ySoU&#10;HaG3Jpvl+ZesA6wcglTek/RqUPJlwtdayfBda68CMyWn3EL6Yvqu4zdbnovFBoWrGzmmIf4hi1Y0&#10;loJOUFciCLbF5g1U20gEDzocSWgz0LqRKtVA1RT5q2oeauFUqoXI8W6iyf8/WHm7u0PWVCWf5Sec&#10;WdFSk+6JNmE3RrEoJIo65xdk+eDucLx5OsZ6e41t/KdKWJ9o3U+0qj4wScLPxVlxXBD7knSzk7N5&#10;nnjPnr0d+vBVQcvioeRI8RObYnfjA0Uk04NJDGbhujEmtc7YPwRkGCVZTHhIMZ3C3qhoZ+y90lQt&#10;JTVLAdKcqUuDbCdoQoSUyoZiUNWiUoP4OKdf5IHgJ490S4ARWVNCE/YIEGf4LfYAM9pHV5XGdHLO&#10;/5bY4Dx5pMhgw+TcNhbwPQBDVY2RB/sDSQM1kaXQr/s0Caenh56vodrTeCAMe+OdvG6oQzfChzuB&#10;tCjUVFr+8J0+2kBXchhPnNWAv96TR3uaX9Jy1tHildz/3ApUnJlvlib7rJjP46amy/z4ZEYXfKlZ&#10;v9TYbXsJ1LmCnhkn0zHaB3M4aoT2id6IVYxKKmElxS65DHi4XIbhQaBXRqrVKpnRdjoRbuyDkxE8&#10;Eh0n8LF/EujGMQ004LdwWFKxeDWtg230tLDaBtBNGuVI9cDr2ALa7DRL4ysUn46X92T1/FYufwMA&#10;AP//AwBQSwMEFAAGAAgAAAAhAKXRjwXfAAAACwEAAA8AAABkcnMvZG93bnJldi54bWxMj8tOwzAQ&#10;RfdI/IM1SOxa24iGKo1TARJCqAtEoXvHdpOIeBzFzqN/z7CC5ege3Xum2C++Y5MbYhtQgVwLYA5N&#10;sC3WCr4+X1ZbYDFptLoL6BRcXIR9eX1V6NyGGT/cdEw1oxKMuVbQpNTnnEfTOK/jOvQOKTuHwetE&#10;51BzO+iZyn3H74TIuNct0kKje/fcOPN9HL2CUzg/zd5U+DZd3tvx9TAYsz0odXuzPO6AJbekPxh+&#10;9UkdSnKqwog2sk7BSgq5IVbBg8yAEXEvpARWESo3GfCy4P9/KH8AAAD//wMAUEsBAi0AFAAGAAgA&#10;AAAhALaDOJL+AAAA4QEAABMAAAAAAAAAAAAAAAAAAAAAAFtDb250ZW50X1R5cGVzXS54bWxQSwEC&#10;LQAUAAYACAAAACEAOP0h/9YAAACUAQAACwAAAAAAAAAAAAAAAAAvAQAAX3JlbHMvLnJlbHNQSwEC&#10;LQAUAAYACAAAACEAa5SnNpECAABzBQAADgAAAAAAAAAAAAAAAAAuAgAAZHJzL2Uyb0RvYy54bWxQ&#10;SwECLQAUAAYACAAAACEApdGPBd8AAAALAQAADwAAAAAAAAAAAAAAAADrBAAAZHJzL2Rvd25yZXYu&#10;eG1sUEsFBgAAAAAEAAQA8wAAAPcFAAAAAA==&#10;" filled="f" stroked="f" strokeweight="1pt">
                <v:textbox>
                  <w:txbxContent>
                    <w:p w14:paraId="0484EEA0" w14:textId="77777777" w:rsidR="00FF73BF" w:rsidRPr="0094765F" w:rsidRDefault="00FF73BF" w:rsidP="000D248B">
                      <w:pPr>
                        <w:rPr>
                          <w:b/>
                          <w:color w:val="C00000"/>
                          <w:sz w:val="24"/>
                        </w:rPr>
                      </w:pPr>
                      <w:r w:rsidRPr="0094765F">
                        <w:rPr>
                          <w:b/>
                          <w:color w:val="C00000"/>
                          <w:sz w:val="24"/>
                        </w:rPr>
                        <w:t>QU’EST-CE QUE C’EST ?</w:t>
                      </w:r>
                    </w:p>
                    <w:p w14:paraId="7AC3192F" w14:textId="77777777" w:rsidR="00FF73BF" w:rsidRPr="0094765F" w:rsidRDefault="00FF73BF" w:rsidP="000D248B">
                      <w:pPr>
                        <w:rPr>
                          <w:b/>
                          <w:color w:val="C00000"/>
                          <w:sz w:val="18"/>
                        </w:rPr>
                      </w:pPr>
                    </w:p>
                  </w:txbxContent>
                </v:textbox>
              </v:rect>
            </w:pict>
          </mc:Fallback>
        </mc:AlternateContent>
      </w:r>
      <w:r w:rsidRPr="00305A2A">
        <w:rPr>
          <w:noProof/>
          <w:lang w:eastAsia="fr-FR"/>
        </w:rPr>
        <mc:AlternateContent>
          <mc:Choice Requires="wps">
            <w:drawing>
              <wp:anchor distT="0" distB="0" distL="114300" distR="114300" simplePos="0" relativeHeight="251718144" behindDoc="0" locked="0" layoutInCell="1" allowOverlap="1" wp14:anchorId="6BD00AC3" wp14:editId="651F193E">
                <wp:simplePos x="0" y="0"/>
                <wp:positionH relativeFrom="margin">
                  <wp:posOffset>328706</wp:posOffset>
                </wp:positionH>
                <wp:positionV relativeFrom="paragraph">
                  <wp:posOffset>34589</wp:posOffset>
                </wp:positionV>
                <wp:extent cx="1712685" cy="298450"/>
                <wp:effectExtent l="0" t="0" r="0" b="0"/>
                <wp:wrapNone/>
                <wp:docPr id="205" name="Rectangle 205"/>
                <wp:cNvGraphicFramePr/>
                <a:graphic xmlns:a="http://schemas.openxmlformats.org/drawingml/2006/main">
                  <a:graphicData uri="http://schemas.microsoft.com/office/word/2010/wordprocessingShape">
                    <wps:wsp>
                      <wps:cNvSpPr/>
                      <wps:spPr>
                        <a:xfrm>
                          <a:off x="0" y="0"/>
                          <a:ext cx="1712685" cy="298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DC19C4" w14:textId="3A4767C1" w:rsidR="00FF73BF" w:rsidRPr="0094765F" w:rsidRDefault="00FF73BF" w:rsidP="002A7D86">
                            <w:pPr>
                              <w:jc w:val="center"/>
                              <w:rPr>
                                <w:b/>
                                <w:color w:val="C00000"/>
                                <w:sz w:val="18"/>
                              </w:rPr>
                            </w:pPr>
                            <w:r w:rsidRPr="0094765F">
                              <w:rPr>
                                <w:b/>
                                <w:color w:val="C00000"/>
                                <w:sz w:val="28"/>
                              </w:rPr>
                              <w:t xml:space="preserve">Le RISQUE </w:t>
                            </w:r>
                            <w:r>
                              <w:rPr>
                                <w:b/>
                                <w:color w:val="C00000"/>
                                <w:sz w:val="28"/>
                              </w:rPr>
                              <w:t>MINIER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00AC3" id="Rectangle 205" o:spid="_x0000_s1115" style="position:absolute;margin-left:25.9pt;margin-top:2.7pt;width:134.85pt;height:23.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PGkQIAAHMFAAAOAAAAZHJzL2Uyb0RvYy54bWysVE1v2zAMvQ/YfxB0X/2BpE2DOkXQosOA&#10;oivaDj0rshQbkERNUmJnv36U7LhdW+wwLAdHFMlH8onkxWWvFdkL51swFS1OckqE4VC3ZlvRH083&#10;XxaU+MBMzRQYUdGD8PRy9fnTRWeXooQGVC0cQRDjl52taBOCXWaZ543QzJ+AFQaVEpxmAUW3zWrH&#10;OkTXKivz/DTrwNXWARfe4+31oKSrhC+l4OG7lF4EoiqKuYX0dem7id9sdcGWW8ds0/IxDfYPWWjW&#10;Ggw6QV2zwMjOte+gdMsdeJDhhIPOQMqWi1QDVlPkb6p5bJgVqRYkx9uJJv//YPnd/t6Rtq5omc8p&#10;MUzjIz0gbcxslSDxEinqrF+i5aO9d6Pk8Rjr7aXT8R8rIX2i9TDRKvpAOF4WZ0V5ukB0jrryfDGb&#10;J96zF2/rfPgqQJN4qKjD+IlNtr/1ASOi6dEkBjNw0yqVnk6ZPy7QMN5kMeEhxXQKByWinTIPQmK1&#10;mFSZAqQ+E1fKkT3DDmGcCxOKQdWwWgzX8xx/kQeEnzySlAAjssSEJuwRIPbwe+wBZrSPriK16eSc&#10;/y2xwXnySJHBhMlZtwbcRwAKqxojD/ZHkgZqIkuh3/SpExbnxzffQH3A9nAwzI23/KbFF7plPtwz&#10;h4OCI4XDH77jRyroKgrjiZIG3K+P7qM99i9qKelw8Crqf+6YE5SobwY7+7yYzeKkJmE2PytRcK81&#10;m9cas9NXgC9X4JqxPB2jfVDHo3Sgn3FHrGNUVDHDMXZFeXBH4SoMCwG3DBfrdTLD6bQs3JpHyyN4&#10;JDp24FP/zJwd2zRgg9/BcUjZ8k23DrbR08B6F0C2qZUj1QOv4xPgZKdeGrdQXB2v5WT1sitXvwEA&#10;AP//AwBQSwMEFAAGAAgAAAAhAPn4IP/bAAAABwEAAA8AAABkcnMvZG93bnJldi54bWxMjk9Lw0AU&#10;xO+C32F5gje7SWylpNkUFUSkB7Ha+2b3NQlm34bs5k+/vc+TnoZhhplfsV9cJyYcQutJQbpKQCAZ&#10;b1uqFXx9vtxtQYSoyerOEyq4YIB9eX1V6Nz6mT5wOsZa8AiFXCtoYuxzKYNp0Omw8j0SZ2c/OB3Z&#10;DrW0g5553HUyS5IH6XRL/NDoHp8bNN/H0Sk4+fPT7ExFb9PlvR1fD4Mx24NStzfL4w5ExCX+leEX&#10;n9GhZKbKj2SD6BRsUiaPrGsQHN9n6QZExT5bgywL+Z+//AEAAP//AwBQSwECLQAUAAYACAAAACEA&#10;toM4kv4AAADhAQAAEwAAAAAAAAAAAAAAAAAAAAAAW0NvbnRlbnRfVHlwZXNdLnhtbFBLAQItABQA&#10;BgAIAAAAIQA4/SH/1gAAAJQBAAALAAAAAAAAAAAAAAAAAC8BAABfcmVscy8ucmVsc1BLAQItABQA&#10;BgAIAAAAIQDdoEPGkQIAAHMFAAAOAAAAAAAAAAAAAAAAAC4CAABkcnMvZTJvRG9jLnhtbFBLAQIt&#10;ABQABgAIAAAAIQD5+CD/2wAAAAcBAAAPAAAAAAAAAAAAAAAAAOsEAABkcnMvZG93bnJldi54bWxQ&#10;SwUGAAAAAAQABADzAAAA8wUAAAAA&#10;" filled="f" stroked="f" strokeweight="1pt">
                <v:textbox>
                  <w:txbxContent>
                    <w:p w14:paraId="7EDC19C4" w14:textId="3A4767C1" w:rsidR="00FF73BF" w:rsidRPr="0094765F" w:rsidRDefault="00FF73BF" w:rsidP="002A7D86">
                      <w:pPr>
                        <w:jc w:val="center"/>
                        <w:rPr>
                          <w:b/>
                          <w:color w:val="C00000"/>
                          <w:sz w:val="18"/>
                        </w:rPr>
                      </w:pPr>
                      <w:r w:rsidRPr="0094765F">
                        <w:rPr>
                          <w:b/>
                          <w:color w:val="C00000"/>
                          <w:sz w:val="28"/>
                        </w:rPr>
                        <w:t xml:space="preserve">Le RISQUE </w:t>
                      </w:r>
                      <w:r>
                        <w:rPr>
                          <w:b/>
                          <w:color w:val="C00000"/>
                          <w:sz w:val="28"/>
                        </w:rPr>
                        <w:t>MINIER</w:t>
                      </w:r>
                    </w:p>
                  </w:txbxContent>
                </v:textbox>
                <w10:wrap anchorx="margin"/>
              </v:rect>
            </w:pict>
          </mc:Fallback>
        </mc:AlternateContent>
      </w:r>
      <w:r>
        <w:rPr>
          <w:b/>
          <w:noProof/>
          <w:color w:val="C00000"/>
          <w:sz w:val="28"/>
          <w:lang w:eastAsia="fr-FR"/>
        </w:rPr>
        <w:drawing>
          <wp:anchor distT="0" distB="0" distL="114300" distR="114300" simplePos="0" relativeHeight="251727360" behindDoc="0" locked="0" layoutInCell="1" allowOverlap="1" wp14:anchorId="4247F94B" wp14:editId="1A7ED289">
            <wp:simplePos x="0" y="0"/>
            <wp:positionH relativeFrom="margin">
              <wp:posOffset>-125506</wp:posOffset>
            </wp:positionH>
            <wp:positionV relativeFrom="paragraph">
              <wp:posOffset>634</wp:posOffset>
            </wp:positionV>
            <wp:extent cx="457200" cy="457200"/>
            <wp:effectExtent l="0" t="0" r="0" b="0"/>
            <wp:wrapTopAndBottom/>
            <wp:docPr id="6" name="Image 6" descr="C:\Users\pauli\AppData\Local\Microsoft\Windows\INetCache\Content.Wor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uli\AppData\Local\Microsoft\Windows\INetCache\Content.Word\i.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812">
        <w:rPr>
          <w:noProof/>
          <w:lang w:eastAsia="fr-FR"/>
        </w:rPr>
        <w:drawing>
          <wp:anchor distT="0" distB="0" distL="114300" distR="114300" simplePos="0" relativeHeight="251728384" behindDoc="0" locked="0" layoutInCell="1" allowOverlap="1" wp14:anchorId="6678BBCB" wp14:editId="5C02DD94">
            <wp:simplePos x="0" y="0"/>
            <wp:positionH relativeFrom="margin">
              <wp:posOffset>-493395</wp:posOffset>
            </wp:positionH>
            <wp:positionV relativeFrom="paragraph">
              <wp:posOffset>2939415</wp:posOffset>
            </wp:positionV>
            <wp:extent cx="3526790" cy="1132205"/>
            <wp:effectExtent l="0" t="0" r="0" b="0"/>
            <wp:wrapTopAndBottom/>
            <wp:docPr id="16" name="Image 16" descr="C:\Users\pauli\AppData\Local\Microsoft\Windows\INetCache\Content.Word\affaissement de cav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uli\AppData\Local\Microsoft\Windows\INetCache\Content.Word\affaissement de cavite.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26790" cy="1132205"/>
                    </a:xfrm>
                    <a:prstGeom prst="rect">
                      <a:avLst/>
                    </a:prstGeom>
                    <a:noFill/>
                    <a:ln>
                      <a:noFill/>
                    </a:ln>
                  </pic:spPr>
                </pic:pic>
              </a:graphicData>
            </a:graphic>
          </wp:anchor>
        </w:drawing>
      </w:r>
      <w:r w:rsidR="003B1812" w:rsidRPr="00992A65">
        <w:rPr>
          <w:noProof/>
          <w:lang w:eastAsia="fr-FR"/>
        </w:rPr>
        <w:drawing>
          <wp:anchor distT="0" distB="0" distL="114300" distR="114300" simplePos="0" relativeHeight="251822592" behindDoc="0" locked="0" layoutInCell="1" allowOverlap="1" wp14:anchorId="25A066EC" wp14:editId="29769DFB">
            <wp:simplePos x="0" y="0"/>
            <wp:positionH relativeFrom="column">
              <wp:posOffset>1671955</wp:posOffset>
            </wp:positionH>
            <wp:positionV relativeFrom="paragraph">
              <wp:posOffset>4461510</wp:posOffset>
            </wp:positionV>
            <wp:extent cx="2336800" cy="1752600"/>
            <wp:effectExtent l="0" t="0" r="6350" b="0"/>
            <wp:wrapNone/>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812" w:rsidRPr="00305A2A">
        <w:rPr>
          <w:noProof/>
          <w:lang w:eastAsia="fr-FR"/>
        </w:rPr>
        <mc:AlternateContent>
          <mc:Choice Requires="wps">
            <w:drawing>
              <wp:anchor distT="0" distB="0" distL="114300" distR="114300" simplePos="0" relativeHeight="251824640" behindDoc="0" locked="0" layoutInCell="1" allowOverlap="1" wp14:anchorId="49CD0FD1" wp14:editId="55EB221C">
                <wp:simplePos x="0" y="0"/>
                <wp:positionH relativeFrom="page">
                  <wp:posOffset>2546350</wp:posOffset>
                </wp:positionH>
                <wp:positionV relativeFrom="paragraph">
                  <wp:posOffset>5836285</wp:posOffset>
                </wp:positionV>
                <wp:extent cx="1936750" cy="374650"/>
                <wp:effectExtent l="0" t="0" r="0" b="0"/>
                <wp:wrapTopAndBottom/>
                <wp:docPr id="143" name="Rectangle 143"/>
                <wp:cNvGraphicFramePr/>
                <a:graphic xmlns:a="http://schemas.openxmlformats.org/drawingml/2006/main">
                  <a:graphicData uri="http://schemas.microsoft.com/office/word/2010/wordprocessingShape">
                    <wps:wsp>
                      <wps:cNvSpPr/>
                      <wps:spPr>
                        <a:xfrm>
                          <a:off x="0" y="0"/>
                          <a:ext cx="1936750" cy="374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96AAF34" w14:textId="0ADD8E74" w:rsidR="00FF73BF" w:rsidRPr="003B1812" w:rsidRDefault="00FF73BF" w:rsidP="00992A65">
                            <w:pPr>
                              <w:autoSpaceDE w:val="0"/>
                              <w:autoSpaceDN w:val="0"/>
                              <w:adjustRightInd w:val="0"/>
                              <w:spacing w:after="0" w:line="240" w:lineRule="auto"/>
                              <w:jc w:val="both"/>
                              <w:rPr>
                                <w:rFonts w:cstheme="minorHAnsi"/>
                                <w:color w:val="FFFFFF" w:themeColor="background1"/>
                                <w:sz w:val="14"/>
                                <w:szCs w:val="18"/>
                              </w:rPr>
                            </w:pPr>
                            <w:r w:rsidRPr="003B1812">
                              <w:rPr>
                                <w:color w:val="FFFFFF" w:themeColor="background1"/>
                                <w:sz w:val="18"/>
                              </w:rPr>
                              <w:t>Affaissement de la verse, site de Pressac (Geoderis,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D0FD1" id="Rectangle 143" o:spid="_x0000_s1116" style="position:absolute;margin-left:200.5pt;margin-top:459.55pt;width:152.5pt;height:29.5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0pdwIAAEQFAAAOAAAAZHJzL2Uyb0RvYy54bWysVN1P2zAQf5+0/8Hy+0hTCoyIFFUgpkkI&#10;EDDx7Dp2G83xeWe3SffX7+ykKWNoD9Nekvv43fedLy67xrCtQl+DLXl+NOFMWQlVbVcl//Z88+kz&#10;Zz4IWwkDVpV8pzy/nH/8cNG6Qk1hDaZSyMiJ9UXrSr4OwRVZ5uVaNcIfgVOWlBqwEYFYXGUVipa8&#10;NyabTianWQtYOQSpvCfpda/k8+RfayXDvdZeBWZKTrmF9MX0XcZvNr8QxQqFW9dySEP8QxaNqC0F&#10;HV1diyDYBus/XDW1RPCgw5GEJgOta6lSDVRNPnlTzdNaOJVqoeZ4N7bJ/z+38m77gKyuaHazY86s&#10;aGhIj9Q2YVdGsSikFrXOF4R8cg84cJ7IWG+nsYl/qoR1qa27sa2qC0ySMD8/Pj07oe5L0h2fzU6J&#10;JjfZwdqhD18UNCwSJUeKn7optrc+9NA9JAazcFMbQ3JRGPubgHxGSRYT7lNMVNgZ1aMflaZqKalp&#10;CpD2TF0ZZFtBG1J9z4fMjCVkNNEUaTTK3zMyYW80YKOZSrs3Gk7eMzxEG9EpItgwGja1Bfy7se7x&#10;+6r7WmPZoVt2abTnqd9RtIRqR/NG6A/BO3lTU8tvhQ8PAmnzaUp0zeGePtpAW3IYKM7WgD/fk0c8&#10;LSRpOWvpkkruf2wEKs7MV0urep7PZvH0EjM7OZsSg681y9cau2mugEaR07vhZCIjPpg9qRGaFzr6&#10;RYxKKmElxS65DLhnrkJ/4fRsSLVYJBidmxPh1j45GZ3HRseVeu5eBLph7wJt7B3sr04Ub9avx0ZL&#10;C4tNAF2n3Tz0dRgBnWra7uFZiW/Baz6hDo/f/BcAAAD//wMAUEsDBBQABgAIAAAAIQBGxRLv3wAA&#10;AAsBAAAPAAAAZHJzL2Rvd25yZXYueG1sTI/NTsMwEITvSLyDtUjcqG2E2jSNUwESQqgHRKF3x3aT&#10;iHgdxc5P357lBMedHc18U+wX37HJDbENqECuBDCHJtgWawVfny93GbCYNFrdBXQKLi7Cvry+KnRu&#10;w4wfbjqmmlEIxlwraFLqc86jaZzXcRV6h/Q7h8HrROdQczvomcJ9x++FWHOvW6SGRvfuuXHm+zh6&#10;Badwfpq9qfBtury34+thMCY7KHV7szzugCW3pD8z/OITOpTEVIURbWSdggchaUtSsJVbCYwcG7Em&#10;pSJlk0ngZcH/byh/AAAA//8DAFBLAQItABQABgAIAAAAIQC2gziS/gAAAOEBAAATAAAAAAAAAAAA&#10;AAAAAAAAAABbQ29udGVudF9UeXBlc10ueG1sUEsBAi0AFAAGAAgAAAAhADj9If/WAAAAlAEAAAsA&#10;AAAAAAAAAAAAAAAALwEAAF9yZWxzLy5yZWxzUEsBAi0AFAAGAAgAAAAhAPCbLSl3AgAARAUAAA4A&#10;AAAAAAAAAAAAAAAALgIAAGRycy9lMm9Eb2MueG1sUEsBAi0AFAAGAAgAAAAhAEbFEu/fAAAACwEA&#10;AA8AAAAAAAAAAAAAAAAA0QQAAGRycy9kb3ducmV2LnhtbFBLBQYAAAAABAAEAPMAAADdBQAAAAA=&#10;" filled="f" stroked="f" strokeweight="1pt">
                <v:textbox>
                  <w:txbxContent>
                    <w:p w14:paraId="596AAF34" w14:textId="0ADD8E74" w:rsidR="00FF73BF" w:rsidRPr="003B1812" w:rsidRDefault="00FF73BF" w:rsidP="00992A65">
                      <w:pPr>
                        <w:autoSpaceDE w:val="0"/>
                        <w:autoSpaceDN w:val="0"/>
                        <w:adjustRightInd w:val="0"/>
                        <w:spacing w:after="0" w:line="240" w:lineRule="auto"/>
                        <w:jc w:val="both"/>
                        <w:rPr>
                          <w:rFonts w:cstheme="minorHAnsi"/>
                          <w:color w:val="FFFFFF" w:themeColor="background1"/>
                          <w:sz w:val="14"/>
                          <w:szCs w:val="18"/>
                        </w:rPr>
                      </w:pPr>
                      <w:r w:rsidRPr="003B1812">
                        <w:rPr>
                          <w:color w:val="FFFFFF" w:themeColor="background1"/>
                          <w:sz w:val="18"/>
                        </w:rPr>
                        <w:t xml:space="preserve">Affaissement de la verse, site de </w:t>
                      </w:r>
                      <w:proofErr w:type="spellStart"/>
                      <w:r w:rsidRPr="003B1812">
                        <w:rPr>
                          <w:color w:val="FFFFFF" w:themeColor="background1"/>
                          <w:sz w:val="18"/>
                        </w:rPr>
                        <w:t>Pressac</w:t>
                      </w:r>
                      <w:proofErr w:type="spellEnd"/>
                      <w:r w:rsidRPr="003B1812">
                        <w:rPr>
                          <w:color w:val="FFFFFF" w:themeColor="background1"/>
                          <w:sz w:val="18"/>
                        </w:rPr>
                        <w:t xml:space="preserve"> (</w:t>
                      </w:r>
                      <w:proofErr w:type="spellStart"/>
                      <w:r w:rsidRPr="003B1812">
                        <w:rPr>
                          <w:color w:val="FFFFFF" w:themeColor="background1"/>
                          <w:sz w:val="18"/>
                        </w:rPr>
                        <w:t>Geoderis</w:t>
                      </w:r>
                      <w:proofErr w:type="spellEnd"/>
                      <w:r w:rsidRPr="003B1812">
                        <w:rPr>
                          <w:color w:val="FFFFFF" w:themeColor="background1"/>
                          <w:sz w:val="18"/>
                        </w:rPr>
                        <w:t>, 2016)</w:t>
                      </w:r>
                    </w:p>
                  </w:txbxContent>
                </v:textbox>
                <w10:wrap type="topAndBottom" anchorx="page"/>
              </v:rect>
            </w:pict>
          </mc:Fallback>
        </mc:AlternateContent>
      </w:r>
      <w:r w:rsidR="00992A65" w:rsidRPr="00305A2A">
        <w:rPr>
          <w:noProof/>
          <w:lang w:eastAsia="fr-FR"/>
        </w:rPr>
        <mc:AlternateContent>
          <mc:Choice Requires="wps">
            <w:drawing>
              <wp:anchor distT="0" distB="0" distL="114300" distR="114300" simplePos="0" relativeHeight="251720192" behindDoc="0" locked="0" layoutInCell="1" allowOverlap="1" wp14:anchorId="16B107EF" wp14:editId="64C72EA0">
                <wp:simplePos x="0" y="0"/>
                <wp:positionH relativeFrom="margin">
                  <wp:posOffset>-664845</wp:posOffset>
                </wp:positionH>
                <wp:positionV relativeFrom="paragraph">
                  <wp:posOffset>740410</wp:posOffset>
                </wp:positionV>
                <wp:extent cx="4957445" cy="831850"/>
                <wp:effectExtent l="0" t="0" r="0" b="6350"/>
                <wp:wrapNone/>
                <wp:docPr id="204" name="Rectangle 204"/>
                <wp:cNvGraphicFramePr/>
                <a:graphic xmlns:a="http://schemas.openxmlformats.org/drawingml/2006/main">
                  <a:graphicData uri="http://schemas.microsoft.com/office/word/2010/wordprocessingShape">
                    <wps:wsp>
                      <wps:cNvSpPr/>
                      <wps:spPr>
                        <a:xfrm>
                          <a:off x="0" y="0"/>
                          <a:ext cx="4957445" cy="8318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4B646BE" w14:textId="4752801F" w:rsidR="00FF73BF" w:rsidRPr="0011105B" w:rsidRDefault="00FF73BF" w:rsidP="002A7D86">
                            <w:pPr>
                              <w:autoSpaceDE w:val="0"/>
                              <w:autoSpaceDN w:val="0"/>
                              <w:adjustRightInd w:val="0"/>
                              <w:spacing w:after="0" w:line="240" w:lineRule="auto"/>
                              <w:jc w:val="both"/>
                              <w:rPr>
                                <w:rFonts w:cstheme="minorHAnsi"/>
                                <w:color w:val="1A1A1A"/>
                                <w:sz w:val="18"/>
                                <w:szCs w:val="18"/>
                              </w:rPr>
                            </w:pPr>
                            <w:r w:rsidRPr="002A7D86">
                              <w:rPr>
                                <w:rFonts w:cstheme="minorHAnsi"/>
                                <w:color w:val="1A1A1A"/>
                                <w:sz w:val="18"/>
                                <w:szCs w:val="18"/>
                              </w:rPr>
                              <w:t xml:space="preserve">On parle de « </w:t>
                            </w:r>
                            <w:r w:rsidRPr="00A42291">
                              <w:rPr>
                                <w:rFonts w:cstheme="minorHAnsi"/>
                                <w:b/>
                                <w:color w:val="1A1A1A"/>
                                <w:sz w:val="18"/>
                                <w:szCs w:val="18"/>
                              </w:rPr>
                              <w:t>risque minier »</w:t>
                            </w:r>
                            <w:r w:rsidRPr="002A7D86">
                              <w:rPr>
                                <w:rFonts w:cstheme="minorHAnsi"/>
                                <w:color w:val="1A1A1A"/>
                                <w:sz w:val="18"/>
                                <w:szCs w:val="18"/>
                              </w:rPr>
                              <w:t xml:space="preserve"> lorsque l’on évoque les mouvements de terrain liés à l’évolution des cavités d’où étaient extraits le charbon, les métaux, le</w:t>
                            </w:r>
                            <w:r>
                              <w:rPr>
                                <w:rFonts w:cstheme="minorHAnsi"/>
                                <w:color w:val="1A1A1A"/>
                                <w:sz w:val="18"/>
                                <w:szCs w:val="18"/>
                              </w:rPr>
                              <w:t xml:space="preserve"> </w:t>
                            </w:r>
                            <w:r w:rsidRPr="002A7D86">
                              <w:rPr>
                                <w:rFonts w:cstheme="minorHAnsi"/>
                                <w:color w:val="1A1A1A"/>
                                <w:sz w:val="18"/>
                                <w:szCs w:val="18"/>
                              </w:rPr>
                              <w:t>pétrole, le gaz naturel ou les sels (gemme, potasse, etc.). Ces mine</w:t>
                            </w:r>
                            <w:r>
                              <w:rPr>
                                <w:rFonts w:cstheme="minorHAnsi"/>
                                <w:color w:val="1A1A1A"/>
                                <w:sz w:val="18"/>
                                <w:szCs w:val="18"/>
                              </w:rPr>
                              <w:t>s, à ciel ouvert ou souterraines</w:t>
                            </w:r>
                            <w:r w:rsidRPr="002A7D86">
                              <w:rPr>
                                <w:rFonts w:cstheme="minorHAnsi"/>
                                <w:color w:val="1A1A1A"/>
                                <w:sz w:val="18"/>
                                <w:szCs w:val="18"/>
                              </w:rPr>
                              <w:t>, abandonnées et sans entretien du fait de l’arrêt de</w:t>
                            </w:r>
                            <w:r>
                              <w:rPr>
                                <w:rFonts w:cstheme="minorHAnsi"/>
                                <w:color w:val="1A1A1A"/>
                                <w:sz w:val="18"/>
                                <w:szCs w:val="18"/>
                              </w:rPr>
                              <w:t xml:space="preserve">s </w:t>
                            </w:r>
                            <w:r w:rsidRPr="002A7D86">
                              <w:rPr>
                                <w:rFonts w:cstheme="minorHAnsi"/>
                                <w:color w:val="1A1A1A"/>
                                <w:sz w:val="18"/>
                                <w:szCs w:val="18"/>
                              </w:rPr>
                              <w:t>exploitation</w:t>
                            </w:r>
                            <w:r>
                              <w:rPr>
                                <w:rFonts w:cstheme="minorHAnsi"/>
                                <w:color w:val="1A1A1A"/>
                                <w:sz w:val="18"/>
                                <w:szCs w:val="18"/>
                              </w:rPr>
                              <w:t>s</w:t>
                            </w:r>
                            <w:r w:rsidRPr="002A7D86">
                              <w:rPr>
                                <w:rFonts w:cstheme="minorHAnsi"/>
                                <w:color w:val="1A1A1A"/>
                                <w:sz w:val="18"/>
                                <w:szCs w:val="18"/>
                              </w:rPr>
                              <w:t xml:space="preserve"> peuvent i</w:t>
                            </w:r>
                            <w:r>
                              <w:rPr>
                                <w:rFonts w:cstheme="minorHAnsi"/>
                                <w:color w:val="1A1A1A"/>
                                <w:sz w:val="18"/>
                                <w:szCs w:val="18"/>
                              </w:rPr>
                              <w:t>nduire des désordres en sous-sol et en surface pouvant affecter la sécurité des personnes et des biens.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107EF" id="Rectangle 204" o:spid="_x0000_s1117" style="position:absolute;margin-left:-52.35pt;margin-top:58.3pt;width:390.35pt;height:65.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JfdwIAADkFAAAOAAAAZHJzL2Uyb0RvYy54bWysVN9P2zAQfp+0/8Hy+0jTpQMqUlSBmCYh&#10;QMDEs+vYbTTH553dJt1fv7OTpoihPUx7sX2+7376O19cdo1hO4W+Blvy/GTCmbISqtquS/79+ebT&#10;GWc+CFsJA1aVfK88v1x8/HDRurmawgZMpZCRE+vnrSv5JgQ3zzIvN6oR/gScsqTUgI0IJOI6q1C0&#10;5L0x2XQy+ZK1gJVDkMp7ur3ulXyR/GutZLjX2qvATMkpt5BWTOsqrtniQszXKNymlkMa4h+yaERt&#10;Kejo6loEwbZY/+GqqSWCBx1OJDQZaF1LlWqgavLJm2qeNsKpVAs1x7uxTf7/uZV3uwdkdVXy6aTg&#10;zIqGHumR2ibs2igWL6lFrfNzQj65BxwkT8dYb6exiTtVwrrU1v3YVtUFJumyOJ+dFsWMM0m6s8/5&#10;2Sz1PTtaO/Thq4KGxUPJkeKnbordrQ8UkaAHSAxmbFwt3NTG9Np4k8Us+7zSKeyN6tGPSlOJlMk0&#10;eU3kUlcG2U4QLaofeayRYhhLyGiiyfFolL9nZMLBaMBGM5UINxpO3jM8RhvRKSLYMBo2tQX8u7Hu&#10;8Yeq+1pj2aFbdek9z1OC8WoF1Z4eGaFnv3fypqY+3wofHgQS3WkwaITDPS3aQFtyGE6cbQB/vXcf&#10;8cRC0nLW0viU3P/cClScmW+W+HmeF0WctyQUs9MpCfhas3qtsdvmCugpcvosnEzHiA/mcNQIzQtN&#10;+jJGJZWwkmKXXAY8CFehH2v6K6RaLhOMZsyJcGufnIzOY6Mjj567F4FuIFsgmt7BYdTE/A3nemy0&#10;tLDcBtB1IuSxr8MT0HwmDg1/SfwAXssJdfzxFr8BAAD//wMAUEsDBBQABgAIAAAAIQAnUzQp4gAA&#10;AAwBAAAPAAAAZHJzL2Rvd25yZXYueG1sTI/BTsMwEETvSPyDtUjcWidtZFchToUqKg4cEAGkHt3Y&#10;TQLxOo3dNvw9y6kcV/M0+6ZYT65nZzuGzqOCdJ4As1h702Gj4ON9O1sBC1Gj0b1Hq+DHBliXtzeF&#10;zo2/4Js9V7FhVIIh1wraGIec81C31ukw94NFyg5+dDrSOTbcjPpC5a7niyQR3OkO6UOrB7tpbf1d&#10;nZyCly9zzJrd0+uykxv5ecyeq+1hqdT93fT4ACzaKV5h+NMndSjJae9PaALrFczSJJPEUpIKAYwQ&#10;IQXN2ytYZFIALwv+f0T5CwAA//8DAFBLAQItABQABgAIAAAAIQC2gziS/gAAAOEBAAATAAAAAAAA&#10;AAAAAAAAAAAAAABbQ29udGVudF9UeXBlc10ueG1sUEsBAi0AFAAGAAgAAAAhADj9If/WAAAAlAEA&#10;AAsAAAAAAAAAAAAAAAAALwEAAF9yZWxzLy5yZWxzUEsBAi0AFAAGAAgAAAAhAKOdcl93AgAAOQUA&#10;AA4AAAAAAAAAAAAAAAAALgIAAGRycy9lMm9Eb2MueG1sUEsBAi0AFAAGAAgAAAAhACdTNCniAAAA&#10;DAEAAA8AAAAAAAAAAAAAAAAA0QQAAGRycy9kb3ducmV2LnhtbFBLBQYAAAAABAAEAPMAAADgBQAA&#10;AAA=&#10;" fillcolor="white [3201]" stroked="f" strokeweight="1pt">
                <v:textbox>
                  <w:txbxContent>
                    <w:p w14:paraId="64B646BE" w14:textId="4752801F" w:rsidR="00FF73BF" w:rsidRPr="0011105B" w:rsidRDefault="00FF73BF" w:rsidP="002A7D86">
                      <w:pPr>
                        <w:autoSpaceDE w:val="0"/>
                        <w:autoSpaceDN w:val="0"/>
                        <w:adjustRightInd w:val="0"/>
                        <w:spacing w:after="0" w:line="240" w:lineRule="auto"/>
                        <w:jc w:val="both"/>
                        <w:rPr>
                          <w:rFonts w:cstheme="minorHAnsi"/>
                          <w:color w:val="1A1A1A"/>
                          <w:sz w:val="18"/>
                          <w:szCs w:val="18"/>
                        </w:rPr>
                      </w:pPr>
                      <w:r w:rsidRPr="002A7D86">
                        <w:rPr>
                          <w:rFonts w:cstheme="minorHAnsi"/>
                          <w:color w:val="1A1A1A"/>
                          <w:sz w:val="18"/>
                          <w:szCs w:val="18"/>
                        </w:rPr>
                        <w:t xml:space="preserve">On parle de « </w:t>
                      </w:r>
                      <w:r w:rsidRPr="00A42291">
                        <w:rPr>
                          <w:rFonts w:cstheme="minorHAnsi"/>
                          <w:b/>
                          <w:color w:val="1A1A1A"/>
                          <w:sz w:val="18"/>
                          <w:szCs w:val="18"/>
                        </w:rPr>
                        <w:t>risque minier »</w:t>
                      </w:r>
                      <w:r w:rsidRPr="002A7D86">
                        <w:rPr>
                          <w:rFonts w:cstheme="minorHAnsi"/>
                          <w:color w:val="1A1A1A"/>
                          <w:sz w:val="18"/>
                          <w:szCs w:val="18"/>
                        </w:rPr>
                        <w:t xml:space="preserve"> lorsque l’on évoque les mouvements de terrain liés à l’évolution des cavités d’où étaient extraits le charbon, les métaux, le</w:t>
                      </w:r>
                      <w:r>
                        <w:rPr>
                          <w:rFonts w:cstheme="minorHAnsi"/>
                          <w:color w:val="1A1A1A"/>
                          <w:sz w:val="18"/>
                          <w:szCs w:val="18"/>
                        </w:rPr>
                        <w:t xml:space="preserve"> </w:t>
                      </w:r>
                      <w:r w:rsidRPr="002A7D86">
                        <w:rPr>
                          <w:rFonts w:cstheme="minorHAnsi"/>
                          <w:color w:val="1A1A1A"/>
                          <w:sz w:val="18"/>
                          <w:szCs w:val="18"/>
                        </w:rPr>
                        <w:t>pétrole, le gaz naturel ou les sels (gemme, potasse, etc.). Ces mine</w:t>
                      </w:r>
                      <w:r>
                        <w:rPr>
                          <w:rFonts w:cstheme="minorHAnsi"/>
                          <w:color w:val="1A1A1A"/>
                          <w:sz w:val="18"/>
                          <w:szCs w:val="18"/>
                        </w:rPr>
                        <w:t>s, à ciel ouvert ou souterraines</w:t>
                      </w:r>
                      <w:r w:rsidRPr="002A7D86">
                        <w:rPr>
                          <w:rFonts w:cstheme="minorHAnsi"/>
                          <w:color w:val="1A1A1A"/>
                          <w:sz w:val="18"/>
                          <w:szCs w:val="18"/>
                        </w:rPr>
                        <w:t>, abandonnées et sans entretien du fait de l’arrêt de</w:t>
                      </w:r>
                      <w:r>
                        <w:rPr>
                          <w:rFonts w:cstheme="minorHAnsi"/>
                          <w:color w:val="1A1A1A"/>
                          <w:sz w:val="18"/>
                          <w:szCs w:val="18"/>
                        </w:rPr>
                        <w:t xml:space="preserve">s </w:t>
                      </w:r>
                      <w:r w:rsidRPr="002A7D86">
                        <w:rPr>
                          <w:rFonts w:cstheme="minorHAnsi"/>
                          <w:color w:val="1A1A1A"/>
                          <w:sz w:val="18"/>
                          <w:szCs w:val="18"/>
                        </w:rPr>
                        <w:t>exploitation</w:t>
                      </w:r>
                      <w:r>
                        <w:rPr>
                          <w:rFonts w:cstheme="minorHAnsi"/>
                          <w:color w:val="1A1A1A"/>
                          <w:sz w:val="18"/>
                          <w:szCs w:val="18"/>
                        </w:rPr>
                        <w:t>s</w:t>
                      </w:r>
                      <w:r w:rsidRPr="002A7D86">
                        <w:rPr>
                          <w:rFonts w:cstheme="minorHAnsi"/>
                          <w:color w:val="1A1A1A"/>
                          <w:sz w:val="18"/>
                          <w:szCs w:val="18"/>
                        </w:rPr>
                        <w:t xml:space="preserve"> peuvent i</w:t>
                      </w:r>
                      <w:r>
                        <w:rPr>
                          <w:rFonts w:cstheme="minorHAnsi"/>
                          <w:color w:val="1A1A1A"/>
                          <w:sz w:val="18"/>
                          <w:szCs w:val="18"/>
                        </w:rPr>
                        <w:t>nduire des désordres en sous-sol et en surface pouvant affecter la sécurité des personnes et des biens.</w:t>
                      </w:r>
                    </w:p>
                  </w:txbxContent>
                </v:textbox>
                <w10:wrap anchorx="margin"/>
              </v:rect>
            </w:pict>
          </mc:Fallback>
        </mc:AlternateContent>
      </w:r>
      <w:r w:rsidR="000D248B">
        <w:br w:type="page"/>
      </w:r>
    </w:p>
    <w:p w14:paraId="130E73D0" w14:textId="5DFBE10F" w:rsidR="00597025" w:rsidRPr="00DC5D40" w:rsidRDefault="007E7FB2" w:rsidP="00597025">
      <w:pPr>
        <w:jc w:val="center"/>
        <w:rPr>
          <w:color w:val="C00000"/>
          <w:sz w:val="28"/>
        </w:rPr>
      </w:pPr>
      <w:r w:rsidRPr="007E7FB2">
        <w:rPr>
          <w:color w:val="C00000"/>
          <w:sz w:val="28"/>
        </w:rPr>
        <w:lastRenderedPageBreak/>
        <w:drawing>
          <wp:anchor distT="0" distB="0" distL="114300" distR="114300" simplePos="0" relativeHeight="251884032" behindDoc="0" locked="0" layoutInCell="1" allowOverlap="1" wp14:anchorId="70E74CFC" wp14:editId="70046781">
            <wp:simplePos x="0" y="0"/>
            <wp:positionH relativeFrom="margin">
              <wp:align>center</wp:align>
            </wp:positionH>
            <wp:positionV relativeFrom="margin">
              <wp:align>center</wp:align>
            </wp:positionV>
            <wp:extent cx="5323114" cy="7714061"/>
            <wp:effectExtent l="0" t="0" r="0" b="127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5323114" cy="7714061"/>
                    </a:xfrm>
                    <a:prstGeom prst="rect">
                      <a:avLst/>
                    </a:prstGeom>
                  </pic:spPr>
                </pic:pic>
              </a:graphicData>
            </a:graphic>
            <wp14:sizeRelH relativeFrom="page">
              <wp14:pctWidth>0</wp14:pctWidth>
            </wp14:sizeRelH>
            <wp14:sizeRelV relativeFrom="page">
              <wp14:pctHeight>0</wp14:pctHeight>
            </wp14:sizeRelV>
          </wp:anchor>
        </w:drawing>
      </w:r>
    </w:p>
    <w:p w14:paraId="7455845C" w14:textId="25456BFD" w:rsidR="00F4665E" w:rsidRDefault="00AB06CE">
      <w:r>
        <w:t xml:space="preserve"> </w:t>
      </w:r>
      <w:r w:rsidR="00F4665E">
        <w:br w:type="page"/>
      </w:r>
    </w:p>
    <w:p w14:paraId="5FC9C4F5" w14:textId="6711A421" w:rsidR="00D71C5C" w:rsidRDefault="003B1812">
      <w:r>
        <w:rPr>
          <w:noProof/>
          <w:lang w:eastAsia="fr-FR"/>
        </w:rPr>
        <w:lastRenderedPageBreak/>
        <mc:AlternateContent>
          <mc:Choice Requires="wps">
            <w:drawing>
              <wp:anchor distT="0" distB="0" distL="114300" distR="114300" simplePos="0" relativeHeight="251845120" behindDoc="0" locked="0" layoutInCell="1" allowOverlap="1" wp14:anchorId="2AD28272" wp14:editId="72B8C3F3">
                <wp:simplePos x="0" y="0"/>
                <wp:positionH relativeFrom="margin">
                  <wp:posOffset>941705</wp:posOffset>
                </wp:positionH>
                <wp:positionV relativeFrom="paragraph">
                  <wp:posOffset>5897880</wp:posOffset>
                </wp:positionV>
                <wp:extent cx="914400" cy="266700"/>
                <wp:effectExtent l="0" t="0" r="0" b="0"/>
                <wp:wrapNone/>
                <wp:docPr id="194" name="Rectangle 194"/>
                <wp:cNvGraphicFramePr/>
                <a:graphic xmlns:a="http://schemas.openxmlformats.org/drawingml/2006/main">
                  <a:graphicData uri="http://schemas.microsoft.com/office/word/2010/wordprocessingShape">
                    <wps:wsp>
                      <wps:cNvSpPr/>
                      <wps:spPr>
                        <a:xfrm>
                          <a:off x="0" y="0"/>
                          <a:ext cx="9144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5E76E11" w14:textId="77777777" w:rsidR="00FF73BF" w:rsidRPr="003D2326" w:rsidRDefault="00FF73BF" w:rsidP="003B1812">
                            <w:pPr>
                              <w:autoSpaceDE w:val="0"/>
                              <w:autoSpaceDN w:val="0"/>
                              <w:adjustRightInd w:val="0"/>
                              <w:spacing w:after="0" w:line="240" w:lineRule="auto"/>
                              <w:jc w:val="center"/>
                              <w:rPr>
                                <w:rFonts w:cstheme="minorHAnsi"/>
                                <w:b/>
                                <w:color w:val="1A1A1A"/>
                                <w:sz w:val="18"/>
                                <w:szCs w:val="18"/>
                              </w:rPr>
                            </w:pPr>
                            <w:r w:rsidRPr="007520AB">
                              <w:rPr>
                                <w:rFonts w:cstheme="minorHAnsi"/>
                                <w:b/>
                                <w:color w:val="1A1A1A"/>
                                <w:sz w:val="18"/>
                                <w:szCs w:val="18"/>
                                <w:highlight w:val="yellow"/>
                              </w:rPr>
                              <w:t>xx.xx.xx.xx.xx</w:t>
                            </w:r>
                          </w:p>
                          <w:p w14:paraId="0A764E3B" w14:textId="77777777" w:rsidR="00FF73BF" w:rsidRPr="004C15CB" w:rsidRDefault="00FF73BF" w:rsidP="003B1812">
                            <w:pPr>
                              <w:autoSpaceDE w:val="0"/>
                              <w:autoSpaceDN w:val="0"/>
                              <w:adjustRightInd w:val="0"/>
                              <w:spacing w:after="0" w:line="240" w:lineRule="auto"/>
                              <w:jc w:val="center"/>
                              <w:rPr>
                                <w:rFonts w:cstheme="minorHAnsi"/>
                                <w:b/>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28272" id="Rectangle 194" o:spid="_x0000_s1124" style="position:absolute;margin-left:74.15pt;margin-top:464.4pt;width:1in;height:21pt;z-index:25184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ZDcQIAADgFAAAOAAAAZHJzL2Uyb0RvYy54bWysVEtrGzEQvhf6H4TuzdrGzcNkHUxCSiEk&#10;IQ9ylrWSvVTSqCPZu+6v70j7SEhDD6UX7UjzzfubPb9orWF7haEGV/Lp0YQz5SRUtduU/Pnp+ssp&#10;ZyEKVwkDTpX8oAK/WH7+dN74hZrBFkylkJETFxaNL/k2Rr8oiiC3yopwBF45UmpAKyJdcVNUKBry&#10;bk0xm0yOiwaw8ghShUCvV52SL7N/rZWMd1oHFZkpOeUW84n5XKezWJ6LxQaF39ayT0P8QxZW1I6C&#10;jq6uRBRsh/UfrmwtEQLoeCTBFqB1LVWugaqZTt5V87gVXuVaqDnBj20K/8+tvN3fI6srmt3ZnDMn&#10;LA3pgdom3MYolh6pRY0PC0I++nvsb4HEVG+r0aYvVcLa3NbD2FbVRibp8Ww6n0+o+ZJUs+PjE5LJ&#10;S/Fq7DHEbwosS0LJkcLnZor9TYgddICkWMal08F1bUynTS9FSrJLK0vxYFSHflCaKqREZtlr5pa6&#10;NMj2glhR/Zj26RhHyGSiyfFoNP3IyMTBqMcmM5X5NhpOPjJ8jTaic0RwcTS0tQP8u7Hu8EPVXa2p&#10;7Niu2zzOs9NhcGuoDjRjhI78wcvrmvp8I0K8F0hsp9HQBsc7OrSBpuTQS5xtAX999J7wRELSctbQ&#10;9pQ8/NwJVJyZ747omUdO65Yv868nM4qBbzXrtxq3s5dAo5jSv8LLLCZ8NIOoEewLLfoqRSWVcJJi&#10;l1xGHC6Xsdtq+lVItVplGK2YF/HGPXqZnKdGJx49tS8CfU+2SCy9hWHTxOId5zpssnSw2kXQdSZk&#10;anXX134EtJ6Z0v2vJO3/23tGvf7wlr8BAAD//wMAUEsDBBQABgAIAAAAIQCBZpmj4AAAAAsBAAAP&#10;AAAAZHJzL2Rvd25yZXYueG1sTI9BT4NAEIXvJv6HzZh4s4tAhCJLYxobDx5MUROPW3YKKDtL2W2L&#10;/97xpMf35sub98rVbAdxwsn3jhTcLiIQSI0zPbUK3l43NzkIHzQZPThCBd/oYVVdXpS6MO5MWzzV&#10;oRUcQr7QCroQxkJK33RotV+4EYlvezdZHVhOrTSTPnO4HWQcRXfS6p74Q6dHXHfYfNVHq+D50xzS&#10;9uPxJemzdfZ+SJ/qzT5R6vpqfrgHEXAOfzD81ufqUHGnnTuS8WJgneYJowqWcc4bmIiXMTs7drIo&#10;B1mV8v+G6gcAAP//AwBQSwECLQAUAAYACAAAACEAtoM4kv4AAADhAQAAEwAAAAAAAAAAAAAAAAAA&#10;AAAAW0NvbnRlbnRfVHlwZXNdLnhtbFBLAQItABQABgAIAAAAIQA4/SH/1gAAAJQBAAALAAAAAAAA&#10;AAAAAAAAAC8BAABfcmVscy8ucmVsc1BLAQItABQABgAIAAAAIQDMziZDcQIAADgFAAAOAAAAAAAA&#10;AAAAAAAAAC4CAABkcnMvZTJvRG9jLnhtbFBLAQItABQABgAIAAAAIQCBZpmj4AAAAAsBAAAPAAAA&#10;AAAAAAAAAAAAAMsEAABkcnMvZG93bnJldi54bWxQSwUGAAAAAAQABADzAAAA2AUAAAAA&#10;" fillcolor="white [3201]" stroked="f" strokeweight="1pt">
                <v:textbox>
                  <w:txbxContent>
                    <w:p w14:paraId="35E76E11" w14:textId="77777777" w:rsidR="00FF73BF" w:rsidRPr="003D2326" w:rsidRDefault="00FF73BF" w:rsidP="003B1812">
                      <w:pPr>
                        <w:autoSpaceDE w:val="0"/>
                        <w:autoSpaceDN w:val="0"/>
                        <w:adjustRightInd w:val="0"/>
                        <w:spacing w:after="0" w:line="240" w:lineRule="auto"/>
                        <w:jc w:val="center"/>
                        <w:rPr>
                          <w:rFonts w:cstheme="minorHAnsi"/>
                          <w:b/>
                          <w:color w:val="1A1A1A"/>
                          <w:sz w:val="18"/>
                          <w:szCs w:val="18"/>
                        </w:rPr>
                      </w:pPr>
                      <w:proofErr w:type="spellStart"/>
                      <w:r w:rsidRPr="007520AB">
                        <w:rPr>
                          <w:rFonts w:cstheme="minorHAnsi"/>
                          <w:b/>
                          <w:color w:val="1A1A1A"/>
                          <w:sz w:val="18"/>
                          <w:szCs w:val="18"/>
                          <w:highlight w:val="yellow"/>
                        </w:rPr>
                        <w:t>xx.xx.xx.xx.xx</w:t>
                      </w:r>
                      <w:proofErr w:type="spellEnd"/>
                    </w:p>
                    <w:p w14:paraId="0A764E3B" w14:textId="77777777" w:rsidR="00FF73BF" w:rsidRPr="004C15CB" w:rsidRDefault="00FF73BF" w:rsidP="003B1812">
                      <w:pPr>
                        <w:autoSpaceDE w:val="0"/>
                        <w:autoSpaceDN w:val="0"/>
                        <w:adjustRightInd w:val="0"/>
                        <w:spacing w:after="0" w:line="240" w:lineRule="auto"/>
                        <w:jc w:val="center"/>
                        <w:rPr>
                          <w:rFonts w:cstheme="minorHAnsi"/>
                          <w:b/>
                          <w:color w:val="1A1A1A"/>
                          <w:sz w:val="18"/>
                          <w:szCs w:val="18"/>
                        </w:rPr>
                      </w:pPr>
                    </w:p>
                  </w:txbxContent>
                </v:textbox>
                <w10:wrap anchorx="margin"/>
              </v:rect>
            </w:pict>
          </mc:Fallback>
        </mc:AlternateContent>
      </w:r>
      <w:r>
        <w:rPr>
          <w:noProof/>
          <w:lang w:eastAsia="fr-FR"/>
        </w:rPr>
        <mc:AlternateContent>
          <mc:Choice Requires="wps">
            <w:drawing>
              <wp:anchor distT="0" distB="0" distL="114300" distR="114300" simplePos="0" relativeHeight="251843072" behindDoc="0" locked="0" layoutInCell="1" allowOverlap="1" wp14:anchorId="477401D9" wp14:editId="7D528CBA">
                <wp:simplePos x="0" y="0"/>
                <wp:positionH relativeFrom="margin">
                  <wp:posOffset>941705</wp:posOffset>
                </wp:positionH>
                <wp:positionV relativeFrom="paragraph">
                  <wp:posOffset>5648960</wp:posOffset>
                </wp:positionV>
                <wp:extent cx="914400" cy="266700"/>
                <wp:effectExtent l="0" t="0" r="0" b="0"/>
                <wp:wrapNone/>
                <wp:docPr id="187" name="Rectangle 187"/>
                <wp:cNvGraphicFramePr/>
                <a:graphic xmlns:a="http://schemas.openxmlformats.org/drawingml/2006/main">
                  <a:graphicData uri="http://schemas.microsoft.com/office/word/2010/wordprocessingShape">
                    <wps:wsp>
                      <wps:cNvSpPr/>
                      <wps:spPr>
                        <a:xfrm>
                          <a:off x="0" y="0"/>
                          <a:ext cx="9144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FEF0C68" w14:textId="77777777" w:rsidR="00FF73BF" w:rsidRPr="003D2326" w:rsidRDefault="00FF73BF" w:rsidP="003B1812">
                            <w:pPr>
                              <w:autoSpaceDE w:val="0"/>
                              <w:autoSpaceDN w:val="0"/>
                              <w:adjustRightInd w:val="0"/>
                              <w:spacing w:after="0" w:line="240" w:lineRule="auto"/>
                              <w:jc w:val="center"/>
                              <w:rPr>
                                <w:rFonts w:cstheme="minorHAnsi"/>
                                <w:b/>
                                <w:color w:val="1A1A1A"/>
                                <w:sz w:val="18"/>
                                <w:szCs w:val="18"/>
                              </w:rPr>
                            </w:pPr>
                            <w:r w:rsidRPr="007520AB">
                              <w:rPr>
                                <w:rFonts w:cstheme="minorHAnsi"/>
                                <w:b/>
                                <w:color w:val="1A1A1A"/>
                                <w:sz w:val="18"/>
                                <w:szCs w:val="18"/>
                                <w:highlight w:val="yellow"/>
                              </w:rPr>
                              <w:t>xx.xx.xx.xx.xx</w:t>
                            </w:r>
                          </w:p>
                          <w:p w14:paraId="40BBF2E2" w14:textId="77777777" w:rsidR="00FF73BF" w:rsidRPr="004C15CB" w:rsidRDefault="00FF73BF" w:rsidP="003B1812">
                            <w:pPr>
                              <w:autoSpaceDE w:val="0"/>
                              <w:autoSpaceDN w:val="0"/>
                              <w:adjustRightInd w:val="0"/>
                              <w:spacing w:after="0" w:line="240" w:lineRule="auto"/>
                              <w:jc w:val="center"/>
                              <w:rPr>
                                <w:rFonts w:cstheme="minorHAnsi"/>
                                <w:b/>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401D9" id="Rectangle 187" o:spid="_x0000_s1125" style="position:absolute;margin-left:74.15pt;margin-top:444.8pt;width:1in;height:21pt;z-index:25184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BncQIAADgFAAAOAAAAZHJzL2Uyb0RvYy54bWysVEtPGzEQvlfqf7B8L5tEFEjEBkUgqkoI&#10;EA9xdrx2sqrtccdOdtNf37H3AaKoh6oX79jzzfubPb9orWF7haEGV/Lp0YQz5SRUtduU/Pnp+ssZ&#10;ZyEKVwkDTpX8oAK/WH7+dN74hZrBFkylkJETFxaNL/k2Rr8oiiC3yopwBF45UmpAKyJdcVNUKBry&#10;bk0xm0xOigaw8ghShUCvV52SL7N/rZWMd1oHFZkpOeUW84n5XKezWJ6LxQaF39ayT0P8QxZW1I6C&#10;jq6uRBRsh/UfrmwtEQLoeCTBFqB1LVWugaqZTt5V87gVXuVaqDnBj20K/8+tvN3fI6srmt3ZKWdO&#10;WBrSA7VNuI1RLD1SixofFoR89PfY3wKJqd5Wo01fqoS1ua2Hsa2qjUzS43x6fDyh5ktSzU5OTkkm&#10;L8WrsccQvymwLAklRwqfmyn2NyF20AGSYhmXTgfXtTGdNr0UKckurSzFg1Ed+kFpqpASmWWvmVvq&#10;0iDbC2JF9WPap2McIZOJJsej0fQjIxMHox6bzFTm22g4+cjwNdqIzhHBxdHQ1g7w78a6ww9Vd7Wm&#10;smO7bvM45/NhcGuoDjRjhI78wcvrmvp8I0K8F0hsp9HQBsc7OrSBpuTQS5xtAX999J7wRELSctbQ&#10;9pQ8/NwJVJyZ747omUdO65Yvx19PZxQD32rWbzVuZy+BRjGlf4WXWUz4aAZRI9gXWvRVikoq4STF&#10;LrmMOFwuY7fV9KuQarXKMFoxL+KNe/QyOU+NTjx6al8E+p5skVh6C8OmicU7znXYZOlgtYug60zI&#10;1Oqur/0IaD0zpftfSdr/t/eMev3hLX8DAAD//wMAUEsDBBQABgAIAAAAIQAosxuO4gAAAAsBAAAP&#10;AAAAZHJzL2Rvd25yZXYueG1sTI/BToNAEIbvJr7DZky82aVAKCBL0zQ2HjyYoiYet+wUsOwuZbct&#10;vr3jqT3+M1/++aZYTrpnZxxdZ42A+SwAhqa2qjONgM+PzVMKzHlplOytQQG/6GBZ3t8VMlf2YrZ4&#10;rnzDqMS4XApovR9yzl3dopZuZgc0tNvbUUtPcWy4GuWFynXPwyBIuJadoQutHHDdYn2oTlrA2486&#10;xs33y3vULdaLr2P8Wm32kRCPD9PqGZjHyV9h+NcndSjJaWdPRjnWU47TiFABaZolwIgIs5AmOwFZ&#10;NE+AlwW//aH8AwAA//8DAFBLAQItABQABgAIAAAAIQC2gziS/gAAAOEBAAATAAAAAAAAAAAAAAAA&#10;AAAAAABbQ29udGVudF9UeXBlc10ueG1sUEsBAi0AFAAGAAgAAAAhADj9If/WAAAAlAEAAAsAAAAA&#10;AAAAAAAAAAAALwEAAF9yZWxzLy5yZWxzUEsBAi0AFAAGAAgAAAAhANq6cGdxAgAAOAUAAA4AAAAA&#10;AAAAAAAAAAAALgIAAGRycy9lMm9Eb2MueG1sUEsBAi0AFAAGAAgAAAAhACizG47iAAAACwEAAA8A&#10;AAAAAAAAAAAAAAAAywQAAGRycy9kb3ducmV2LnhtbFBLBQYAAAAABAAEAPMAAADaBQAAAAA=&#10;" fillcolor="white [3201]" stroked="f" strokeweight="1pt">
                <v:textbox>
                  <w:txbxContent>
                    <w:p w14:paraId="6FEF0C68" w14:textId="77777777" w:rsidR="00FF73BF" w:rsidRPr="003D2326" w:rsidRDefault="00FF73BF" w:rsidP="003B1812">
                      <w:pPr>
                        <w:autoSpaceDE w:val="0"/>
                        <w:autoSpaceDN w:val="0"/>
                        <w:adjustRightInd w:val="0"/>
                        <w:spacing w:after="0" w:line="240" w:lineRule="auto"/>
                        <w:jc w:val="center"/>
                        <w:rPr>
                          <w:rFonts w:cstheme="minorHAnsi"/>
                          <w:b/>
                          <w:color w:val="1A1A1A"/>
                          <w:sz w:val="18"/>
                          <w:szCs w:val="18"/>
                        </w:rPr>
                      </w:pPr>
                      <w:proofErr w:type="spellStart"/>
                      <w:r w:rsidRPr="007520AB">
                        <w:rPr>
                          <w:rFonts w:cstheme="minorHAnsi"/>
                          <w:b/>
                          <w:color w:val="1A1A1A"/>
                          <w:sz w:val="18"/>
                          <w:szCs w:val="18"/>
                          <w:highlight w:val="yellow"/>
                        </w:rPr>
                        <w:t>xx.xx.xx.xx.xx</w:t>
                      </w:r>
                      <w:proofErr w:type="spellEnd"/>
                    </w:p>
                    <w:p w14:paraId="40BBF2E2" w14:textId="77777777" w:rsidR="00FF73BF" w:rsidRPr="004C15CB" w:rsidRDefault="00FF73BF" w:rsidP="003B1812">
                      <w:pPr>
                        <w:autoSpaceDE w:val="0"/>
                        <w:autoSpaceDN w:val="0"/>
                        <w:adjustRightInd w:val="0"/>
                        <w:spacing w:after="0" w:line="240" w:lineRule="auto"/>
                        <w:jc w:val="center"/>
                        <w:rPr>
                          <w:rFonts w:cstheme="minorHAnsi"/>
                          <w:b/>
                          <w:color w:val="1A1A1A"/>
                          <w:sz w:val="18"/>
                          <w:szCs w:val="18"/>
                        </w:rPr>
                      </w:pPr>
                    </w:p>
                  </w:txbxContent>
                </v:textbox>
                <w10:wrap anchorx="margin"/>
              </v:rect>
            </w:pict>
          </mc:Fallback>
        </mc:AlternateContent>
      </w:r>
      <w:r>
        <w:rPr>
          <w:noProof/>
          <w:lang w:eastAsia="fr-FR"/>
        </w:rPr>
        <mc:AlternateContent>
          <mc:Choice Requires="wps">
            <w:drawing>
              <wp:anchor distT="0" distB="0" distL="114300" distR="114300" simplePos="0" relativeHeight="251841024" behindDoc="0" locked="0" layoutInCell="1" allowOverlap="1" wp14:anchorId="7AAAC393" wp14:editId="169680DD">
                <wp:simplePos x="0" y="0"/>
                <wp:positionH relativeFrom="margin">
                  <wp:posOffset>821055</wp:posOffset>
                </wp:positionH>
                <wp:positionV relativeFrom="paragraph">
                  <wp:posOffset>5382260</wp:posOffset>
                </wp:positionV>
                <wp:extent cx="914400" cy="266700"/>
                <wp:effectExtent l="0" t="0" r="0" b="0"/>
                <wp:wrapNone/>
                <wp:docPr id="184" name="Rectangle 184"/>
                <wp:cNvGraphicFramePr/>
                <a:graphic xmlns:a="http://schemas.openxmlformats.org/drawingml/2006/main">
                  <a:graphicData uri="http://schemas.microsoft.com/office/word/2010/wordprocessingShape">
                    <wps:wsp>
                      <wps:cNvSpPr/>
                      <wps:spPr>
                        <a:xfrm>
                          <a:off x="0" y="0"/>
                          <a:ext cx="9144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D32AA9B" w14:textId="77777777" w:rsidR="00FF73BF" w:rsidRPr="003D2326" w:rsidRDefault="00FF73BF" w:rsidP="003B1812">
                            <w:pPr>
                              <w:autoSpaceDE w:val="0"/>
                              <w:autoSpaceDN w:val="0"/>
                              <w:adjustRightInd w:val="0"/>
                              <w:spacing w:after="0" w:line="240" w:lineRule="auto"/>
                              <w:jc w:val="center"/>
                              <w:rPr>
                                <w:rFonts w:cstheme="minorHAnsi"/>
                                <w:b/>
                                <w:color w:val="1A1A1A"/>
                                <w:sz w:val="18"/>
                                <w:szCs w:val="18"/>
                              </w:rPr>
                            </w:pPr>
                            <w:r w:rsidRPr="007520AB">
                              <w:rPr>
                                <w:rFonts w:cstheme="minorHAnsi"/>
                                <w:b/>
                                <w:color w:val="1A1A1A"/>
                                <w:sz w:val="18"/>
                                <w:szCs w:val="18"/>
                                <w:highlight w:val="yellow"/>
                              </w:rPr>
                              <w:t>xx.xx.xx.xx.xx</w:t>
                            </w:r>
                          </w:p>
                          <w:p w14:paraId="0BC7BC00" w14:textId="77777777" w:rsidR="00FF73BF" w:rsidRPr="004C15CB" w:rsidRDefault="00FF73BF" w:rsidP="003B1812">
                            <w:pPr>
                              <w:autoSpaceDE w:val="0"/>
                              <w:autoSpaceDN w:val="0"/>
                              <w:adjustRightInd w:val="0"/>
                              <w:spacing w:after="0" w:line="240" w:lineRule="auto"/>
                              <w:jc w:val="center"/>
                              <w:rPr>
                                <w:rFonts w:cstheme="minorHAnsi"/>
                                <w:b/>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AC393" id="Rectangle 184" o:spid="_x0000_s1126" style="position:absolute;margin-left:64.65pt;margin-top:423.8pt;width:1in;height:21pt;z-index:25184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wScAIAADkFAAAOAAAAZHJzL2Uyb0RvYy54bWysVN9P2zAQfp+0/8Hy+0hbdcAqUlSBOk1C&#10;gICJZ9ex22i2zzu7Tbq/fmcnTRGr9jDtJTn7vvv9na+uW2vYTmGowZV8fDbiTDkJVe3WJf/+svx0&#10;yVmIwlXCgFMl36vAr+cfP1w1fqYmsAFTKWTkxIVZ40u+idHPiiLIjbIinIFXjpQa0IpIR1wXFYqG&#10;vFtTTEaj86IBrDyCVCHQ7W2n5PPsX2sl44PWQUVmSk65xfzF/F2lbzG/ErM1Cr+pZZ+G+IcsrKgd&#10;BR1c3Yoo2BbrP1zZWiIE0PFMgi1A61qqXANVMx69q+Z5I7zKtVBzgh/aFP6fW3m/e0RWVzS7yyln&#10;Tlga0hO1Tbi1USxdUosaH2aEfPaP2J8CianeVqNNf6qEtbmt+6Gtqo1M0uWX8XQ6ouZLUk3Ozy9I&#10;Ji/F0dhjiF8VWJaEkiOFz80Uu7sQO+gBkmIZl74OlrUxnTbdFCnJLq0sxb1RHfpJaaqQEplkr5lb&#10;6sYg2wliRfVj3KdjHCGTiSbHg9H4lJGJB6Mem8xU5ttgODpleIw2oHNEcHEwtLUD/Lux7vCHqrta&#10;U9mxXbXdOLsup7sVVHsaMkLH/uDlsqZG34kQHwUS3Wk2tMLxgT7aQFNy6CXONoC/Tt0nPLGQtJw1&#10;tD4lDz+3AhVn5psjfuaZ077lw/TzxYRi4FvN6q3Gbe0N0CzG9Fh4mcWEj+YgagT7Spu+SFFJJZyk&#10;2CWXEQ+Hm9itNb0VUi0WGUY75kW8c89eJuep04lIL+2rQN+zLRJN7+GwamL2jnQdNlk6WGwj6Doz&#10;8tjXfga0n5nT/VuSHoC354w6vnjz3wAAAP//AwBQSwMEFAAGAAgAAAAhAEHj1bjhAAAACwEAAA8A&#10;AABkcnMvZG93bnJldi54bWxMj0FPg0AQhe8m/ofNmHizi0CAIktjGhsPHoxVE49bdgooO0vZbYv/&#10;3vGkx/fmy5v3qtVsB3HCyfeOFNwuIhBIjTM9tQreXjc3BQgfNBk9OEIF3+hhVV9eVLo07kwveNqG&#10;VnAI+VIr6EIYSyl906HVfuFGJL7t3WR1YDm10kz6zOF2kHEUZdLqnvhDp0dcd9h8bY9WwdOnOaTt&#10;x8Nz0ufr/P2QPm43+0Sp66v5/g5EwDn8wfBbn6tDzZ127kjGi4F1vEwYVVCkeQaCiThP2NmxUywz&#10;kHUl/2+ofwAAAP//AwBQSwECLQAUAAYACAAAACEAtoM4kv4AAADhAQAAEwAAAAAAAAAAAAAAAAAA&#10;AAAAW0NvbnRlbnRfVHlwZXNdLnhtbFBLAQItABQABgAIAAAAIQA4/SH/1gAAAJQBAAALAAAAAAAA&#10;AAAAAAAAAC8BAABfcmVscy8ucmVsc1BLAQItABQABgAIAAAAIQApzdwScAIAADkFAAAOAAAAAAAA&#10;AAAAAAAAAC4CAABkcnMvZTJvRG9jLnhtbFBLAQItABQABgAIAAAAIQBB49W44QAAAAsBAAAPAAAA&#10;AAAAAAAAAAAAAMoEAABkcnMvZG93bnJldi54bWxQSwUGAAAAAAQABADzAAAA2AUAAAAA&#10;" fillcolor="white [3201]" stroked="f" strokeweight="1pt">
                <v:textbox>
                  <w:txbxContent>
                    <w:p w14:paraId="2D32AA9B" w14:textId="77777777" w:rsidR="00FF73BF" w:rsidRPr="003D2326" w:rsidRDefault="00FF73BF" w:rsidP="003B1812">
                      <w:pPr>
                        <w:autoSpaceDE w:val="0"/>
                        <w:autoSpaceDN w:val="0"/>
                        <w:adjustRightInd w:val="0"/>
                        <w:spacing w:after="0" w:line="240" w:lineRule="auto"/>
                        <w:jc w:val="center"/>
                        <w:rPr>
                          <w:rFonts w:cstheme="minorHAnsi"/>
                          <w:b/>
                          <w:color w:val="1A1A1A"/>
                          <w:sz w:val="18"/>
                          <w:szCs w:val="18"/>
                        </w:rPr>
                      </w:pPr>
                      <w:proofErr w:type="spellStart"/>
                      <w:r w:rsidRPr="007520AB">
                        <w:rPr>
                          <w:rFonts w:cstheme="minorHAnsi"/>
                          <w:b/>
                          <w:color w:val="1A1A1A"/>
                          <w:sz w:val="18"/>
                          <w:szCs w:val="18"/>
                          <w:highlight w:val="yellow"/>
                        </w:rPr>
                        <w:t>xx.xx.xx.xx.xx</w:t>
                      </w:r>
                      <w:proofErr w:type="spellEnd"/>
                    </w:p>
                    <w:p w14:paraId="0BC7BC00" w14:textId="77777777" w:rsidR="00FF73BF" w:rsidRPr="004C15CB" w:rsidRDefault="00FF73BF" w:rsidP="003B1812">
                      <w:pPr>
                        <w:autoSpaceDE w:val="0"/>
                        <w:autoSpaceDN w:val="0"/>
                        <w:adjustRightInd w:val="0"/>
                        <w:spacing w:after="0" w:line="240" w:lineRule="auto"/>
                        <w:jc w:val="center"/>
                        <w:rPr>
                          <w:rFonts w:cstheme="minorHAnsi"/>
                          <w:b/>
                          <w:color w:val="1A1A1A"/>
                          <w:sz w:val="18"/>
                          <w:szCs w:val="18"/>
                        </w:rPr>
                      </w:pPr>
                    </w:p>
                  </w:txbxContent>
                </v:textbox>
                <w10:wrap anchorx="margin"/>
              </v:rect>
            </w:pict>
          </mc:Fallback>
        </mc:AlternateContent>
      </w:r>
      <w:r>
        <w:rPr>
          <w:noProof/>
          <w:lang w:eastAsia="fr-FR"/>
        </w:rPr>
        <mc:AlternateContent>
          <mc:Choice Requires="wps">
            <w:drawing>
              <wp:anchor distT="0" distB="0" distL="114300" distR="114300" simplePos="0" relativeHeight="251838976" behindDoc="0" locked="0" layoutInCell="1" allowOverlap="1" wp14:anchorId="4A183629" wp14:editId="145C1F8A">
                <wp:simplePos x="0" y="0"/>
                <wp:positionH relativeFrom="margin">
                  <wp:posOffset>814705</wp:posOffset>
                </wp:positionH>
                <wp:positionV relativeFrom="paragraph">
                  <wp:posOffset>4912360</wp:posOffset>
                </wp:positionV>
                <wp:extent cx="914400" cy="266700"/>
                <wp:effectExtent l="0" t="0" r="0" b="0"/>
                <wp:wrapNone/>
                <wp:docPr id="179" name="Rectangle 179"/>
                <wp:cNvGraphicFramePr/>
                <a:graphic xmlns:a="http://schemas.openxmlformats.org/drawingml/2006/main">
                  <a:graphicData uri="http://schemas.microsoft.com/office/word/2010/wordprocessingShape">
                    <wps:wsp>
                      <wps:cNvSpPr/>
                      <wps:spPr>
                        <a:xfrm>
                          <a:off x="0" y="0"/>
                          <a:ext cx="9144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A9A3B98" w14:textId="77777777" w:rsidR="00FF73BF" w:rsidRPr="003D2326" w:rsidRDefault="00FF73BF" w:rsidP="003B1812">
                            <w:pPr>
                              <w:autoSpaceDE w:val="0"/>
                              <w:autoSpaceDN w:val="0"/>
                              <w:adjustRightInd w:val="0"/>
                              <w:spacing w:after="0" w:line="240" w:lineRule="auto"/>
                              <w:jc w:val="center"/>
                              <w:rPr>
                                <w:rFonts w:cstheme="minorHAnsi"/>
                                <w:b/>
                                <w:color w:val="1A1A1A"/>
                                <w:sz w:val="18"/>
                                <w:szCs w:val="18"/>
                              </w:rPr>
                            </w:pPr>
                            <w:r w:rsidRPr="007520AB">
                              <w:rPr>
                                <w:rFonts w:cstheme="minorHAnsi"/>
                                <w:b/>
                                <w:color w:val="1A1A1A"/>
                                <w:sz w:val="18"/>
                                <w:szCs w:val="18"/>
                                <w:highlight w:val="yellow"/>
                              </w:rPr>
                              <w:t>xx.xx.xx.xx.xx</w:t>
                            </w:r>
                          </w:p>
                          <w:p w14:paraId="39ED1CB9" w14:textId="77777777" w:rsidR="00FF73BF" w:rsidRPr="004C15CB" w:rsidRDefault="00FF73BF" w:rsidP="003B1812">
                            <w:pPr>
                              <w:autoSpaceDE w:val="0"/>
                              <w:autoSpaceDN w:val="0"/>
                              <w:adjustRightInd w:val="0"/>
                              <w:spacing w:after="0" w:line="240" w:lineRule="auto"/>
                              <w:jc w:val="center"/>
                              <w:rPr>
                                <w:rFonts w:cstheme="minorHAnsi"/>
                                <w:b/>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83629" id="Rectangle 179" o:spid="_x0000_s1127" style="position:absolute;margin-left:64.15pt;margin-top:386.8pt;width:1in;height:21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ykscAIAADkFAAAOAAAAZHJzL2Uyb0RvYy54bWysVN9P2zAQfp+0/8Hy+0haMRgVKapATJMQ&#10;IMrEs+vYbTTb553dJt1fv7OTpoihPUx7Sc6+735/58urzhq2UxgacBWfnJScKSehbty64t+fbz99&#10;4SxE4WphwKmK71XgV/OPHy5bP1NT2ICpFTJy4sKs9RXfxOhnRRHkRlkRTsArR0oNaEWkI66LGkVL&#10;3q0ppmV5VrSAtUeQKgS6vemVfJ79a61kfNA6qMhMxSm3mL+Yv6v0LeaXYrZG4TeNHNIQ/5CFFY2j&#10;oKOrGxEF22LzhyvbSIQAOp5IsAVo3UiVa6BqJuWbapYb4VWuhZoT/Nim8P/cyvvdI7KmptmdX3Dm&#10;hKUhPVHbhFsbxdIltaj1YUbIpX/E4RRITPV2Gm36UyWsy23dj21VXWSSLi8mp6clNV+Sanp2dk4y&#10;eSmOxh5D/KrAsiRUHCl8bqbY3YXYQw+QFMu49HVw2xjTa9NNkZLs08pS3BvVo5+UpgopkWn2mrml&#10;rg2ynSBW1D8mQzrGETKZaHI8Gk3eMzLxYDRgk5nKfBsNy/cMj9FGdI4ILo6GtnGAfzfWPf5QdV9r&#10;Kjt2q64fZ5kzTHcrqPc0ZISe/cHL24YafSdCfBRIdKfZ0ArHB/poA23FYZA42wD+eu8+4YmFpOWs&#10;pfWpePi5Fag4M98c8TPPnPYtH04/n08pBr7WrF5r3NZeA81iQo+Fl1lM+GgOokawL7TpixSVVMJJ&#10;il1xGfFwuI79WtNbIdVikWG0Y17EO7f0MjlPnU5Eeu5eBPqBbZFoeg+HVROzN6TrscnSwWIbQTeZ&#10;kce+DjOg/cycHt6S9AC8PmfU8cWb/wYAAP//AwBQSwMEFAAGAAgAAAAhABsV0NPhAAAACwEAAA8A&#10;AABkcnMvZG93bnJldi54bWxMj8FOg0AQhu8mvsNmTLzZpVCBIEtjGhsPHoyoicctOwWUnaXstsW3&#10;dzzp8Z/58s835Xq2gzjh5HtHCpaLCARS40xPrYK31+1NDsIHTUYPjlDBN3pYV5cXpS6MO9MLnurQ&#10;Ci4hX2gFXQhjIaVvOrTaL9yIxLu9m6wOHKdWmkmfudwOMo6iVFrdE1/o9IibDpuv+mgVPH2aw6r9&#10;eHhO+myTvR9Wj/V2nyh1fTXf34EIOIc/GH71WR0qdtq5IxkvBs5xnjCqIMuSFAQTcRbzZKcgX96m&#10;IKtS/v+h+gEAAP//AwBQSwECLQAUAAYACAAAACEAtoM4kv4AAADhAQAAEwAAAAAAAAAAAAAAAAAA&#10;AAAAW0NvbnRlbnRfVHlwZXNdLnhtbFBLAQItABQABgAIAAAAIQA4/SH/1gAAAJQBAAALAAAAAAAA&#10;AAAAAAAAAC8BAABfcmVscy8ucmVsc1BLAQItABQABgAIAAAAIQB1yykscAIAADkFAAAOAAAAAAAA&#10;AAAAAAAAAC4CAABkcnMvZTJvRG9jLnhtbFBLAQItABQABgAIAAAAIQAbFdDT4QAAAAsBAAAPAAAA&#10;AAAAAAAAAAAAAMoEAABkcnMvZG93bnJldi54bWxQSwUGAAAAAAQABADzAAAA2AUAAAAA&#10;" fillcolor="white [3201]" stroked="f" strokeweight="1pt">
                <v:textbox>
                  <w:txbxContent>
                    <w:p w14:paraId="6A9A3B98" w14:textId="77777777" w:rsidR="00FF73BF" w:rsidRPr="003D2326" w:rsidRDefault="00FF73BF" w:rsidP="003B1812">
                      <w:pPr>
                        <w:autoSpaceDE w:val="0"/>
                        <w:autoSpaceDN w:val="0"/>
                        <w:adjustRightInd w:val="0"/>
                        <w:spacing w:after="0" w:line="240" w:lineRule="auto"/>
                        <w:jc w:val="center"/>
                        <w:rPr>
                          <w:rFonts w:cstheme="minorHAnsi"/>
                          <w:b/>
                          <w:color w:val="1A1A1A"/>
                          <w:sz w:val="18"/>
                          <w:szCs w:val="18"/>
                        </w:rPr>
                      </w:pPr>
                      <w:proofErr w:type="spellStart"/>
                      <w:r w:rsidRPr="007520AB">
                        <w:rPr>
                          <w:rFonts w:cstheme="minorHAnsi"/>
                          <w:b/>
                          <w:color w:val="1A1A1A"/>
                          <w:sz w:val="18"/>
                          <w:szCs w:val="18"/>
                          <w:highlight w:val="yellow"/>
                        </w:rPr>
                        <w:t>xx.xx.xx.xx.xx</w:t>
                      </w:r>
                      <w:proofErr w:type="spellEnd"/>
                    </w:p>
                    <w:p w14:paraId="39ED1CB9" w14:textId="77777777" w:rsidR="00FF73BF" w:rsidRPr="004C15CB" w:rsidRDefault="00FF73BF" w:rsidP="003B1812">
                      <w:pPr>
                        <w:autoSpaceDE w:val="0"/>
                        <w:autoSpaceDN w:val="0"/>
                        <w:adjustRightInd w:val="0"/>
                        <w:spacing w:after="0" w:line="240" w:lineRule="auto"/>
                        <w:jc w:val="center"/>
                        <w:rPr>
                          <w:rFonts w:cstheme="minorHAnsi"/>
                          <w:b/>
                          <w:color w:val="1A1A1A"/>
                          <w:sz w:val="18"/>
                          <w:szCs w:val="18"/>
                        </w:rPr>
                      </w:pPr>
                    </w:p>
                  </w:txbxContent>
                </v:textbox>
                <w10:wrap anchorx="margin"/>
              </v:rect>
            </w:pict>
          </mc:Fallback>
        </mc:AlternateContent>
      </w:r>
      <w:r>
        <w:rPr>
          <w:noProof/>
          <w:lang w:eastAsia="fr-FR"/>
        </w:rPr>
        <mc:AlternateContent>
          <mc:Choice Requires="wps">
            <w:drawing>
              <wp:anchor distT="0" distB="0" distL="114300" distR="114300" simplePos="0" relativeHeight="251836928" behindDoc="0" locked="0" layoutInCell="1" allowOverlap="1" wp14:anchorId="52C5F6B5" wp14:editId="42223059">
                <wp:simplePos x="0" y="0"/>
                <wp:positionH relativeFrom="margin">
                  <wp:posOffset>795655</wp:posOffset>
                </wp:positionH>
                <wp:positionV relativeFrom="paragraph">
                  <wp:posOffset>4677410</wp:posOffset>
                </wp:positionV>
                <wp:extent cx="914400" cy="266700"/>
                <wp:effectExtent l="0" t="0" r="0" b="0"/>
                <wp:wrapNone/>
                <wp:docPr id="178" name="Rectangle 178"/>
                <wp:cNvGraphicFramePr/>
                <a:graphic xmlns:a="http://schemas.openxmlformats.org/drawingml/2006/main">
                  <a:graphicData uri="http://schemas.microsoft.com/office/word/2010/wordprocessingShape">
                    <wps:wsp>
                      <wps:cNvSpPr/>
                      <wps:spPr>
                        <a:xfrm>
                          <a:off x="0" y="0"/>
                          <a:ext cx="9144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B697C10" w14:textId="77777777" w:rsidR="00FF73BF" w:rsidRPr="003D2326" w:rsidRDefault="00FF73BF" w:rsidP="003B1812">
                            <w:pPr>
                              <w:autoSpaceDE w:val="0"/>
                              <w:autoSpaceDN w:val="0"/>
                              <w:adjustRightInd w:val="0"/>
                              <w:spacing w:after="0" w:line="240" w:lineRule="auto"/>
                              <w:jc w:val="center"/>
                              <w:rPr>
                                <w:rFonts w:cstheme="minorHAnsi"/>
                                <w:b/>
                                <w:color w:val="1A1A1A"/>
                                <w:sz w:val="18"/>
                                <w:szCs w:val="18"/>
                              </w:rPr>
                            </w:pPr>
                            <w:r w:rsidRPr="007520AB">
                              <w:rPr>
                                <w:rFonts w:cstheme="minorHAnsi"/>
                                <w:b/>
                                <w:color w:val="1A1A1A"/>
                                <w:sz w:val="18"/>
                                <w:szCs w:val="18"/>
                                <w:highlight w:val="yellow"/>
                              </w:rPr>
                              <w:t>xx.xx.xx.xx.xx</w:t>
                            </w:r>
                          </w:p>
                          <w:p w14:paraId="68C93745" w14:textId="77777777" w:rsidR="00FF73BF" w:rsidRPr="004C15CB" w:rsidRDefault="00FF73BF" w:rsidP="003B1812">
                            <w:pPr>
                              <w:autoSpaceDE w:val="0"/>
                              <w:autoSpaceDN w:val="0"/>
                              <w:adjustRightInd w:val="0"/>
                              <w:spacing w:after="0" w:line="240" w:lineRule="auto"/>
                              <w:jc w:val="center"/>
                              <w:rPr>
                                <w:rFonts w:cstheme="minorHAnsi"/>
                                <w:b/>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5F6B5" id="Rectangle 178" o:spid="_x0000_s1128" style="position:absolute;margin-left:62.65pt;margin-top:368.3pt;width:1in;height:21pt;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1kvcQIAADkFAAAOAAAAZHJzL2Uyb0RvYy54bWysVEtPGzEQvlfqf7B8L7uJKJSIDYpAVJUQ&#10;IKDi7HjtZFXb446d7Ka/vmPvA0RRD1Uvu2PPN+9vfH7RWcP2CkMDruKzo5Iz5STUjdtU/PvT9acv&#10;nIUoXC0MOFXxgwr8Yvnxw3nrF2oOWzC1QkZOXFi0vuLbGP2iKILcKivCEXjlSKkBrYh0xE1Ro2jJ&#10;uzXFvCxPihaw9ghShUC3V72SL7N/rZWMd1oHFZmpOOUW8xfzd52+xfJcLDYo/LaRQxriH7KwonEU&#10;dHJ1JaJgO2z+cGUbiRBAxyMJtgCtG6lyDVTNrHxTzeNWeJVroeYEP7Up/D+38nZ/j6ypaXanNCon&#10;LA3pgdom3MYoli6pRa0PC0I++nscToHEVG+n0aY/VcK63NbD1FbVRSbp8mx2fFxS8yWp5icnpyST&#10;l+LF2GOIXxVYloSKI4XPzRT7mxB76AhJsYxLXwfXjTG9Nt0UKck+rSzFg1E9+kFpqpASmWevmVvq&#10;0iDbC2JF/WM2pGMcIZOJJseT0ew9IxNHowGbzFTm22RYvmf4Em1C54jg4mRoGwf4d2Pd48eq+1pT&#10;2bFbd/04y/k4uTXUBxoyQs/+4OV1Q42+ESHeCyS602xoheMdfbSBtuIwSJxtAX+9d5/wxELSctbS&#10;+lQ8/NwJVJyZb474mWdO+5YPx59P5xQDX2vWrzVuZy+BZjGjx8LLLCZ8NKOoEewzbfoqRSWVcJJi&#10;V1xGHA+XsV9reiukWq0yjHbMi3jjHr1MzlOnE5GeumeBfmBbJJrewrhqYvGGdD02WTpY7SLoJjMy&#10;9brv6zAD2s/M6eEtSQ/A63NGvbx4y98AAAD//wMAUEsDBBQABgAIAAAAIQCgHDml4QAAAAsBAAAP&#10;AAAAZHJzL2Rvd25yZXYueG1sTI/BTsMwEETvSPyDtUjcqENSkhLiVKii4sABEajUoxtvk0C8TmO3&#10;DX/PcoLjzD7NzhTLyfbihKPvHCm4nUUgkGpnOmoUfLyvbxYgfNBkdO8IFXyjh2V5eVHo3LgzveGp&#10;Co3gEPK5VtCGMORS+rpFq/3MDUh827vR6sBybKQZ9ZnDbS/jKEql1R3xh1YPuGqx/qqOVsHLpznM&#10;m+3Ta9Jlq2xzmD9X632i1PXV9PgAIuAU/mD4rc/VoeROO3ck40XPOr5LGFWQJWkKgok4vWdnx062&#10;SEGWhfy/ofwBAAD//wMAUEsBAi0AFAAGAAgAAAAhALaDOJL+AAAA4QEAABMAAAAAAAAAAAAAAAAA&#10;AAAAAFtDb250ZW50X1R5cGVzXS54bWxQSwECLQAUAAYACAAAACEAOP0h/9YAAACUAQAACwAAAAAA&#10;AAAAAAAAAAAvAQAAX3JlbHMvLnJlbHNQSwECLQAUAAYACAAAACEAqKtZL3ECAAA5BQAADgAAAAAA&#10;AAAAAAAAAAAuAgAAZHJzL2Uyb0RvYy54bWxQSwECLQAUAAYACAAAACEAoBw5peEAAAALAQAADwAA&#10;AAAAAAAAAAAAAADLBAAAZHJzL2Rvd25yZXYueG1sUEsFBgAAAAAEAAQA8wAAANkFAAAAAA==&#10;" fillcolor="white [3201]" stroked="f" strokeweight="1pt">
                <v:textbox>
                  <w:txbxContent>
                    <w:p w14:paraId="0B697C10" w14:textId="77777777" w:rsidR="00FF73BF" w:rsidRPr="003D2326" w:rsidRDefault="00FF73BF" w:rsidP="003B1812">
                      <w:pPr>
                        <w:autoSpaceDE w:val="0"/>
                        <w:autoSpaceDN w:val="0"/>
                        <w:adjustRightInd w:val="0"/>
                        <w:spacing w:after="0" w:line="240" w:lineRule="auto"/>
                        <w:jc w:val="center"/>
                        <w:rPr>
                          <w:rFonts w:cstheme="minorHAnsi"/>
                          <w:b/>
                          <w:color w:val="1A1A1A"/>
                          <w:sz w:val="18"/>
                          <w:szCs w:val="18"/>
                        </w:rPr>
                      </w:pPr>
                      <w:proofErr w:type="spellStart"/>
                      <w:r w:rsidRPr="007520AB">
                        <w:rPr>
                          <w:rFonts w:cstheme="minorHAnsi"/>
                          <w:b/>
                          <w:color w:val="1A1A1A"/>
                          <w:sz w:val="18"/>
                          <w:szCs w:val="18"/>
                          <w:highlight w:val="yellow"/>
                        </w:rPr>
                        <w:t>xx.xx.xx.xx.xx</w:t>
                      </w:r>
                      <w:proofErr w:type="spellEnd"/>
                    </w:p>
                    <w:p w14:paraId="68C93745" w14:textId="77777777" w:rsidR="00FF73BF" w:rsidRPr="004C15CB" w:rsidRDefault="00FF73BF" w:rsidP="003B1812">
                      <w:pPr>
                        <w:autoSpaceDE w:val="0"/>
                        <w:autoSpaceDN w:val="0"/>
                        <w:adjustRightInd w:val="0"/>
                        <w:spacing w:after="0" w:line="240" w:lineRule="auto"/>
                        <w:jc w:val="center"/>
                        <w:rPr>
                          <w:rFonts w:cstheme="minorHAnsi"/>
                          <w:b/>
                          <w:color w:val="1A1A1A"/>
                          <w:sz w:val="18"/>
                          <w:szCs w:val="18"/>
                        </w:rPr>
                      </w:pPr>
                    </w:p>
                  </w:txbxContent>
                </v:textbox>
                <w10:wrap anchorx="margin"/>
              </v:rect>
            </w:pict>
          </mc:Fallback>
        </mc:AlternateContent>
      </w:r>
      <w:r w:rsidRPr="00D71C5C">
        <w:rPr>
          <w:noProof/>
          <w:lang w:eastAsia="fr-FR"/>
        </w:rPr>
        <w:drawing>
          <wp:anchor distT="0" distB="0" distL="114300" distR="114300" simplePos="0" relativeHeight="251631104" behindDoc="0" locked="0" layoutInCell="1" allowOverlap="1" wp14:anchorId="319E84AD" wp14:editId="7EFAE0E0">
            <wp:simplePos x="0" y="0"/>
            <wp:positionH relativeFrom="margin">
              <wp:posOffset>-396875</wp:posOffset>
            </wp:positionH>
            <wp:positionV relativeFrom="paragraph">
              <wp:posOffset>4631690</wp:posOffset>
            </wp:positionV>
            <wp:extent cx="4617720" cy="1531620"/>
            <wp:effectExtent l="0" t="0" r="0" b="0"/>
            <wp:wrapSquare wrapText="bothSides"/>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61772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834880" behindDoc="0" locked="0" layoutInCell="1" allowOverlap="1" wp14:anchorId="3165D941" wp14:editId="5F43FF93">
            <wp:simplePos x="0" y="0"/>
            <wp:positionH relativeFrom="margin">
              <wp:align>center</wp:align>
            </wp:positionH>
            <wp:positionV relativeFrom="paragraph">
              <wp:posOffset>-635635</wp:posOffset>
            </wp:positionV>
            <wp:extent cx="4578985" cy="4788484"/>
            <wp:effectExtent l="0" t="0" r="0" b="0"/>
            <wp:wrapNone/>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8985" cy="4788484"/>
                    </a:xfrm>
                    <a:prstGeom prst="rect">
                      <a:avLst/>
                    </a:prstGeom>
                    <a:noFill/>
                  </pic:spPr>
                </pic:pic>
              </a:graphicData>
            </a:graphic>
            <wp14:sizeRelH relativeFrom="page">
              <wp14:pctWidth>0</wp14:pctWidth>
            </wp14:sizeRelH>
            <wp14:sizeRelV relativeFrom="page">
              <wp14:pctHeight>0</wp14:pctHeight>
            </wp14:sizeRelV>
          </wp:anchor>
        </w:drawing>
      </w:r>
      <w:r w:rsidR="000D248B" w:rsidRPr="00D71C5C">
        <w:rPr>
          <w:noProof/>
          <w:lang w:eastAsia="fr-FR"/>
        </w:rPr>
        <mc:AlternateContent>
          <mc:Choice Requires="wps">
            <w:drawing>
              <wp:anchor distT="0" distB="0" distL="114300" distR="114300" simplePos="0" relativeHeight="251630080" behindDoc="0" locked="0" layoutInCell="1" allowOverlap="1" wp14:anchorId="300CA052" wp14:editId="7161ED04">
                <wp:simplePos x="0" y="0"/>
                <wp:positionH relativeFrom="column">
                  <wp:posOffset>-407670</wp:posOffset>
                </wp:positionH>
                <wp:positionV relativeFrom="paragraph">
                  <wp:posOffset>4127500</wp:posOffset>
                </wp:positionV>
                <wp:extent cx="4445000" cy="279400"/>
                <wp:effectExtent l="0" t="0" r="0" b="0"/>
                <wp:wrapNone/>
                <wp:docPr id="118" name="Rectangle 118"/>
                <wp:cNvGraphicFramePr/>
                <a:graphic xmlns:a="http://schemas.openxmlformats.org/drawingml/2006/main">
                  <a:graphicData uri="http://schemas.microsoft.com/office/word/2010/wordprocessingShape">
                    <wps:wsp>
                      <wps:cNvSpPr/>
                      <wps:spPr>
                        <a:xfrm>
                          <a:off x="0" y="0"/>
                          <a:ext cx="444500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DA31D1" w14:textId="77777777" w:rsidR="00FF73BF" w:rsidRPr="000F60EE" w:rsidRDefault="00FF73BF" w:rsidP="00D71C5C">
                            <w:pPr>
                              <w:rPr>
                                <w:b/>
                                <w:color w:val="002060"/>
                                <w:sz w:val="24"/>
                              </w:rPr>
                            </w:pPr>
                            <w:r>
                              <w:rPr>
                                <w:b/>
                                <w:color w:val="002060"/>
                                <w:sz w:val="24"/>
                              </w:rPr>
                              <w:t>Les numéros de téléphone utiles (à compléter)</w:t>
                            </w:r>
                          </w:p>
                          <w:p w14:paraId="7BB5DE03" w14:textId="77777777" w:rsidR="00FF73BF" w:rsidRPr="000F60EE" w:rsidRDefault="00FF73BF" w:rsidP="00D71C5C">
                            <w:pPr>
                              <w:rPr>
                                <w:b/>
                                <w:color w:val="00206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CA052" id="Rectangle 118" o:spid="_x0000_s1129" style="position:absolute;margin-left:-32.1pt;margin-top:325pt;width:350pt;height:2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eliwIAAHQFAAAOAAAAZHJzL2Uyb0RvYy54bWysVEtP3DAQvlfqf7B8L8luQykRWbQCUVVC&#10;gICKs9exN5Ecj2t7N9n++o7tJFBAPVS9JON5fPOes/OhU2QvrGtBV3RxlFMiNIe61duK/ni8+vSV&#10;EueZrpkCLSp6EI6erz5+OOtNKZbQgKqFJQiiXdmbijbemzLLHG9Ex9wRGKFRKMF2zOPTbrPash7R&#10;O5Ut8/xL1oOtjQUunEPuZRLSVcSXUnB/K6UTnqiKYmw+fm38bsI3W52xcmuZaVo+hsH+IYqOtRqd&#10;zlCXzDOys+0bqK7lFhxIf8Shy0DKlouYA2azyF9l89AwI2IuWBxn5jK5/wfLb/Z3lrQ19m6BrdKs&#10;wybdY9mY3ipBAhNL1BtXouaDubPjyyEZ8h2k7cIfMyFDLOthLqsYPOHILIriOM+x+hxly5PTAmmE&#10;yZ6tjXX+m4COBKKiFv3HarL9tfNJdVIJzjRctUohn5VK/8FAzMDJQsApxEj5gxJJ+15IzBaDWkYH&#10;cc7EhbJkz3BCGOdC+0USNawWiR2in0KeLWICSiNgQJYY0Iw9AoQZfoud0hn1g6mIYzob538LLBnP&#10;FtEzaD8bd60G+x6AwqxGz0l/KlIqTaiSHzZDmoT889T0DdQHnA8LaXGc4VcttuiaOX/HLG4KdhW3&#10;39/iRyroKwojRUkD9td7/KCPA4xSSnrcvIq6nztmBSXqu8bRPl0URVjV+CiOT5b4sC8lm5cSvesu&#10;AFu3wDtjeCSDvlcTKS10T3gk1sEripjm6Lui3NvpceHTRcAzw8V6HdVwPQ3z1/rB8AAeKh1G8HF4&#10;YtaMc+pxwm9g2lJWvhrXpBssNax3HmQbZznUOtV17AGudhym8QyF2/HyHbWej+XqNwAAAP//AwBQ&#10;SwMEFAAGAAgAAAAhAECLqw7gAAAACwEAAA8AAABkcnMvZG93bnJldi54bWxMj8tOwzAQRfdI/IM1&#10;SOxam9JGbYhTARJCqAtEoXvHdpOIeBzZzqN/z7CC3Yzm6M65xX52HRttiK1HCXdLAcyi9qbFWsLX&#10;58tiCywmhUZ1Hq2Ei42wL6+vCpUbP+GHHY+pZhSCMVcSmpT6nPOoG+tUXPreIt3OPjiVaA01N0FN&#10;FO46vhIi4061SB8a1dvnxurv4+AknPz5aXK6wrfx8t4Or4eg9fYg5e3N/PgALNk5/cHwq0/qUJJT&#10;5Qc0kXUSFtl6RaiEbCOoFBHZ/YbKVDTs1gJ4WfD/HcofAAAA//8DAFBLAQItABQABgAIAAAAIQC2&#10;gziS/gAAAOEBAAATAAAAAAAAAAAAAAAAAAAAAABbQ29udGVudF9UeXBlc10ueG1sUEsBAi0AFAAG&#10;AAgAAAAhADj9If/WAAAAlAEAAAsAAAAAAAAAAAAAAAAALwEAAF9yZWxzLy5yZWxzUEsBAi0AFAAG&#10;AAgAAAAhANMQd6WLAgAAdAUAAA4AAAAAAAAAAAAAAAAALgIAAGRycy9lMm9Eb2MueG1sUEsBAi0A&#10;FAAGAAgAAAAhAECLqw7gAAAACwEAAA8AAAAAAAAAAAAAAAAA5QQAAGRycy9kb3ducmV2LnhtbFBL&#10;BQYAAAAABAAEAPMAAADyBQAAAAA=&#10;" filled="f" stroked="f" strokeweight="1pt">
                <v:textbox>
                  <w:txbxContent>
                    <w:p w14:paraId="06DA31D1" w14:textId="77777777" w:rsidR="00FF73BF" w:rsidRPr="000F60EE" w:rsidRDefault="00FF73BF" w:rsidP="00D71C5C">
                      <w:pPr>
                        <w:rPr>
                          <w:b/>
                          <w:color w:val="002060"/>
                          <w:sz w:val="24"/>
                        </w:rPr>
                      </w:pPr>
                      <w:r>
                        <w:rPr>
                          <w:b/>
                          <w:color w:val="002060"/>
                          <w:sz w:val="24"/>
                        </w:rPr>
                        <w:t>Les numéros de téléphone utiles (à compléter)</w:t>
                      </w:r>
                    </w:p>
                    <w:p w14:paraId="7BB5DE03" w14:textId="77777777" w:rsidR="00FF73BF" w:rsidRPr="000F60EE" w:rsidRDefault="00FF73BF" w:rsidP="00D71C5C">
                      <w:pPr>
                        <w:rPr>
                          <w:b/>
                          <w:color w:val="002060"/>
                          <w:sz w:val="18"/>
                        </w:rPr>
                      </w:pPr>
                    </w:p>
                  </w:txbxContent>
                </v:textbox>
              </v:rect>
            </w:pict>
          </mc:Fallback>
        </mc:AlternateContent>
      </w:r>
      <w:r w:rsidR="00D71C5C">
        <w:br w:type="page"/>
      </w:r>
    </w:p>
    <w:p w14:paraId="5A95D52D" w14:textId="6927F488" w:rsidR="00F04514" w:rsidRDefault="007E7FB2">
      <w:r w:rsidRPr="007E7FB2">
        <w:lastRenderedPageBreak/>
        <w:drawing>
          <wp:anchor distT="0" distB="0" distL="114300" distR="114300" simplePos="0" relativeHeight="251885056" behindDoc="0" locked="0" layoutInCell="1" allowOverlap="1" wp14:anchorId="1B4941C9" wp14:editId="552624F7">
            <wp:simplePos x="0" y="0"/>
            <wp:positionH relativeFrom="margin">
              <wp:align>center</wp:align>
            </wp:positionH>
            <wp:positionV relativeFrom="margin">
              <wp:align>center</wp:align>
            </wp:positionV>
            <wp:extent cx="5323114" cy="7334728"/>
            <wp:effectExtent l="0" t="0" r="0"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5323114" cy="7334728"/>
                    </a:xfrm>
                    <a:prstGeom prst="rect">
                      <a:avLst/>
                    </a:prstGeom>
                  </pic:spPr>
                </pic:pic>
              </a:graphicData>
            </a:graphic>
            <wp14:sizeRelH relativeFrom="page">
              <wp14:pctWidth>0</wp14:pctWidth>
            </wp14:sizeRelH>
            <wp14:sizeRelV relativeFrom="page">
              <wp14:pctHeight>0</wp14:pctHeight>
            </wp14:sizeRelV>
          </wp:anchor>
        </w:drawing>
      </w:r>
      <w:r w:rsidR="00D71C5C">
        <w:br w:type="page"/>
      </w:r>
    </w:p>
    <w:p w14:paraId="04DDBEA3" w14:textId="1744F5E0" w:rsidR="00F04514" w:rsidRDefault="000D248B">
      <w:r w:rsidRPr="000D248B">
        <w:rPr>
          <w:noProof/>
          <w:lang w:eastAsia="fr-FR"/>
        </w:rPr>
        <w:lastRenderedPageBreak/>
        <w:drawing>
          <wp:anchor distT="0" distB="0" distL="114300" distR="114300" simplePos="0" relativeHeight="251725312" behindDoc="0" locked="0" layoutInCell="1" allowOverlap="1" wp14:anchorId="147F66EA" wp14:editId="5ECB02A2">
            <wp:simplePos x="0" y="0"/>
            <wp:positionH relativeFrom="page">
              <wp:align>right</wp:align>
            </wp:positionH>
            <wp:positionV relativeFrom="paragraph">
              <wp:posOffset>-316230</wp:posOffset>
            </wp:positionV>
            <wp:extent cx="5257800" cy="7104700"/>
            <wp:effectExtent l="0" t="0" r="0" b="1270"/>
            <wp:wrapNone/>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257800" cy="7104700"/>
                    </a:xfrm>
                    <a:prstGeom prst="rect">
                      <a:avLst/>
                    </a:prstGeom>
                  </pic:spPr>
                </pic:pic>
              </a:graphicData>
            </a:graphic>
            <wp14:sizeRelH relativeFrom="page">
              <wp14:pctWidth>0</wp14:pctWidth>
            </wp14:sizeRelH>
            <wp14:sizeRelV relativeFrom="page">
              <wp14:pctHeight>0</wp14:pctHeight>
            </wp14:sizeRelV>
          </wp:anchor>
        </w:drawing>
      </w:r>
      <w:r w:rsidR="00F04514">
        <w:br w:type="page"/>
      </w:r>
    </w:p>
    <w:p w14:paraId="49E72006" w14:textId="411150C7" w:rsidR="00FB23F5" w:rsidRDefault="00D71C5C">
      <w:r>
        <w:rPr>
          <w:noProof/>
          <w:lang w:eastAsia="fr-FR"/>
        </w:rPr>
        <w:lastRenderedPageBreak/>
        <w:drawing>
          <wp:anchor distT="0" distB="0" distL="114300" distR="114300" simplePos="0" relativeHeight="251632128" behindDoc="1" locked="0" layoutInCell="1" allowOverlap="1" wp14:anchorId="635066FE" wp14:editId="5D9CD7B4">
            <wp:simplePos x="0" y="0"/>
            <wp:positionH relativeFrom="margin">
              <wp:align>center</wp:align>
            </wp:positionH>
            <wp:positionV relativeFrom="paragraph">
              <wp:posOffset>-679104</wp:posOffset>
            </wp:positionV>
            <wp:extent cx="4757057" cy="4413782"/>
            <wp:effectExtent l="0" t="0" r="5715" b="6350"/>
            <wp:wrapNone/>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4757057" cy="4413782"/>
                    </a:xfrm>
                    <a:prstGeom prst="rect">
                      <a:avLst/>
                    </a:prstGeom>
                  </pic:spPr>
                </pic:pic>
              </a:graphicData>
            </a:graphic>
            <wp14:sizeRelH relativeFrom="page">
              <wp14:pctWidth>0</wp14:pctWidth>
            </wp14:sizeRelH>
            <wp14:sizeRelV relativeFrom="page">
              <wp14:pctHeight>0</wp14:pctHeight>
            </wp14:sizeRelV>
          </wp:anchor>
        </w:drawing>
      </w:r>
    </w:p>
    <w:p w14:paraId="42C4517C" w14:textId="5CD2B97C" w:rsidR="000E5DA9" w:rsidRDefault="007E7FB2" w:rsidP="001271D9">
      <w:pPr>
        <w:jc w:val="center"/>
      </w:pPr>
      <w:r>
        <w:rPr>
          <w:noProof/>
          <w:lang w:eastAsia="fr-FR"/>
        </w:rPr>
        <mc:AlternateContent>
          <mc:Choice Requires="wps">
            <w:drawing>
              <wp:anchor distT="0" distB="0" distL="114300" distR="114300" simplePos="0" relativeHeight="251634176" behindDoc="0" locked="0" layoutInCell="1" allowOverlap="1" wp14:anchorId="47633542" wp14:editId="28C78D9E">
                <wp:simplePos x="0" y="0"/>
                <wp:positionH relativeFrom="margin">
                  <wp:align>center</wp:align>
                </wp:positionH>
                <wp:positionV relativeFrom="paragraph">
                  <wp:posOffset>3638369</wp:posOffset>
                </wp:positionV>
                <wp:extent cx="3863340" cy="770890"/>
                <wp:effectExtent l="0" t="0" r="3810" b="0"/>
                <wp:wrapNone/>
                <wp:docPr id="131" name="Rectangle 131"/>
                <wp:cNvGraphicFramePr/>
                <a:graphic xmlns:a="http://schemas.openxmlformats.org/drawingml/2006/main">
                  <a:graphicData uri="http://schemas.microsoft.com/office/word/2010/wordprocessingShape">
                    <wps:wsp>
                      <wps:cNvSpPr/>
                      <wps:spPr>
                        <a:xfrm>
                          <a:off x="0" y="0"/>
                          <a:ext cx="3863340" cy="7708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3786903" w14:textId="77777777" w:rsidR="00FF73BF" w:rsidRPr="003D2326" w:rsidRDefault="00FF73BF" w:rsidP="00D71C5C">
                            <w:pPr>
                              <w:autoSpaceDE w:val="0"/>
                              <w:autoSpaceDN w:val="0"/>
                              <w:adjustRightInd w:val="0"/>
                              <w:spacing w:after="0" w:line="240" w:lineRule="auto"/>
                              <w:jc w:val="center"/>
                              <w:rPr>
                                <w:rFonts w:cstheme="minorHAnsi"/>
                                <w:b/>
                                <w:color w:val="1A1A1A"/>
                                <w:sz w:val="18"/>
                                <w:szCs w:val="18"/>
                              </w:rPr>
                            </w:pPr>
                            <w:r w:rsidRPr="003D2326">
                              <w:rPr>
                                <w:rFonts w:cstheme="minorHAnsi"/>
                                <w:b/>
                                <w:color w:val="1A1A1A"/>
                                <w:sz w:val="18"/>
                                <w:szCs w:val="18"/>
                              </w:rPr>
                              <w:t xml:space="preserve">Météo France : </w:t>
                            </w:r>
                            <w:r w:rsidRPr="003D2326">
                              <w:rPr>
                                <w:rFonts w:cstheme="minorHAnsi"/>
                                <w:color w:val="1A1A1A"/>
                                <w:sz w:val="18"/>
                                <w:szCs w:val="18"/>
                              </w:rPr>
                              <w:t>www.meteofrance.com</w:t>
                            </w:r>
                          </w:p>
                          <w:p w14:paraId="4D6168B6" w14:textId="47435E0D" w:rsidR="00FF73BF" w:rsidRPr="003D2326" w:rsidRDefault="00FF73BF" w:rsidP="00D71C5C">
                            <w:pPr>
                              <w:autoSpaceDE w:val="0"/>
                              <w:autoSpaceDN w:val="0"/>
                              <w:adjustRightInd w:val="0"/>
                              <w:spacing w:after="0" w:line="240" w:lineRule="auto"/>
                              <w:jc w:val="center"/>
                              <w:rPr>
                                <w:rFonts w:cstheme="minorHAnsi"/>
                                <w:color w:val="1A1A1A"/>
                                <w:sz w:val="18"/>
                                <w:szCs w:val="18"/>
                              </w:rPr>
                            </w:pPr>
                            <w:r w:rsidRPr="003D2326">
                              <w:rPr>
                                <w:rFonts w:cstheme="minorHAnsi"/>
                                <w:b/>
                                <w:color w:val="1A1A1A"/>
                                <w:sz w:val="18"/>
                                <w:szCs w:val="18"/>
                              </w:rPr>
                              <w:t>Mairie :</w:t>
                            </w:r>
                            <w:r w:rsidRPr="003D2326">
                              <w:t xml:space="preserve"> </w:t>
                            </w:r>
                            <w:r w:rsidRPr="000D248B">
                              <w:rPr>
                                <w:rFonts w:cstheme="minorHAnsi"/>
                                <w:color w:val="1A1A1A"/>
                                <w:sz w:val="18"/>
                                <w:szCs w:val="18"/>
                                <w:highlight w:val="yellow"/>
                              </w:rPr>
                              <w:t>XXXX</w:t>
                            </w:r>
                          </w:p>
                          <w:p w14:paraId="7409D325" w14:textId="1CC9C891" w:rsidR="00FF73BF" w:rsidRDefault="00FF73BF" w:rsidP="00D71C5C">
                            <w:pPr>
                              <w:autoSpaceDE w:val="0"/>
                              <w:autoSpaceDN w:val="0"/>
                              <w:adjustRightInd w:val="0"/>
                              <w:spacing w:after="0" w:line="240" w:lineRule="auto"/>
                              <w:jc w:val="center"/>
                              <w:rPr>
                                <w:rFonts w:cstheme="minorHAnsi"/>
                                <w:color w:val="1A1A1A"/>
                                <w:sz w:val="18"/>
                                <w:szCs w:val="18"/>
                              </w:rPr>
                            </w:pPr>
                            <w:r w:rsidRPr="003D2326">
                              <w:rPr>
                                <w:rFonts w:cstheme="minorHAnsi"/>
                                <w:b/>
                                <w:color w:val="1A1A1A"/>
                                <w:sz w:val="18"/>
                                <w:szCs w:val="18"/>
                              </w:rPr>
                              <w:t xml:space="preserve">Préfecture : </w:t>
                            </w:r>
                            <w:r w:rsidRPr="004724EC">
                              <w:rPr>
                                <w:rFonts w:cstheme="minorHAnsi"/>
                                <w:color w:val="1A1A1A"/>
                                <w:sz w:val="18"/>
                                <w:szCs w:val="18"/>
                              </w:rPr>
                              <w:t>www.cantal.gouv.fr</w:t>
                            </w:r>
                          </w:p>
                          <w:p w14:paraId="3330D631" w14:textId="37F6351E" w:rsidR="00FF73BF" w:rsidRPr="004C15CB" w:rsidRDefault="00FF73BF" w:rsidP="00D71C5C">
                            <w:pPr>
                              <w:autoSpaceDE w:val="0"/>
                              <w:autoSpaceDN w:val="0"/>
                              <w:adjustRightInd w:val="0"/>
                              <w:spacing w:after="0" w:line="240" w:lineRule="auto"/>
                              <w:jc w:val="center"/>
                              <w:rPr>
                                <w:rFonts w:cstheme="minorHAnsi"/>
                                <w:b/>
                                <w:color w:val="1A1A1A"/>
                                <w:sz w:val="18"/>
                                <w:szCs w:val="18"/>
                              </w:rPr>
                            </w:pPr>
                            <w:r>
                              <w:rPr>
                                <w:rFonts w:cstheme="minorHAnsi"/>
                                <w:b/>
                                <w:color w:val="1A1A1A"/>
                                <w:sz w:val="18"/>
                                <w:szCs w:val="18"/>
                              </w:rPr>
                              <w:t xml:space="preserve">Risques majeurs en France : </w:t>
                            </w:r>
                            <w:r>
                              <w:rPr>
                                <w:rFonts w:cstheme="minorHAnsi"/>
                                <w:color w:val="1A1A1A"/>
                                <w:sz w:val="18"/>
                                <w:szCs w:val="18"/>
                              </w:rPr>
                              <w:t>www.georisques.gouv.fr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33542" id="Rectangle 131" o:spid="_x0000_s1119" style="position:absolute;left:0;text-align:left;margin-left:0;margin-top:286.5pt;width:304.2pt;height:60.7pt;z-index:25163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tzdQIAADkFAAAOAAAAZHJzL2Uyb0RvYy54bWysVEtPGzEQvlfqf7B8L5sH5RGxQRGIqhKi&#10;CKg4O147WdX2uGMnu+mv79j7AFHUQ9WL1+P55v3NXly21rC9wlCDK/n0aMKZchKq2m1K/v3p5tMZ&#10;ZyEKVwkDTpX8oAK/XH78cNH4hZrBFkylkJETFxaNL/k2Rr8oiiC3yopwBF45UmpAKyKJuCkqFA15&#10;t6aYTSYnRQNYeQSpQqDX607Jl9m/1krGb1oHFZkpOeUW84n5XKezWF6IxQaF39ayT0P8QxZW1I6C&#10;jq6uRRRsh/UfrmwtEQLoeCTBFqB1LVWugaqZTt5U87gVXuVaqDnBj20K/8+tvNvfI6srmt18ypkT&#10;lob0QG0TbmMUS4/UosaHBSEf/T32UqBrqrfVaNOXKmFtbuthbKtqI5P0OD87mc+PqfuSdKenk7Pz&#10;3PfixdpjiF8UWJYuJUeKn7sp9rchUkSCDpAUzLh0Oripjem06aVIWXZ55Vs8GNWhH5SmEimTWfaa&#10;yaWuDLK9IFpUP3KNFMM4QiYTTY5Ho+l7RiYORj02malMuNFw8p7hS7QRnSOCi6OhrR3g3411hx+q&#10;7mpNZcd23eZ5ns+Hya2hOtCQETr2By9vaurzrQjxXiDRnUZDKxy/0aENNCWH/sbZFvDXe+8JTywk&#10;LWcNrU/Jw8+dQMWZ+eqIn+fT4zTxmIXjz6czEvC1Zv1a43b2CmgUxEDKLl8TPprhqhHsM236KkUl&#10;lXCSYpdcRhyEq9itNf0rpFqtMox2zIt46x69TM5ToxOPntpngb4nWySa3sGwamLxhnMdNlk6WO0i&#10;6DoTMrW662s/AtrPzNP+X5J+AK/ljHr54y1/AwAA//8DAFBLAwQUAAYACAAAACEAzH0KTd8AAAAI&#10;AQAADwAAAGRycy9kb3ducmV2LnhtbEyPwU7DMBBE70j8g7VI3KgDMU0JcSpUUXHgUBFA4ujG2yQQ&#10;r9PYbcPfs5zgNqsZzb4plpPrxRHH0HnScD1LQCDV3nbUaHh7XV8tQIRoyJreE2r4xgDL8vysMLn1&#10;J3rBYxUbwSUUcqOhjXHIpQx1i86EmR+Q2Nv50ZnI59hIO5oTl7te3iTJXDrTEX9ozYCrFuuv6uA0&#10;PH/avWo+Hjdpl62y9716qta7VOvLi+nhHkTEKf6F4Ref0aFkpq0/kA2i18BDoobbLGXB9jxZKBBb&#10;FndKgSwL+X9A+QMAAP//AwBQSwECLQAUAAYACAAAACEAtoM4kv4AAADhAQAAEwAAAAAAAAAAAAAA&#10;AAAAAAAAW0NvbnRlbnRfVHlwZXNdLnhtbFBLAQItABQABgAIAAAAIQA4/SH/1gAAAJQBAAALAAAA&#10;AAAAAAAAAAAAAC8BAABfcmVscy8ucmVsc1BLAQItABQABgAIAAAAIQBbTVtzdQIAADkFAAAOAAAA&#10;AAAAAAAAAAAAAC4CAABkcnMvZTJvRG9jLnhtbFBLAQItABQABgAIAAAAIQDMfQpN3wAAAAgBAAAP&#10;AAAAAAAAAAAAAAAAAM8EAABkcnMvZG93bnJldi54bWxQSwUGAAAAAAQABADzAAAA2wUAAAAA&#10;" fillcolor="white [3201]" stroked="f" strokeweight="1pt">
                <v:textbox>
                  <w:txbxContent>
                    <w:p w14:paraId="53786903" w14:textId="77777777" w:rsidR="00FF73BF" w:rsidRPr="003D2326" w:rsidRDefault="00FF73BF" w:rsidP="00D71C5C">
                      <w:pPr>
                        <w:autoSpaceDE w:val="0"/>
                        <w:autoSpaceDN w:val="0"/>
                        <w:adjustRightInd w:val="0"/>
                        <w:spacing w:after="0" w:line="240" w:lineRule="auto"/>
                        <w:jc w:val="center"/>
                        <w:rPr>
                          <w:rFonts w:cstheme="minorHAnsi"/>
                          <w:b/>
                          <w:color w:val="1A1A1A"/>
                          <w:sz w:val="18"/>
                          <w:szCs w:val="18"/>
                        </w:rPr>
                      </w:pPr>
                      <w:r w:rsidRPr="003D2326">
                        <w:rPr>
                          <w:rFonts w:cstheme="minorHAnsi"/>
                          <w:b/>
                          <w:color w:val="1A1A1A"/>
                          <w:sz w:val="18"/>
                          <w:szCs w:val="18"/>
                        </w:rPr>
                        <w:t xml:space="preserve">Météo France : </w:t>
                      </w:r>
                      <w:r w:rsidRPr="003D2326">
                        <w:rPr>
                          <w:rFonts w:cstheme="minorHAnsi"/>
                          <w:color w:val="1A1A1A"/>
                          <w:sz w:val="18"/>
                          <w:szCs w:val="18"/>
                        </w:rPr>
                        <w:t>www.meteofrance.com</w:t>
                      </w:r>
                    </w:p>
                    <w:p w14:paraId="4D6168B6" w14:textId="47435E0D" w:rsidR="00FF73BF" w:rsidRPr="003D2326" w:rsidRDefault="00FF73BF" w:rsidP="00D71C5C">
                      <w:pPr>
                        <w:autoSpaceDE w:val="0"/>
                        <w:autoSpaceDN w:val="0"/>
                        <w:adjustRightInd w:val="0"/>
                        <w:spacing w:after="0" w:line="240" w:lineRule="auto"/>
                        <w:jc w:val="center"/>
                        <w:rPr>
                          <w:rFonts w:cstheme="minorHAnsi"/>
                          <w:color w:val="1A1A1A"/>
                          <w:sz w:val="18"/>
                          <w:szCs w:val="18"/>
                        </w:rPr>
                      </w:pPr>
                      <w:r w:rsidRPr="003D2326">
                        <w:rPr>
                          <w:rFonts w:cstheme="minorHAnsi"/>
                          <w:b/>
                          <w:color w:val="1A1A1A"/>
                          <w:sz w:val="18"/>
                          <w:szCs w:val="18"/>
                        </w:rPr>
                        <w:t>Mairie :</w:t>
                      </w:r>
                      <w:r w:rsidRPr="003D2326">
                        <w:t xml:space="preserve"> </w:t>
                      </w:r>
                      <w:r w:rsidRPr="000D248B">
                        <w:rPr>
                          <w:rFonts w:cstheme="minorHAnsi"/>
                          <w:color w:val="1A1A1A"/>
                          <w:sz w:val="18"/>
                          <w:szCs w:val="18"/>
                          <w:highlight w:val="yellow"/>
                        </w:rPr>
                        <w:t>XXXX</w:t>
                      </w:r>
                    </w:p>
                    <w:p w14:paraId="7409D325" w14:textId="1CC9C891" w:rsidR="00FF73BF" w:rsidRDefault="00FF73BF" w:rsidP="00D71C5C">
                      <w:pPr>
                        <w:autoSpaceDE w:val="0"/>
                        <w:autoSpaceDN w:val="0"/>
                        <w:adjustRightInd w:val="0"/>
                        <w:spacing w:after="0" w:line="240" w:lineRule="auto"/>
                        <w:jc w:val="center"/>
                        <w:rPr>
                          <w:rFonts w:cstheme="minorHAnsi"/>
                          <w:color w:val="1A1A1A"/>
                          <w:sz w:val="18"/>
                          <w:szCs w:val="18"/>
                        </w:rPr>
                      </w:pPr>
                      <w:r w:rsidRPr="003D2326">
                        <w:rPr>
                          <w:rFonts w:cstheme="minorHAnsi"/>
                          <w:b/>
                          <w:color w:val="1A1A1A"/>
                          <w:sz w:val="18"/>
                          <w:szCs w:val="18"/>
                        </w:rPr>
                        <w:t xml:space="preserve">Préfecture : </w:t>
                      </w:r>
                      <w:r w:rsidRPr="004724EC">
                        <w:rPr>
                          <w:rFonts w:cstheme="minorHAnsi"/>
                          <w:color w:val="1A1A1A"/>
                          <w:sz w:val="18"/>
                          <w:szCs w:val="18"/>
                        </w:rPr>
                        <w:t>www.cantal.gouv.fr</w:t>
                      </w:r>
                    </w:p>
                    <w:p w14:paraId="3330D631" w14:textId="37F6351E" w:rsidR="00FF73BF" w:rsidRPr="004C15CB" w:rsidRDefault="00FF73BF" w:rsidP="00D71C5C">
                      <w:pPr>
                        <w:autoSpaceDE w:val="0"/>
                        <w:autoSpaceDN w:val="0"/>
                        <w:adjustRightInd w:val="0"/>
                        <w:spacing w:after="0" w:line="240" w:lineRule="auto"/>
                        <w:jc w:val="center"/>
                        <w:rPr>
                          <w:rFonts w:cstheme="minorHAnsi"/>
                          <w:b/>
                          <w:color w:val="1A1A1A"/>
                          <w:sz w:val="18"/>
                          <w:szCs w:val="18"/>
                        </w:rPr>
                      </w:pPr>
                      <w:r>
                        <w:rPr>
                          <w:rFonts w:cstheme="minorHAnsi"/>
                          <w:b/>
                          <w:color w:val="1A1A1A"/>
                          <w:sz w:val="18"/>
                          <w:szCs w:val="18"/>
                        </w:rPr>
                        <w:t xml:space="preserve">Risques majeurs en France : </w:t>
                      </w:r>
                      <w:r>
                        <w:rPr>
                          <w:rFonts w:cstheme="minorHAnsi"/>
                          <w:color w:val="1A1A1A"/>
                          <w:sz w:val="18"/>
                          <w:szCs w:val="18"/>
                        </w:rPr>
                        <w:t>www.georisques.gouv.fr</w:t>
                      </w:r>
                    </w:p>
                  </w:txbxContent>
                </v:textbox>
                <w10:wrap anchorx="margin"/>
              </v:rect>
            </w:pict>
          </mc:Fallback>
        </mc:AlternateContent>
      </w:r>
      <w:r w:rsidRPr="000D248B">
        <w:rPr>
          <w:noProof/>
          <w:lang w:eastAsia="fr-FR"/>
        </w:rPr>
        <w:drawing>
          <wp:anchor distT="0" distB="0" distL="114300" distR="114300" simplePos="0" relativeHeight="251726336" behindDoc="0" locked="0" layoutInCell="1" allowOverlap="1" wp14:anchorId="72F05323" wp14:editId="3FA44B61">
            <wp:simplePos x="0" y="0"/>
            <wp:positionH relativeFrom="margin">
              <wp:align>right</wp:align>
            </wp:positionH>
            <wp:positionV relativeFrom="paragraph">
              <wp:posOffset>4450443</wp:posOffset>
            </wp:positionV>
            <wp:extent cx="3528695" cy="598805"/>
            <wp:effectExtent l="0" t="0" r="0" b="0"/>
            <wp:wrapNone/>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528695" cy="59880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35200" behindDoc="0" locked="0" layoutInCell="1" allowOverlap="1" wp14:anchorId="17BF41F1" wp14:editId="21482C73">
                <wp:simplePos x="0" y="0"/>
                <wp:positionH relativeFrom="margin">
                  <wp:align>center</wp:align>
                </wp:positionH>
                <wp:positionV relativeFrom="paragraph">
                  <wp:posOffset>5160645</wp:posOffset>
                </wp:positionV>
                <wp:extent cx="1905000" cy="552303"/>
                <wp:effectExtent l="0" t="0" r="0" b="635"/>
                <wp:wrapNone/>
                <wp:docPr id="130" name="Rectangle 130"/>
                <wp:cNvGraphicFramePr/>
                <a:graphic xmlns:a="http://schemas.openxmlformats.org/drawingml/2006/main">
                  <a:graphicData uri="http://schemas.microsoft.com/office/word/2010/wordprocessingShape">
                    <wps:wsp>
                      <wps:cNvSpPr/>
                      <wps:spPr>
                        <a:xfrm>
                          <a:off x="0" y="0"/>
                          <a:ext cx="1905000" cy="552303"/>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E5D9F43" w14:textId="0E8D94DC" w:rsidR="00FF73BF" w:rsidRPr="000D248B" w:rsidRDefault="00FF73BF" w:rsidP="000D248B">
                            <w:pPr>
                              <w:autoSpaceDE w:val="0"/>
                              <w:autoSpaceDN w:val="0"/>
                              <w:adjustRightInd w:val="0"/>
                              <w:spacing w:after="0" w:line="240" w:lineRule="auto"/>
                              <w:jc w:val="center"/>
                              <w:rPr>
                                <w:rFonts w:cstheme="minorHAnsi"/>
                                <w:b/>
                                <w:color w:val="1A1A1A"/>
                                <w:sz w:val="18"/>
                                <w:szCs w:val="18"/>
                                <w:highlight w:val="yellow"/>
                              </w:rPr>
                            </w:pPr>
                            <w:r w:rsidRPr="004D13DA">
                              <w:rPr>
                                <w:rFonts w:cstheme="minorHAnsi"/>
                                <w:b/>
                                <w:color w:val="1A1A1A"/>
                                <w:sz w:val="18"/>
                                <w:szCs w:val="18"/>
                              </w:rPr>
                              <w:t xml:space="preserve">Mairie de </w:t>
                            </w:r>
                            <w:r w:rsidRPr="000D248B">
                              <w:rPr>
                                <w:rFonts w:cstheme="minorHAnsi"/>
                                <w:b/>
                                <w:color w:val="1A1A1A"/>
                                <w:sz w:val="18"/>
                                <w:szCs w:val="18"/>
                                <w:highlight w:val="yellow"/>
                              </w:rPr>
                              <w:t>XXXXX</w:t>
                            </w:r>
                          </w:p>
                          <w:p w14:paraId="1E7B2D88" w14:textId="22FDDCA8" w:rsidR="00FF73BF" w:rsidRPr="000D248B" w:rsidRDefault="00FF73BF" w:rsidP="000D248B">
                            <w:pPr>
                              <w:autoSpaceDE w:val="0"/>
                              <w:autoSpaceDN w:val="0"/>
                              <w:adjustRightInd w:val="0"/>
                              <w:spacing w:after="0" w:line="240" w:lineRule="auto"/>
                              <w:jc w:val="center"/>
                              <w:rPr>
                                <w:rFonts w:cstheme="minorHAnsi"/>
                                <w:color w:val="1A1A1A"/>
                                <w:sz w:val="18"/>
                                <w:szCs w:val="18"/>
                                <w:highlight w:val="yellow"/>
                              </w:rPr>
                            </w:pPr>
                            <w:r w:rsidRPr="000D248B">
                              <w:rPr>
                                <w:rFonts w:cstheme="minorHAnsi"/>
                                <w:color w:val="1A1A1A"/>
                                <w:sz w:val="18"/>
                                <w:szCs w:val="18"/>
                                <w:highlight w:val="yellow"/>
                              </w:rPr>
                              <w:t>XXXXX</w:t>
                            </w:r>
                          </w:p>
                          <w:p w14:paraId="6B390E63" w14:textId="22A48BB9" w:rsidR="00FF73BF" w:rsidRPr="0011105B" w:rsidRDefault="00FF73BF" w:rsidP="000D248B">
                            <w:pPr>
                              <w:autoSpaceDE w:val="0"/>
                              <w:autoSpaceDN w:val="0"/>
                              <w:adjustRightInd w:val="0"/>
                              <w:spacing w:after="0" w:line="240" w:lineRule="auto"/>
                              <w:jc w:val="center"/>
                              <w:rPr>
                                <w:rFonts w:cstheme="minorHAnsi"/>
                                <w:color w:val="1A1A1A"/>
                                <w:sz w:val="18"/>
                                <w:szCs w:val="18"/>
                              </w:rPr>
                            </w:pPr>
                            <w:r w:rsidRPr="000D248B">
                              <w:rPr>
                                <w:rFonts w:cstheme="minorHAnsi"/>
                                <w:color w:val="1A1A1A"/>
                                <w:sz w:val="18"/>
                                <w:szCs w:val="18"/>
                                <w:highlight w:val="yellow"/>
                              </w:rPr>
                              <w:t>XXXXX 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F41F1" id="Rectangle 130" o:spid="_x0000_s1120" style="position:absolute;left:0;text-align:left;margin-left:0;margin-top:406.35pt;width:150pt;height:43.5pt;z-index:25163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gmcwIAADkFAAAOAAAAZHJzL2Uyb0RvYy54bWysVEtPGzEQvlfqf7B8L7sbkrZEbFAEoqqE&#10;KAIqzo7XTlb1etyxk93013fsfYAo6qHqxa/55v2Nzy+6xrCDQl+DLXlxknOmrISqttuSf3+8/vCZ&#10;Mx+ErYQBq0p+VJ5frN6/O2/dUs1gB6ZSyMiI9cvWlXwXgltmmZc71Qh/Ak5ZEmrARgS64jarULRk&#10;vTHZLM8/Zi1g5RCk8p5er3ohXyX7WisZvmntVWCm5BRbSCumdRPXbHUullsUblfLIQzxD1E0orbk&#10;dDJ1JYJge6z/MNXUEsGDDicSmgy0rqVKOVA2Rf4qm4edcCrlQsXxbiqT/39m5e3hDlldUe9OqT5W&#10;NNSkeyqbsFujWHykErXOLwn54O5wuHk6xnw7jU3cKRPWpbIep7KqLjBJj8VZvshzsi5JtljMTvPT&#10;aDR71nbowxcFDYuHkiP5T9UUhxsfeugIic6MjauF69qYXhpfshhlH1c6haNRPfpeaUqRIpklq4lc&#10;6tIgOwiiRfWjGMIxlpBRRZPhSal4S8mEUWnARjWVCDcp5m8pPnub0Mkj2DApNrUF/Luy7vFj1n2u&#10;Me3QbbrUz7P52LkNVEdqMkLPfu/kdU11vhE+3AkkulNraITDN1q0gbbkMJw42wH+eus94omFJOWs&#10;pfEpuf+5F6g4M18t8fOsmM/jvKXLfPFpRhd8Kdm8lNh9cwnUioI+CyfTMeKDGY8aoXmiSV9HryQS&#10;VpLvksuA4+Uy9GNNf4VU63WC0Yw5EW7sg5PReCx05NFj9yTQDWQLRNNbGEdNLF9xrsdGTQvrfQBd&#10;J0LGUvd1HVpA85koPfwl8QN4eU+o5x9v9RsAAP//AwBQSwMEFAAGAAgAAAAhAOYAh87gAAAACAEA&#10;AA8AAABkcnMvZG93bnJldi54bWxMj8FOwzAQRO9I/IO1SNyo3aYibYhTVVUrDhwQASSObrxNAvE6&#10;jd02/D3LCY47M5p9k69G14kzDqH1pGE6USCQKm9bqjW8ve7uFiBCNGRN5wk1fGOAVXF9lZvM+gu9&#10;4LmMteASCpnR0MTYZ1KGqkFnwsT3SOwd/OBM5HOopR3MhctdJ2dK3UtnWuIPjelx02D1VZ6chqdP&#10;e5zXH9vnpE036ftx/ljuDonWtzfj+gFExDH+heEXn9GhYKa9P5ENotPAQ6KGxXSWgmA7UYqVPSvL&#10;ZQqyyOX/AcUPAAAA//8DAFBLAQItABQABgAIAAAAIQC2gziS/gAAAOEBAAATAAAAAAAAAAAAAAAA&#10;AAAAAABbQ29udGVudF9UeXBlc10ueG1sUEsBAi0AFAAGAAgAAAAhADj9If/WAAAAlAEAAAsAAAAA&#10;AAAAAAAAAAAALwEAAF9yZWxzLy5yZWxzUEsBAi0AFAAGAAgAAAAhAPptGCZzAgAAOQUAAA4AAAAA&#10;AAAAAAAAAAAALgIAAGRycy9lMm9Eb2MueG1sUEsBAi0AFAAGAAgAAAAhAOYAh87gAAAACAEAAA8A&#10;AAAAAAAAAAAAAAAAzQQAAGRycy9kb3ducmV2LnhtbFBLBQYAAAAABAAEAPMAAADaBQAAAAA=&#10;" fillcolor="white [3201]" stroked="f" strokeweight="1pt">
                <v:textbox>
                  <w:txbxContent>
                    <w:p w14:paraId="1E5D9F43" w14:textId="0E8D94DC" w:rsidR="00FF73BF" w:rsidRPr="000D248B" w:rsidRDefault="00FF73BF" w:rsidP="000D248B">
                      <w:pPr>
                        <w:autoSpaceDE w:val="0"/>
                        <w:autoSpaceDN w:val="0"/>
                        <w:adjustRightInd w:val="0"/>
                        <w:spacing w:after="0" w:line="240" w:lineRule="auto"/>
                        <w:jc w:val="center"/>
                        <w:rPr>
                          <w:rFonts w:cstheme="minorHAnsi"/>
                          <w:b/>
                          <w:color w:val="1A1A1A"/>
                          <w:sz w:val="18"/>
                          <w:szCs w:val="18"/>
                          <w:highlight w:val="yellow"/>
                        </w:rPr>
                      </w:pPr>
                      <w:r w:rsidRPr="004D13DA">
                        <w:rPr>
                          <w:rFonts w:cstheme="minorHAnsi"/>
                          <w:b/>
                          <w:color w:val="1A1A1A"/>
                          <w:sz w:val="18"/>
                          <w:szCs w:val="18"/>
                        </w:rPr>
                        <w:t xml:space="preserve">Mairie de </w:t>
                      </w:r>
                      <w:r w:rsidRPr="000D248B">
                        <w:rPr>
                          <w:rFonts w:cstheme="minorHAnsi"/>
                          <w:b/>
                          <w:color w:val="1A1A1A"/>
                          <w:sz w:val="18"/>
                          <w:szCs w:val="18"/>
                          <w:highlight w:val="yellow"/>
                        </w:rPr>
                        <w:t>XXXXX</w:t>
                      </w:r>
                    </w:p>
                    <w:p w14:paraId="1E7B2D88" w14:textId="22FDDCA8" w:rsidR="00FF73BF" w:rsidRPr="000D248B" w:rsidRDefault="00FF73BF" w:rsidP="000D248B">
                      <w:pPr>
                        <w:autoSpaceDE w:val="0"/>
                        <w:autoSpaceDN w:val="0"/>
                        <w:adjustRightInd w:val="0"/>
                        <w:spacing w:after="0" w:line="240" w:lineRule="auto"/>
                        <w:jc w:val="center"/>
                        <w:rPr>
                          <w:rFonts w:cstheme="minorHAnsi"/>
                          <w:color w:val="1A1A1A"/>
                          <w:sz w:val="18"/>
                          <w:szCs w:val="18"/>
                          <w:highlight w:val="yellow"/>
                        </w:rPr>
                      </w:pPr>
                      <w:r w:rsidRPr="000D248B">
                        <w:rPr>
                          <w:rFonts w:cstheme="minorHAnsi"/>
                          <w:color w:val="1A1A1A"/>
                          <w:sz w:val="18"/>
                          <w:szCs w:val="18"/>
                          <w:highlight w:val="yellow"/>
                        </w:rPr>
                        <w:t>XXXXX</w:t>
                      </w:r>
                    </w:p>
                    <w:p w14:paraId="6B390E63" w14:textId="22A48BB9" w:rsidR="00FF73BF" w:rsidRPr="0011105B" w:rsidRDefault="00FF73BF" w:rsidP="000D248B">
                      <w:pPr>
                        <w:autoSpaceDE w:val="0"/>
                        <w:autoSpaceDN w:val="0"/>
                        <w:adjustRightInd w:val="0"/>
                        <w:spacing w:after="0" w:line="240" w:lineRule="auto"/>
                        <w:jc w:val="center"/>
                        <w:rPr>
                          <w:rFonts w:cstheme="minorHAnsi"/>
                          <w:color w:val="1A1A1A"/>
                          <w:sz w:val="18"/>
                          <w:szCs w:val="18"/>
                        </w:rPr>
                      </w:pPr>
                      <w:r w:rsidRPr="000D248B">
                        <w:rPr>
                          <w:rFonts w:cstheme="minorHAnsi"/>
                          <w:color w:val="1A1A1A"/>
                          <w:sz w:val="18"/>
                          <w:szCs w:val="18"/>
                          <w:highlight w:val="yellow"/>
                        </w:rPr>
                        <w:t>XXXXX XXXXXX</w:t>
                      </w:r>
                    </w:p>
                  </w:txbxContent>
                </v:textbox>
                <w10:wrap anchorx="margin"/>
              </v:rect>
            </w:pict>
          </mc:Fallback>
        </mc:AlternateContent>
      </w:r>
      <w:r w:rsidRPr="007E7FB2">
        <w:drawing>
          <wp:anchor distT="0" distB="0" distL="114300" distR="114300" simplePos="0" relativeHeight="251886080" behindDoc="0" locked="0" layoutInCell="1" allowOverlap="1" wp14:anchorId="6D6E3754" wp14:editId="1B22BA71">
            <wp:simplePos x="0" y="0"/>
            <wp:positionH relativeFrom="margin">
              <wp:align>center</wp:align>
            </wp:positionH>
            <wp:positionV relativeFrom="paragraph">
              <wp:posOffset>5797640</wp:posOffset>
            </wp:positionV>
            <wp:extent cx="3092793" cy="576943"/>
            <wp:effectExtent l="0" t="0" r="0"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3092793" cy="576943"/>
                    </a:xfrm>
                    <a:prstGeom prst="rect">
                      <a:avLst/>
                    </a:prstGeom>
                  </pic:spPr>
                </pic:pic>
              </a:graphicData>
            </a:graphic>
            <wp14:sizeRelH relativeFrom="page">
              <wp14:pctWidth>0</wp14:pctWidth>
            </wp14:sizeRelH>
            <wp14:sizeRelV relativeFrom="page">
              <wp14:pctHeight>0</wp14:pctHeight>
            </wp14:sizeRelV>
          </wp:anchor>
        </w:drawing>
      </w:r>
      <w:r w:rsidR="00793E72" w:rsidRPr="006B30BD">
        <w:rPr>
          <w:noProof/>
          <w:lang w:eastAsia="fr-FR"/>
        </w:rPr>
        <mc:AlternateContent>
          <mc:Choice Requires="wps">
            <w:drawing>
              <wp:anchor distT="0" distB="0" distL="114300" distR="114300" simplePos="0" relativeHeight="251633152" behindDoc="0" locked="0" layoutInCell="1" allowOverlap="1" wp14:anchorId="27F58FF0" wp14:editId="0B51ACAB">
                <wp:simplePos x="0" y="0"/>
                <wp:positionH relativeFrom="margin">
                  <wp:posOffset>-84162</wp:posOffset>
                </wp:positionH>
                <wp:positionV relativeFrom="paragraph">
                  <wp:posOffset>3384795</wp:posOffset>
                </wp:positionV>
                <wp:extent cx="3671819" cy="294198"/>
                <wp:effectExtent l="0" t="0" r="0" b="0"/>
                <wp:wrapNone/>
                <wp:docPr id="144" name="Rectangle 144"/>
                <wp:cNvGraphicFramePr/>
                <a:graphic xmlns:a="http://schemas.openxmlformats.org/drawingml/2006/main">
                  <a:graphicData uri="http://schemas.microsoft.com/office/word/2010/wordprocessingShape">
                    <wps:wsp>
                      <wps:cNvSpPr/>
                      <wps:spPr>
                        <a:xfrm>
                          <a:off x="0" y="0"/>
                          <a:ext cx="3671819" cy="2941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31999D" w14:textId="77777777" w:rsidR="00FF73BF" w:rsidRPr="004C15CB" w:rsidRDefault="00FF73BF" w:rsidP="00D71C5C">
                            <w:pPr>
                              <w:jc w:val="center"/>
                              <w:rPr>
                                <w:b/>
                                <w:color w:val="002060"/>
                                <w:sz w:val="24"/>
                              </w:rPr>
                            </w:pPr>
                            <w:r>
                              <w:rPr>
                                <w:b/>
                                <w:color w:val="002060"/>
                                <w:sz w:val="24"/>
                              </w:rPr>
                              <w:t>LIENS UTILES</w:t>
                            </w:r>
                          </w:p>
                          <w:p w14:paraId="24DF10DA" w14:textId="77777777" w:rsidR="00FF73BF" w:rsidRPr="004C15CB" w:rsidRDefault="00FF73BF" w:rsidP="00D71C5C">
                            <w:pPr>
                              <w:jc w:val="center"/>
                              <w:rPr>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58FF0" id="Rectangle 144" o:spid="_x0000_s1134" style="position:absolute;left:0;text-align:left;margin-left:-6.65pt;margin-top:266.5pt;width:289.1pt;height:23.1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cLjgIAAHQFAAAOAAAAZHJzL2Uyb0RvYy54bWysVFtP2zAUfp+0/2D5fSTpyqURKapATJMQ&#10;IGDi2XXsJpLj49luk+7X79hOAwO0h2l9SO1z+c7F3znnF0OnyE5Y14KuaHGUUyI0h7rVm4r+eLr+&#10;ckaJ80zXTIEWFd0LRy+Wnz+d96YUM2hA1cISBNGu7E1FG+9NmWWON6Jj7giM0KiUYDvm8Wo3WW1Z&#10;j+idymZ5fpL1YGtjgQvnUHqVlHQZ8aUU3N9J6YQnqqKYm49fG7/r8M2W56zcWGaalo9psH/IomOt&#10;xqAT1BXzjGxt+w6qa7kFB9IfcegykLLlItaA1RT5m2oeG2ZErAWb48zUJvf/YPnt7t6Stsa3m88p&#10;0azDR3rAtjG9UYIEIbaoN65Ey0dzb8ebw2Ood5C2C/9YCRliW/dTW8XgCUfh15PT4qxYUMJRN1vM&#10;i8VZAM1evI11/puAjoRDRS3Gj91kuxvnk+nBJATTcN0qhXJWKv2HADGDJAsJpxTjye+VSNYPQmK1&#10;mNQsBog8E5fKkh1DhjDOhfZFUjWsFkl8nONvTHnyiAUojYABWWJCE/YIEDj8HjuVM9oHVxFpOjnn&#10;f0ssOU8eMTJoPzl3rQb7EYDCqsbIyf7QpNSa0CU/rIfEhDy+T5Ctod4jPyykwXGGX7f4RDfM+Xtm&#10;cVJwpnD6/R1+pIK+ojCeKGnA/vpIHuyRwKilpMfJq6j7uWVWUKK+a6T2AkkXRjVe5senM7zY15r1&#10;a43edpeAT1fgnjE8HoO9V4ejtNA945JYhaioYppj7Ipybw+XS582Aq4ZLlaraIbjaZi/0Y+GB/DQ&#10;6UDBp+GZWTPy1CPDb+Ewpax8Q9dkGzw1rLYeZBu5/NLX8Q1wtCOZxjUUdsfre7R6WZbL3wAAAP//&#10;AwBQSwMEFAAGAAgAAAAhAHN8s1zgAAAACwEAAA8AAABkcnMvZG93bnJldi54bWxMj8tOwzAQRfdI&#10;/IM1SOxap5iWNsSpAAkh1AWiwN6x3SQiHke28+jfM6xgN6M5unNusZ9dx0YbYutRwmqZAbOovWmx&#10;lvD58bzYAotJoVGdRyvhbCPsy8uLQuXGT/hux2OqGYVgzJWEJqU+5zzqxjoVl763SLeTD04lWkPN&#10;TVAThbuO32TZhjvVIn1oVG+fGqu/j4OT8OVPj5PTFb6O57d2eDkErbcHKa+v5od7YMnO6Q+GX31S&#10;h5KcKj+giayTsFgJQaiEtRBUioj15nYHrKLhbieAlwX/36H8AQAA//8DAFBLAQItABQABgAIAAAA&#10;IQC2gziS/gAAAOEBAAATAAAAAAAAAAAAAAAAAAAAAABbQ29udGVudF9UeXBlc10ueG1sUEsBAi0A&#10;FAAGAAgAAAAhADj9If/WAAAAlAEAAAsAAAAAAAAAAAAAAAAALwEAAF9yZWxzLy5yZWxzUEsBAi0A&#10;FAAGAAgAAAAhAHM4JwuOAgAAdAUAAA4AAAAAAAAAAAAAAAAALgIAAGRycy9lMm9Eb2MueG1sUEsB&#10;Ai0AFAAGAAgAAAAhAHN8s1zgAAAACwEAAA8AAAAAAAAAAAAAAAAA6AQAAGRycy9kb3ducmV2Lnht&#10;bFBLBQYAAAAABAAEAPMAAAD1BQAAAAA=&#10;" filled="f" stroked="f" strokeweight="1pt">
                <v:textbox>
                  <w:txbxContent>
                    <w:p w14:paraId="5731999D" w14:textId="77777777" w:rsidR="00FF73BF" w:rsidRPr="004C15CB" w:rsidRDefault="00FF73BF" w:rsidP="00D71C5C">
                      <w:pPr>
                        <w:jc w:val="center"/>
                        <w:rPr>
                          <w:b/>
                          <w:color w:val="002060"/>
                          <w:sz w:val="24"/>
                        </w:rPr>
                      </w:pPr>
                      <w:r>
                        <w:rPr>
                          <w:b/>
                          <w:color w:val="002060"/>
                          <w:sz w:val="24"/>
                        </w:rPr>
                        <w:t>LIENS UTILES</w:t>
                      </w:r>
                    </w:p>
                    <w:p w14:paraId="24DF10DA" w14:textId="77777777" w:rsidR="00FF73BF" w:rsidRPr="004C15CB" w:rsidRDefault="00FF73BF" w:rsidP="00D71C5C">
                      <w:pPr>
                        <w:jc w:val="center"/>
                        <w:rPr>
                          <w:b/>
                          <w:color w:val="002060"/>
                        </w:rPr>
                      </w:pPr>
                    </w:p>
                  </w:txbxContent>
                </v:textbox>
                <w10:wrap anchorx="margin"/>
              </v:rect>
            </w:pict>
          </mc:Fallback>
        </mc:AlternateContent>
      </w:r>
      <w:bookmarkStart w:id="0" w:name="_GoBack"/>
      <w:bookmarkEnd w:id="0"/>
    </w:p>
    <w:sectPr w:rsidR="000E5DA9" w:rsidSect="000C54F1">
      <w:pgSz w:w="8391" w:h="11907" w:code="11"/>
      <w:pgMar w:top="1134" w:right="1417" w:bottom="56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E06772" w14:textId="77777777" w:rsidR="000E7403" w:rsidRDefault="000E7403" w:rsidP="00294AC4">
      <w:pPr>
        <w:spacing w:after="0" w:line="240" w:lineRule="auto"/>
      </w:pPr>
      <w:r>
        <w:separator/>
      </w:r>
    </w:p>
  </w:endnote>
  <w:endnote w:type="continuationSeparator" w:id="0">
    <w:p w14:paraId="485C72F2" w14:textId="77777777" w:rsidR="000E7403" w:rsidRDefault="000E7403" w:rsidP="00294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bas Neue Pro Exp Eb">
    <w:altName w:val="Bebas Neue Pro Exp Eb"/>
    <w:panose1 w:val="00000000000000000000"/>
    <w:charset w:val="00"/>
    <w:family w:val="swiss"/>
    <w:notTrueType/>
    <w:pitch w:val="default"/>
    <w:sig w:usb0="00000003" w:usb1="00000000" w:usb2="00000000" w:usb3="00000000" w:csb0="00000001" w:csb1="00000000"/>
  </w:font>
  <w:font w:name="Montserrat Medium">
    <w:altName w:val="Montserrat Medium"/>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2EE5A" w14:textId="77777777" w:rsidR="00FF73BF" w:rsidRDefault="00FF73B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FD6180" w14:textId="77777777" w:rsidR="000E7403" w:rsidRDefault="000E7403" w:rsidP="00294AC4">
      <w:pPr>
        <w:spacing w:after="0" w:line="240" w:lineRule="auto"/>
      </w:pPr>
      <w:r>
        <w:separator/>
      </w:r>
    </w:p>
  </w:footnote>
  <w:footnote w:type="continuationSeparator" w:id="0">
    <w:p w14:paraId="06DF5C3F" w14:textId="77777777" w:rsidR="000E7403" w:rsidRDefault="000E7403" w:rsidP="00294A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FE06ABC"/>
    <w:multiLevelType w:val="hybridMultilevel"/>
    <w:tmpl w:val="0244564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16D64"/>
    <w:multiLevelType w:val="hybridMultilevel"/>
    <w:tmpl w:val="BC708E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F53497"/>
    <w:multiLevelType w:val="hybridMultilevel"/>
    <w:tmpl w:val="C57A4BE6"/>
    <w:lvl w:ilvl="0" w:tplc="9890719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6F4F51"/>
    <w:multiLevelType w:val="hybridMultilevel"/>
    <w:tmpl w:val="4CD4F53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0FBD0B75"/>
    <w:multiLevelType w:val="hybridMultilevel"/>
    <w:tmpl w:val="44E6C10E"/>
    <w:lvl w:ilvl="0" w:tplc="9890719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A77D30"/>
    <w:multiLevelType w:val="hybridMultilevel"/>
    <w:tmpl w:val="DAF0C4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884576"/>
    <w:multiLevelType w:val="hybridMultilevel"/>
    <w:tmpl w:val="AF305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044721"/>
    <w:multiLevelType w:val="hybridMultilevel"/>
    <w:tmpl w:val="EC82C2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DB622C"/>
    <w:multiLevelType w:val="hybridMultilevel"/>
    <w:tmpl w:val="0D1C5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4E1687"/>
    <w:multiLevelType w:val="hybridMultilevel"/>
    <w:tmpl w:val="E3A82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F675D6"/>
    <w:multiLevelType w:val="hybridMultilevel"/>
    <w:tmpl w:val="A55AE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677D15"/>
    <w:multiLevelType w:val="hybridMultilevel"/>
    <w:tmpl w:val="B4CC7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DB6991"/>
    <w:multiLevelType w:val="hybridMultilevel"/>
    <w:tmpl w:val="68DC5D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9D5A66"/>
    <w:multiLevelType w:val="hybridMultilevel"/>
    <w:tmpl w:val="91CEF1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064FD0"/>
    <w:multiLevelType w:val="hybridMultilevel"/>
    <w:tmpl w:val="9C40C4E4"/>
    <w:lvl w:ilvl="0" w:tplc="9890719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F336A7"/>
    <w:multiLevelType w:val="hybridMultilevel"/>
    <w:tmpl w:val="A9663B32"/>
    <w:lvl w:ilvl="0" w:tplc="9890719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512204"/>
    <w:multiLevelType w:val="hybridMultilevel"/>
    <w:tmpl w:val="37C850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EB3266E"/>
    <w:multiLevelType w:val="hybridMultilevel"/>
    <w:tmpl w:val="25A0CF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1E414E8"/>
    <w:multiLevelType w:val="hybridMultilevel"/>
    <w:tmpl w:val="97F8B4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2562AC8"/>
    <w:multiLevelType w:val="hybridMultilevel"/>
    <w:tmpl w:val="D84C8D8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FB22F68"/>
    <w:multiLevelType w:val="hybridMultilevel"/>
    <w:tmpl w:val="E7B21A9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59375610"/>
    <w:multiLevelType w:val="hybridMultilevel"/>
    <w:tmpl w:val="D0B41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A3F7BB2"/>
    <w:multiLevelType w:val="hybridMultilevel"/>
    <w:tmpl w:val="135270F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E0649D7"/>
    <w:multiLevelType w:val="hybridMultilevel"/>
    <w:tmpl w:val="196C9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C010E6"/>
    <w:multiLevelType w:val="hybridMultilevel"/>
    <w:tmpl w:val="E48A4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2E1105A"/>
    <w:multiLevelType w:val="hybridMultilevel"/>
    <w:tmpl w:val="0F6C223C"/>
    <w:lvl w:ilvl="0" w:tplc="9890719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50155A"/>
    <w:multiLevelType w:val="hybridMultilevel"/>
    <w:tmpl w:val="8CB6C4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D646909"/>
    <w:multiLevelType w:val="hybridMultilevel"/>
    <w:tmpl w:val="91A841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FFD10C2"/>
    <w:multiLevelType w:val="hybridMultilevel"/>
    <w:tmpl w:val="3C5878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EE09DA"/>
    <w:multiLevelType w:val="hybridMultilevel"/>
    <w:tmpl w:val="4E5A2D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2921C5E"/>
    <w:multiLevelType w:val="hybridMultilevel"/>
    <w:tmpl w:val="F2704A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2E80815"/>
    <w:multiLevelType w:val="hybridMultilevel"/>
    <w:tmpl w:val="412C9DF2"/>
    <w:lvl w:ilvl="0" w:tplc="FEAA61C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D80AE9"/>
    <w:multiLevelType w:val="hybridMultilevel"/>
    <w:tmpl w:val="C7ACB7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31"/>
  </w:num>
  <w:num w:numId="3">
    <w:abstractNumId w:val="19"/>
  </w:num>
  <w:num w:numId="4">
    <w:abstractNumId w:val="15"/>
  </w:num>
  <w:num w:numId="5">
    <w:abstractNumId w:val="20"/>
  </w:num>
  <w:num w:numId="6">
    <w:abstractNumId w:val="23"/>
  </w:num>
  <w:num w:numId="7">
    <w:abstractNumId w:val="3"/>
  </w:num>
  <w:num w:numId="8">
    <w:abstractNumId w:val="18"/>
  </w:num>
  <w:num w:numId="9">
    <w:abstractNumId w:val="17"/>
  </w:num>
  <w:num w:numId="10">
    <w:abstractNumId w:val="32"/>
  </w:num>
  <w:num w:numId="11">
    <w:abstractNumId w:val="21"/>
  </w:num>
  <w:num w:numId="12">
    <w:abstractNumId w:val="27"/>
  </w:num>
  <w:num w:numId="13">
    <w:abstractNumId w:val="16"/>
  </w:num>
  <w:num w:numId="14">
    <w:abstractNumId w:val="11"/>
  </w:num>
  <w:num w:numId="15">
    <w:abstractNumId w:val="10"/>
  </w:num>
  <w:num w:numId="16">
    <w:abstractNumId w:val="9"/>
  </w:num>
  <w:num w:numId="17">
    <w:abstractNumId w:val="8"/>
  </w:num>
  <w:num w:numId="18">
    <w:abstractNumId w:val="1"/>
  </w:num>
  <w:num w:numId="19">
    <w:abstractNumId w:val="24"/>
  </w:num>
  <w:num w:numId="20">
    <w:abstractNumId w:val="30"/>
  </w:num>
  <w:num w:numId="21">
    <w:abstractNumId w:val="6"/>
  </w:num>
  <w:num w:numId="22">
    <w:abstractNumId w:val="26"/>
  </w:num>
  <w:num w:numId="23">
    <w:abstractNumId w:val="29"/>
  </w:num>
  <w:num w:numId="24">
    <w:abstractNumId w:val="7"/>
  </w:num>
  <w:num w:numId="25">
    <w:abstractNumId w:val="22"/>
  </w:num>
  <w:num w:numId="26">
    <w:abstractNumId w:val="13"/>
  </w:num>
  <w:num w:numId="27">
    <w:abstractNumId w:val="0"/>
  </w:num>
  <w:num w:numId="28">
    <w:abstractNumId w:val="28"/>
  </w:num>
  <w:num w:numId="29">
    <w:abstractNumId w:val="5"/>
  </w:num>
  <w:num w:numId="30">
    <w:abstractNumId w:val="2"/>
  </w:num>
  <w:num w:numId="31">
    <w:abstractNumId w:val="25"/>
  </w:num>
  <w:num w:numId="32">
    <w:abstractNumId w:val="14"/>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DA9"/>
    <w:rsid w:val="00012D2B"/>
    <w:rsid w:val="00020268"/>
    <w:rsid w:val="0002771D"/>
    <w:rsid w:val="00032E3A"/>
    <w:rsid w:val="0004379C"/>
    <w:rsid w:val="000604DF"/>
    <w:rsid w:val="000C54F1"/>
    <w:rsid w:val="000C5B60"/>
    <w:rsid w:val="000C77B4"/>
    <w:rsid w:val="000D248B"/>
    <w:rsid w:val="000E4A58"/>
    <w:rsid w:val="000E5DA9"/>
    <w:rsid w:val="000E7403"/>
    <w:rsid w:val="000F5CCE"/>
    <w:rsid w:val="000F60EE"/>
    <w:rsid w:val="0011105B"/>
    <w:rsid w:val="001134BE"/>
    <w:rsid w:val="00126491"/>
    <w:rsid w:val="001271D9"/>
    <w:rsid w:val="001342E9"/>
    <w:rsid w:val="00164820"/>
    <w:rsid w:val="0017046B"/>
    <w:rsid w:val="00174EF4"/>
    <w:rsid w:val="00186EE0"/>
    <w:rsid w:val="00187E7C"/>
    <w:rsid w:val="001968E6"/>
    <w:rsid w:val="00197979"/>
    <w:rsid w:val="001B0263"/>
    <w:rsid w:val="001B7A8F"/>
    <w:rsid w:val="001C19BD"/>
    <w:rsid w:val="001C3BD1"/>
    <w:rsid w:val="001D6CE7"/>
    <w:rsid w:val="001F0E06"/>
    <w:rsid w:val="002039CC"/>
    <w:rsid w:val="0021428C"/>
    <w:rsid w:val="0022584B"/>
    <w:rsid w:val="00225B52"/>
    <w:rsid w:val="00227383"/>
    <w:rsid w:val="00237E26"/>
    <w:rsid w:val="00247EE4"/>
    <w:rsid w:val="0025416A"/>
    <w:rsid w:val="00254C4D"/>
    <w:rsid w:val="00260B4E"/>
    <w:rsid w:val="00262EFD"/>
    <w:rsid w:val="00265AC8"/>
    <w:rsid w:val="002663CC"/>
    <w:rsid w:val="00275B0F"/>
    <w:rsid w:val="0028356D"/>
    <w:rsid w:val="002838ED"/>
    <w:rsid w:val="00294AC4"/>
    <w:rsid w:val="002A7D86"/>
    <w:rsid w:val="002D5547"/>
    <w:rsid w:val="002D5F91"/>
    <w:rsid w:val="002E2E99"/>
    <w:rsid w:val="002F15D4"/>
    <w:rsid w:val="002F2355"/>
    <w:rsid w:val="002F2B4D"/>
    <w:rsid w:val="002F36F9"/>
    <w:rsid w:val="002F6075"/>
    <w:rsid w:val="003038D8"/>
    <w:rsid w:val="00305A2A"/>
    <w:rsid w:val="00315228"/>
    <w:rsid w:val="003176AC"/>
    <w:rsid w:val="00330289"/>
    <w:rsid w:val="003328FC"/>
    <w:rsid w:val="00350BEB"/>
    <w:rsid w:val="00375C35"/>
    <w:rsid w:val="00380E43"/>
    <w:rsid w:val="00384457"/>
    <w:rsid w:val="003A2FCF"/>
    <w:rsid w:val="003A458E"/>
    <w:rsid w:val="003B1812"/>
    <w:rsid w:val="003C2B70"/>
    <w:rsid w:val="003C7D9D"/>
    <w:rsid w:val="003D6B16"/>
    <w:rsid w:val="00415BEB"/>
    <w:rsid w:val="00420AD2"/>
    <w:rsid w:val="00436046"/>
    <w:rsid w:val="00452E99"/>
    <w:rsid w:val="004724EC"/>
    <w:rsid w:val="00473393"/>
    <w:rsid w:val="00483D41"/>
    <w:rsid w:val="0049125F"/>
    <w:rsid w:val="00492C2D"/>
    <w:rsid w:val="004A2A80"/>
    <w:rsid w:val="004A3D0C"/>
    <w:rsid w:val="004C15CB"/>
    <w:rsid w:val="004D32BE"/>
    <w:rsid w:val="004D58CA"/>
    <w:rsid w:val="004D7175"/>
    <w:rsid w:val="004E49A8"/>
    <w:rsid w:val="004F6255"/>
    <w:rsid w:val="00501608"/>
    <w:rsid w:val="005440F8"/>
    <w:rsid w:val="00560383"/>
    <w:rsid w:val="00590A56"/>
    <w:rsid w:val="00597025"/>
    <w:rsid w:val="005A0B63"/>
    <w:rsid w:val="005A5550"/>
    <w:rsid w:val="005B3770"/>
    <w:rsid w:val="005B7726"/>
    <w:rsid w:val="005D20A0"/>
    <w:rsid w:val="005D21DA"/>
    <w:rsid w:val="005E57D0"/>
    <w:rsid w:val="006139E9"/>
    <w:rsid w:val="00623028"/>
    <w:rsid w:val="006414AA"/>
    <w:rsid w:val="006552FF"/>
    <w:rsid w:val="006579D5"/>
    <w:rsid w:val="00660420"/>
    <w:rsid w:val="00667DBE"/>
    <w:rsid w:val="00670E08"/>
    <w:rsid w:val="0067330F"/>
    <w:rsid w:val="00675DA6"/>
    <w:rsid w:val="006955A5"/>
    <w:rsid w:val="006B03CA"/>
    <w:rsid w:val="006B30BD"/>
    <w:rsid w:val="006B39E7"/>
    <w:rsid w:val="006C54A0"/>
    <w:rsid w:val="006C7931"/>
    <w:rsid w:val="006E281C"/>
    <w:rsid w:val="0070385A"/>
    <w:rsid w:val="00732D19"/>
    <w:rsid w:val="007405BC"/>
    <w:rsid w:val="00752210"/>
    <w:rsid w:val="007549E4"/>
    <w:rsid w:val="00775DF0"/>
    <w:rsid w:val="00786176"/>
    <w:rsid w:val="007929E5"/>
    <w:rsid w:val="00793E72"/>
    <w:rsid w:val="0079792B"/>
    <w:rsid w:val="007D7078"/>
    <w:rsid w:val="007E7FB2"/>
    <w:rsid w:val="008017F5"/>
    <w:rsid w:val="00810938"/>
    <w:rsid w:val="008125E4"/>
    <w:rsid w:val="00813A41"/>
    <w:rsid w:val="00823D1C"/>
    <w:rsid w:val="00825060"/>
    <w:rsid w:val="0085392C"/>
    <w:rsid w:val="00853F1F"/>
    <w:rsid w:val="008575FA"/>
    <w:rsid w:val="0087325F"/>
    <w:rsid w:val="00887842"/>
    <w:rsid w:val="008A08E6"/>
    <w:rsid w:val="008A5C0B"/>
    <w:rsid w:val="008A5C67"/>
    <w:rsid w:val="008B43B1"/>
    <w:rsid w:val="008B5B3A"/>
    <w:rsid w:val="008D7068"/>
    <w:rsid w:val="008E33BE"/>
    <w:rsid w:val="00927D5A"/>
    <w:rsid w:val="00932394"/>
    <w:rsid w:val="009329D2"/>
    <w:rsid w:val="00950AD5"/>
    <w:rsid w:val="00954A70"/>
    <w:rsid w:val="00974D58"/>
    <w:rsid w:val="00976EFF"/>
    <w:rsid w:val="00985A67"/>
    <w:rsid w:val="00992A65"/>
    <w:rsid w:val="00993437"/>
    <w:rsid w:val="009A4F5A"/>
    <w:rsid w:val="009E7E21"/>
    <w:rsid w:val="009F3777"/>
    <w:rsid w:val="009F7BA8"/>
    <w:rsid w:val="00A04F16"/>
    <w:rsid w:val="00A07020"/>
    <w:rsid w:val="00A33567"/>
    <w:rsid w:val="00A370E8"/>
    <w:rsid w:val="00A42291"/>
    <w:rsid w:val="00A474B7"/>
    <w:rsid w:val="00A715D8"/>
    <w:rsid w:val="00A71B72"/>
    <w:rsid w:val="00A80250"/>
    <w:rsid w:val="00AB0166"/>
    <w:rsid w:val="00AB06CE"/>
    <w:rsid w:val="00AC6691"/>
    <w:rsid w:val="00AE2C6B"/>
    <w:rsid w:val="00AF7F7D"/>
    <w:rsid w:val="00B07E14"/>
    <w:rsid w:val="00B11FDF"/>
    <w:rsid w:val="00B14595"/>
    <w:rsid w:val="00B15B1C"/>
    <w:rsid w:val="00B46FC2"/>
    <w:rsid w:val="00B5471C"/>
    <w:rsid w:val="00B62DA6"/>
    <w:rsid w:val="00B96666"/>
    <w:rsid w:val="00BA1146"/>
    <w:rsid w:val="00BB56B5"/>
    <w:rsid w:val="00BD7D33"/>
    <w:rsid w:val="00BF62D4"/>
    <w:rsid w:val="00C01038"/>
    <w:rsid w:val="00C0310F"/>
    <w:rsid w:val="00C21CD6"/>
    <w:rsid w:val="00C22762"/>
    <w:rsid w:val="00C24C96"/>
    <w:rsid w:val="00C4348E"/>
    <w:rsid w:val="00C54EC6"/>
    <w:rsid w:val="00C65966"/>
    <w:rsid w:val="00C75FF1"/>
    <w:rsid w:val="00C8760F"/>
    <w:rsid w:val="00C87DF1"/>
    <w:rsid w:val="00CA1058"/>
    <w:rsid w:val="00CD5F6B"/>
    <w:rsid w:val="00CF3BC7"/>
    <w:rsid w:val="00CF3FC6"/>
    <w:rsid w:val="00D15E29"/>
    <w:rsid w:val="00D164D1"/>
    <w:rsid w:val="00D21F7B"/>
    <w:rsid w:val="00D23F85"/>
    <w:rsid w:val="00D3661F"/>
    <w:rsid w:val="00D71B41"/>
    <w:rsid w:val="00D71C5C"/>
    <w:rsid w:val="00D72460"/>
    <w:rsid w:val="00DA1460"/>
    <w:rsid w:val="00DA5BC5"/>
    <w:rsid w:val="00DB4BEF"/>
    <w:rsid w:val="00DB584C"/>
    <w:rsid w:val="00DC2E4C"/>
    <w:rsid w:val="00DC4A9B"/>
    <w:rsid w:val="00DC5D40"/>
    <w:rsid w:val="00DD2F05"/>
    <w:rsid w:val="00DE3D98"/>
    <w:rsid w:val="00DE4B56"/>
    <w:rsid w:val="00DF0A87"/>
    <w:rsid w:val="00DF0C18"/>
    <w:rsid w:val="00E049B4"/>
    <w:rsid w:val="00E30B0F"/>
    <w:rsid w:val="00E3424B"/>
    <w:rsid w:val="00E75684"/>
    <w:rsid w:val="00E85A8E"/>
    <w:rsid w:val="00E86770"/>
    <w:rsid w:val="00E97637"/>
    <w:rsid w:val="00EA4B18"/>
    <w:rsid w:val="00EB2FBC"/>
    <w:rsid w:val="00EC43FB"/>
    <w:rsid w:val="00ED1B3B"/>
    <w:rsid w:val="00ED7870"/>
    <w:rsid w:val="00F04514"/>
    <w:rsid w:val="00F16374"/>
    <w:rsid w:val="00F37A9C"/>
    <w:rsid w:val="00F4665E"/>
    <w:rsid w:val="00F5111B"/>
    <w:rsid w:val="00F57311"/>
    <w:rsid w:val="00F626EC"/>
    <w:rsid w:val="00F72317"/>
    <w:rsid w:val="00F77271"/>
    <w:rsid w:val="00F77E79"/>
    <w:rsid w:val="00F80058"/>
    <w:rsid w:val="00F81938"/>
    <w:rsid w:val="00F9481C"/>
    <w:rsid w:val="00F967EF"/>
    <w:rsid w:val="00FA0BFC"/>
    <w:rsid w:val="00FA279F"/>
    <w:rsid w:val="00FB1FCD"/>
    <w:rsid w:val="00FB23F5"/>
    <w:rsid w:val="00FB5EA9"/>
    <w:rsid w:val="00FE47FD"/>
    <w:rsid w:val="00FE5D92"/>
    <w:rsid w:val="00FE6B04"/>
    <w:rsid w:val="00FE7CB5"/>
    <w:rsid w:val="00FF73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A4EDA"/>
  <w15:chartTrackingRefBased/>
  <w15:docId w15:val="{9F2729CA-7875-49D9-9052-3E725663A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32E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5">
    <w:name w:val="heading 5"/>
    <w:basedOn w:val="Normal"/>
    <w:next w:val="Normal"/>
    <w:link w:val="Titre5Car"/>
    <w:uiPriority w:val="9"/>
    <w:semiHidden/>
    <w:unhideWhenUsed/>
    <w:qFormat/>
    <w:rsid w:val="004A2A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32E3A"/>
    <w:rPr>
      <w:rFonts w:asciiTheme="majorHAnsi" w:eastAsiaTheme="majorEastAsia" w:hAnsiTheme="majorHAnsi" w:cstheme="majorBidi"/>
      <w:color w:val="2E74B5" w:themeColor="accent1" w:themeShade="BF"/>
      <w:sz w:val="32"/>
      <w:szCs w:val="32"/>
    </w:rPr>
  </w:style>
  <w:style w:type="paragraph" w:styleId="En-tte">
    <w:name w:val="header"/>
    <w:basedOn w:val="Normal"/>
    <w:link w:val="En-tteCar"/>
    <w:uiPriority w:val="99"/>
    <w:unhideWhenUsed/>
    <w:rsid w:val="00294AC4"/>
    <w:pPr>
      <w:tabs>
        <w:tab w:val="center" w:pos="4536"/>
        <w:tab w:val="right" w:pos="9072"/>
      </w:tabs>
      <w:spacing w:after="0" w:line="240" w:lineRule="auto"/>
    </w:pPr>
  </w:style>
  <w:style w:type="character" w:customStyle="1" w:styleId="En-tteCar">
    <w:name w:val="En-tête Car"/>
    <w:basedOn w:val="Policepardfaut"/>
    <w:link w:val="En-tte"/>
    <w:uiPriority w:val="99"/>
    <w:rsid w:val="00294AC4"/>
  </w:style>
  <w:style w:type="paragraph" w:styleId="Pieddepage">
    <w:name w:val="footer"/>
    <w:basedOn w:val="Normal"/>
    <w:link w:val="PieddepageCar"/>
    <w:uiPriority w:val="99"/>
    <w:unhideWhenUsed/>
    <w:rsid w:val="00294AC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4AC4"/>
  </w:style>
  <w:style w:type="character" w:styleId="Lienhypertexte">
    <w:name w:val="Hyperlink"/>
    <w:basedOn w:val="Policepardfaut"/>
    <w:uiPriority w:val="99"/>
    <w:unhideWhenUsed/>
    <w:rsid w:val="005A5550"/>
    <w:rPr>
      <w:color w:val="0563C1" w:themeColor="hyperlink"/>
      <w:u w:val="single"/>
    </w:rPr>
  </w:style>
  <w:style w:type="table" w:styleId="Grilledutableau">
    <w:name w:val="Table Grid"/>
    <w:basedOn w:val="TableauNormal"/>
    <w:uiPriority w:val="39"/>
    <w:rsid w:val="00B5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5471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5471C"/>
    <w:rPr>
      <w:rFonts w:ascii="Segoe UI" w:hAnsi="Segoe UI" w:cs="Segoe UI"/>
      <w:sz w:val="18"/>
      <w:szCs w:val="18"/>
    </w:rPr>
  </w:style>
  <w:style w:type="character" w:styleId="Marquedecommentaire">
    <w:name w:val="annotation reference"/>
    <w:basedOn w:val="Policepardfaut"/>
    <w:uiPriority w:val="99"/>
    <w:semiHidden/>
    <w:unhideWhenUsed/>
    <w:rsid w:val="002663CC"/>
    <w:rPr>
      <w:sz w:val="16"/>
      <w:szCs w:val="16"/>
    </w:rPr>
  </w:style>
  <w:style w:type="paragraph" w:styleId="Commentaire">
    <w:name w:val="annotation text"/>
    <w:basedOn w:val="Normal"/>
    <w:link w:val="CommentaireCar"/>
    <w:uiPriority w:val="99"/>
    <w:unhideWhenUsed/>
    <w:rsid w:val="002663CC"/>
    <w:pPr>
      <w:spacing w:line="240" w:lineRule="auto"/>
    </w:pPr>
    <w:rPr>
      <w:sz w:val="20"/>
      <w:szCs w:val="20"/>
    </w:rPr>
  </w:style>
  <w:style w:type="character" w:customStyle="1" w:styleId="CommentaireCar">
    <w:name w:val="Commentaire Car"/>
    <w:basedOn w:val="Policepardfaut"/>
    <w:link w:val="Commentaire"/>
    <w:uiPriority w:val="99"/>
    <w:rsid w:val="002663CC"/>
    <w:rPr>
      <w:sz w:val="20"/>
      <w:szCs w:val="20"/>
    </w:rPr>
  </w:style>
  <w:style w:type="paragraph" w:styleId="Objetducommentaire">
    <w:name w:val="annotation subject"/>
    <w:basedOn w:val="Commentaire"/>
    <w:next w:val="Commentaire"/>
    <w:link w:val="ObjetducommentaireCar"/>
    <w:uiPriority w:val="99"/>
    <w:semiHidden/>
    <w:unhideWhenUsed/>
    <w:rsid w:val="002663CC"/>
    <w:rPr>
      <w:b/>
      <w:bCs/>
    </w:rPr>
  </w:style>
  <w:style w:type="character" w:customStyle="1" w:styleId="ObjetducommentaireCar">
    <w:name w:val="Objet du commentaire Car"/>
    <w:basedOn w:val="CommentaireCar"/>
    <w:link w:val="Objetducommentaire"/>
    <w:uiPriority w:val="99"/>
    <w:semiHidden/>
    <w:rsid w:val="002663CC"/>
    <w:rPr>
      <w:b/>
      <w:bCs/>
      <w:sz w:val="20"/>
      <w:szCs w:val="20"/>
    </w:rPr>
  </w:style>
  <w:style w:type="paragraph" w:styleId="Paragraphedeliste">
    <w:name w:val="List Paragraph"/>
    <w:basedOn w:val="Normal"/>
    <w:uiPriority w:val="34"/>
    <w:qFormat/>
    <w:rsid w:val="002663CC"/>
    <w:pPr>
      <w:ind w:left="720"/>
      <w:contextualSpacing/>
    </w:pPr>
  </w:style>
  <w:style w:type="character" w:customStyle="1" w:styleId="Titre5Car">
    <w:name w:val="Titre 5 Car"/>
    <w:basedOn w:val="Policepardfaut"/>
    <w:link w:val="Titre5"/>
    <w:uiPriority w:val="9"/>
    <w:semiHidden/>
    <w:rsid w:val="004A2A80"/>
    <w:rPr>
      <w:rFonts w:asciiTheme="majorHAnsi" w:eastAsiaTheme="majorEastAsia" w:hAnsiTheme="majorHAnsi" w:cstheme="majorBidi"/>
      <w:color w:val="2E74B5" w:themeColor="accent1" w:themeShade="BF"/>
    </w:rPr>
  </w:style>
  <w:style w:type="paragraph" w:customStyle="1" w:styleId="Standard">
    <w:name w:val="Standard"/>
    <w:rsid w:val="000D248B"/>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Lgende">
    <w:name w:val="caption"/>
    <w:basedOn w:val="Normal"/>
    <w:next w:val="Normal"/>
    <w:uiPriority w:val="35"/>
    <w:unhideWhenUsed/>
    <w:qFormat/>
    <w:rsid w:val="00F4665E"/>
    <w:pPr>
      <w:spacing w:after="200" w:line="240" w:lineRule="auto"/>
    </w:pPr>
    <w:rPr>
      <w:i/>
      <w:iCs/>
      <w:color w:val="44546A" w:themeColor="text2"/>
      <w:sz w:val="18"/>
      <w:szCs w:val="18"/>
    </w:rPr>
  </w:style>
  <w:style w:type="paragraph" w:styleId="Rvision">
    <w:name w:val="Revision"/>
    <w:hidden/>
    <w:uiPriority w:val="99"/>
    <w:semiHidden/>
    <w:rsid w:val="00853F1F"/>
    <w:pPr>
      <w:spacing w:after="0" w:line="240" w:lineRule="auto"/>
    </w:pPr>
  </w:style>
  <w:style w:type="paragraph" w:customStyle="1" w:styleId="Default">
    <w:name w:val="Default"/>
    <w:rsid w:val="001B7A8F"/>
    <w:pPr>
      <w:autoSpaceDE w:val="0"/>
      <w:autoSpaceDN w:val="0"/>
      <w:adjustRightInd w:val="0"/>
      <w:spacing w:after="0" w:line="240" w:lineRule="auto"/>
    </w:pPr>
    <w:rPr>
      <w:rFonts w:ascii="Bebas Neue Pro Exp Eb" w:hAnsi="Bebas Neue Pro Exp Eb" w:cs="Bebas Neue Pro Exp Eb"/>
      <w:color w:val="000000"/>
      <w:sz w:val="24"/>
      <w:szCs w:val="24"/>
    </w:rPr>
  </w:style>
  <w:style w:type="paragraph" w:customStyle="1" w:styleId="Pa4">
    <w:name w:val="Pa4"/>
    <w:basedOn w:val="Default"/>
    <w:next w:val="Default"/>
    <w:uiPriority w:val="99"/>
    <w:rsid w:val="001B7A8F"/>
    <w:pPr>
      <w:spacing w:line="241" w:lineRule="atLeast"/>
    </w:pPr>
    <w:rPr>
      <w:rFonts w:cstheme="minorBidi"/>
      <w:color w:val="auto"/>
    </w:rPr>
  </w:style>
  <w:style w:type="character" w:customStyle="1" w:styleId="A19">
    <w:name w:val="A19"/>
    <w:uiPriority w:val="99"/>
    <w:rsid w:val="001B7A8F"/>
    <w:rPr>
      <w:rFonts w:cs="Bebas Neue Pro Exp Eb"/>
      <w:b/>
      <w:bCs/>
      <w:color w:val="000000"/>
      <w:sz w:val="26"/>
      <w:szCs w:val="26"/>
    </w:rPr>
  </w:style>
  <w:style w:type="character" w:customStyle="1" w:styleId="A16">
    <w:name w:val="A16"/>
    <w:uiPriority w:val="99"/>
    <w:rsid w:val="001B7A8F"/>
    <w:rPr>
      <w:rFonts w:cs="Bebas Neue Pro Exp Eb"/>
      <w:b/>
      <w:bCs/>
      <w:color w:val="000000"/>
      <w:sz w:val="22"/>
      <w:szCs w:val="22"/>
    </w:rPr>
  </w:style>
  <w:style w:type="paragraph" w:customStyle="1" w:styleId="Pa18">
    <w:name w:val="Pa18"/>
    <w:basedOn w:val="Default"/>
    <w:next w:val="Default"/>
    <w:uiPriority w:val="99"/>
    <w:rsid w:val="001B7A8F"/>
    <w:pPr>
      <w:spacing w:line="241" w:lineRule="atLeast"/>
    </w:pPr>
    <w:rPr>
      <w:rFonts w:cstheme="minorBidi"/>
      <w:color w:val="auto"/>
    </w:rPr>
  </w:style>
  <w:style w:type="character" w:customStyle="1" w:styleId="A3">
    <w:name w:val="A3"/>
    <w:uiPriority w:val="99"/>
    <w:rsid w:val="001B7A8F"/>
    <w:rPr>
      <w:rFonts w:ascii="Montserrat Medium" w:hAnsi="Montserrat Medium" w:cs="Montserrat Medium"/>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247244">
      <w:bodyDiv w:val="1"/>
      <w:marLeft w:val="0"/>
      <w:marRight w:val="0"/>
      <w:marTop w:val="0"/>
      <w:marBottom w:val="0"/>
      <w:divBdr>
        <w:top w:val="none" w:sz="0" w:space="0" w:color="auto"/>
        <w:left w:val="none" w:sz="0" w:space="0" w:color="auto"/>
        <w:bottom w:val="none" w:sz="0" w:space="0" w:color="auto"/>
        <w:right w:val="none" w:sz="0" w:space="0" w:color="auto"/>
      </w:divBdr>
    </w:div>
    <w:div w:id="223227340">
      <w:bodyDiv w:val="1"/>
      <w:marLeft w:val="0"/>
      <w:marRight w:val="0"/>
      <w:marTop w:val="0"/>
      <w:marBottom w:val="0"/>
      <w:divBdr>
        <w:top w:val="none" w:sz="0" w:space="0" w:color="auto"/>
        <w:left w:val="none" w:sz="0" w:space="0" w:color="auto"/>
        <w:bottom w:val="none" w:sz="0" w:space="0" w:color="auto"/>
        <w:right w:val="none" w:sz="0" w:space="0" w:color="auto"/>
      </w:divBdr>
    </w:div>
    <w:div w:id="744642709">
      <w:bodyDiv w:val="1"/>
      <w:marLeft w:val="0"/>
      <w:marRight w:val="0"/>
      <w:marTop w:val="0"/>
      <w:marBottom w:val="0"/>
      <w:divBdr>
        <w:top w:val="none" w:sz="0" w:space="0" w:color="auto"/>
        <w:left w:val="none" w:sz="0" w:space="0" w:color="auto"/>
        <w:bottom w:val="none" w:sz="0" w:space="0" w:color="auto"/>
        <w:right w:val="none" w:sz="0" w:space="0" w:color="auto"/>
      </w:divBdr>
    </w:div>
    <w:div w:id="211493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2.emf"/><Relationship Id="rId89" Type="http://schemas.openxmlformats.org/officeDocument/2006/relationships/image" Target="media/image77.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footer" Target="footer1.xml"/><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3.png"/><Relationship Id="rId79"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image" Target="media/image78.png"/><Relationship Id="rId22" Type="http://schemas.microsoft.com/office/2007/relationships/hdphoto" Target="media/hdphoto1.wdp"/><Relationship Id="rId27" Type="http://schemas.microsoft.com/office/2007/relationships/hdphoto" Target="media/hdphoto2.wdp"/><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4.png"/><Relationship Id="rId83" Type="http://schemas.openxmlformats.org/officeDocument/2006/relationships/image" Target="media/image71.jpeg"/><Relationship Id="rId88" Type="http://schemas.openxmlformats.org/officeDocument/2006/relationships/image" Target="media/image76.png"/><Relationship Id="rId9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microsoft.com/office/2007/relationships/hdphoto" Target="media/hdphoto3.wdp"/><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microsoft.com/office/2007/relationships/hdphoto" Target="media/hdphoto4.wdp"/><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5.png"/><Relationship Id="rId61" Type="http://schemas.openxmlformats.org/officeDocument/2006/relationships/image" Target="media/image51.png"/><Relationship Id="rId82" Type="http://schemas.openxmlformats.org/officeDocument/2006/relationships/image" Target="media/image70.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36093-5C10-44DC-90D7-3291F017D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77</Words>
  <Characters>428</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Maxime-Mayane</dc:creator>
  <cp:keywords/>
  <dc:description/>
  <cp:lastModifiedBy>Maxime Horgues</cp:lastModifiedBy>
  <cp:revision>2</cp:revision>
  <dcterms:created xsi:type="dcterms:W3CDTF">2023-02-06T10:27:00Z</dcterms:created>
  <dcterms:modified xsi:type="dcterms:W3CDTF">2023-02-06T10:27:00Z</dcterms:modified>
</cp:coreProperties>
</file>