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emf" ContentType="image/x-emf"/>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52" w:type="dxa"/>
        <w:jc w:val="left"/>
        <w:tblInd w:w="-70" w:type="dxa"/>
        <w:tblBorders/>
        <w:tblCellMar>
          <w:top w:w="0" w:type="dxa"/>
          <w:left w:w="0" w:type="dxa"/>
          <w:bottom w:w="0" w:type="dxa"/>
          <w:right w:w="0" w:type="dxa"/>
        </w:tblCellMar>
      </w:tblPr>
      <w:tblGrid>
        <w:gridCol w:w="9952"/>
      </w:tblGrid>
      <w:tr>
        <w:trPr/>
        <w:tc>
          <w:tcPr>
            <w:tcW w:w="9952" w:type="dxa"/>
            <w:tcBorders/>
            <w:shd w:fill="auto" w:val="clear"/>
          </w:tcPr>
          <w:p>
            <w:pPr>
              <w:pStyle w:val="Normal"/>
              <w:snapToGrid w:val="false"/>
              <w:jc w:val="center"/>
              <w:rPr>
                <w:rFonts w:ascii="Arial" w:hAnsi="Arial" w:cs="Arial"/>
                <w:sz w:val="16"/>
                <w:lang w:val="zxx" w:eastAsia="zxx"/>
              </w:rPr>
            </w:pPr>
            <w:r>
              <w:rPr/>
              <w:drawing>
                <wp:inline distT="0" distB="0" distL="0" distR="0">
                  <wp:extent cx="723265" cy="434340"/>
                  <wp:effectExtent l="0" t="0" r="0" b="0"/>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rcRect l="-4810" t="-4011" r="-4810" b="-4011"/>
                          <a:stretch>
                            <a:fillRect/>
                          </a:stretch>
                        </pic:blipFill>
                        <pic:spPr bwMode="auto">
                          <a:xfrm>
                            <a:off x="0" y="0"/>
                            <a:ext cx="723265" cy="434340"/>
                          </a:xfrm>
                          <a:prstGeom prst="rect">
                            <a:avLst/>
                          </a:prstGeom>
                        </pic:spPr>
                      </pic:pic>
                    </a:graphicData>
                  </a:graphic>
                </wp:inline>
              </w:drawing>
            </w:r>
          </w:p>
          <w:p>
            <w:pPr>
              <w:pStyle w:val="Normal"/>
              <w:jc w:val="center"/>
              <w:rPr>
                <w:rFonts w:ascii="Arial" w:hAnsi="Arial" w:cs="Arial"/>
                <w:sz w:val="16"/>
              </w:rPr>
            </w:pPr>
            <w:r>
              <w:rPr>
                <w:rFonts w:cs="Arial" w:ascii="Arial" w:hAnsi="Arial"/>
                <w:sz w:val="16"/>
              </w:rPr>
              <w:t>PRÉFET DU CANTAL</w:t>
            </w:r>
          </w:p>
          <w:p>
            <w:pPr>
              <w:pStyle w:val="Normal"/>
              <w:rPr>
                <w:rFonts w:ascii="Arial" w:hAnsi="Arial" w:cs="Arial"/>
                <w:b/>
                <w:b/>
                <w:sz w:val="16"/>
                <w:lang w:val="zxx" w:eastAsia="zxx"/>
              </w:rPr>
            </w:pPr>
            <w:r>
              <w:rPr>
                <w:rFonts w:cs="Arial" w:ascii="Arial" w:hAnsi="Arial"/>
                <w:b/>
                <w:sz w:val="16"/>
                <w:lang w:val="zxx" w:eastAsia="zxx"/>
              </w:rPr>
            </w:r>
          </w:p>
        </w:tc>
      </w:tr>
      <w:tr>
        <w:trPr>
          <w:trHeight w:val="839" w:hRule="atLeast"/>
        </w:trPr>
        <w:tc>
          <w:tcPr>
            <w:tcW w:w="9952" w:type="dxa"/>
            <w:tcBorders/>
            <w:shd w:fill="auto" w:val="clear"/>
            <w:tcMar>
              <w:left w:w="70" w:type="dxa"/>
              <w:right w:w="70" w:type="dxa"/>
            </w:tcMar>
          </w:tcPr>
          <w:p>
            <w:pPr>
              <w:pStyle w:val="Index"/>
              <w:rPr>
                <w:rFonts w:ascii="Arial" w:hAnsi="Arial" w:cs="Arial"/>
                <w:b/>
                <w:b/>
                <w:bCs/>
                <w:sz w:val="16"/>
              </w:rPr>
            </w:pPr>
            <w:r>
              <w:rPr>
                <w:rFonts w:cs="Arial" w:ascii="Arial" w:hAnsi="Arial"/>
                <w:b/>
                <w:bCs/>
                <w:sz w:val="16"/>
              </w:rPr>
              <w:t>Direction départementale des territoires du Cantal</w:t>
            </w:r>
          </w:p>
          <w:p>
            <w:pPr>
              <w:pStyle w:val="Normal"/>
              <w:rPr>
                <w:rFonts w:ascii="Arial" w:hAnsi="Arial" w:cs="Arial"/>
                <w:bCs/>
                <w:sz w:val="16"/>
              </w:rPr>
            </w:pPr>
            <w:r>
              <w:rPr>
                <w:rFonts w:cs="Arial" w:ascii="Arial" w:hAnsi="Arial"/>
                <w:bCs/>
                <w:sz w:val="16"/>
              </w:rPr>
              <w:t>Service Environnement</w:t>
            </w:r>
          </w:p>
          <w:p>
            <w:pPr>
              <w:pStyle w:val="Normal"/>
              <w:rPr>
                <w:rFonts w:ascii="Arial" w:hAnsi="Arial" w:cs="Arial"/>
                <w:bCs/>
                <w:sz w:val="16"/>
              </w:rPr>
            </w:pPr>
            <w:r>
              <w:rPr>
                <w:rFonts w:cs="Arial" w:ascii="Arial" w:hAnsi="Arial"/>
                <w:bCs/>
                <w:sz w:val="16"/>
              </w:rPr>
              <w:t>Unité Nature et Biodiversité</w:t>
            </w:r>
          </w:p>
          <w:p>
            <w:pPr>
              <w:pStyle w:val="Normal"/>
              <w:rPr/>
            </w:pPr>
            <w:hyperlink r:id="rId3">
              <w:r>
                <w:rPr>
                  <w:rStyle w:val="LienInternet"/>
                  <w:rFonts w:cs="Arial" w:ascii="Arial" w:hAnsi="Arial"/>
                  <w:bCs/>
                  <w:sz w:val="16"/>
                </w:rPr>
                <w:t>unb.se.ddt-15@equipement-agriculture.gouv.fr</w:t>
              </w:r>
            </w:hyperlink>
          </w:p>
          <w:p>
            <w:pPr>
              <w:pStyle w:val="Normal"/>
              <w:rPr>
                <w:rFonts w:ascii="Arial" w:hAnsi="Arial" w:cs="Arial"/>
                <w:bCs/>
                <w:sz w:val="16"/>
              </w:rPr>
            </w:pPr>
            <w:r>
              <w:rPr>
                <w:rFonts w:cs="Arial" w:ascii="Arial" w:hAnsi="Arial"/>
                <w:bCs/>
                <w:sz w:val="16"/>
              </w:rPr>
              <w:t>04 63 27 66 00</w:t>
            </w:r>
          </w:p>
        </w:tc>
      </w:tr>
    </w:tbl>
    <w:p>
      <w:pPr>
        <w:pStyle w:val="Normal"/>
        <w:jc w:val="both"/>
        <w:rPr>
          <w:rFonts w:ascii="Arial" w:hAnsi="Arial" w:eastAsia="Arial" w:cs="Arial"/>
          <w:sz w:val="16"/>
        </w:rPr>
      </w:pPr>
      <w:r>
        <w:rPr>
          <w:rFonts w:eastAsia="Arial" w:cs="Arial" w:ascii="Arial" w:hAnsi="Arial"/>
          <w:sz w:val="16"/>
        </w:rPr>
        <w:t xml:space="preserve">                                                                                                     </w:t>
      </w:r>
    </w:p>
    <w:tbl>
      <w:tblPr>
        <w:tblW w:w="9828"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5" w:type="dxa"/>
          <w:bottom w:w="0" w:type="dxa"/>
          <w:right w:w="70" w:type="dxa"/>
        </w:tblCellMar>
      </w:tblPr>
      <w:tblGrid>
        <w:gridCol w:w="9828"/>
      </w:tblGrid>
      <w:tr>
        <w:trPr>
          <w:trHeight w:val="312" w:hRule="atLeast"/>
        </w:trPr>
        <w:tc>
          <w:tcPr>
            <w:tcW w:w="9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vAlign w:val="center"/>
          </w:tcPr>
          <w:p>
            <w:pPr>
              <w:pStyle w:val="Titredetableau"/>
              <w:rPr>
                <w:rFonts w:ascii="Arial" w:hAnsi="Arial" w:cs="Arial"/>
              </w:rPr>
            </w:pPr>
            <w:r>
              <w:rPr>
                <w:rFonts w:cs="Arial" w:ascii="Arial" w:hAnsi="Arial"/>
              </w:rPr>
              <w:t xml:space="preserve">FORMULAIRE D’ÉVALUATION SIMPLIFIÉE DES INCIDENCES NATURA 2000 </w:t>
            </w:r>
          </w:p>
          <w:p>
            <w:pPr>
              <w:pStyle w:val="Titredetableau"/>
              <w:rPr>
                <w:rFonts w:ascii="Arial" w:hAnsi="Arial" w:cs="Arial"/>
              </w:rPr>
            </w:pPr>
            <w:r>
              <w:rPr>
                <w:rFonts w:cs="Arial" w:ascii="Arial" w:hAnsi="Arial"/>
              </w:rPr>
              <w:t>D’UNE MANIFESTATION SPORTIVE</w:t>
            </w:r>
          </w:p>
          <w:p>
            <w:pPr>
              <w:pStyle w:val="Titredetableau"/>
              <w:rPr>
                <w:rFonts w:ascii="Arial" w:hAnsi="Arial" w:cs="Arial"/>
                <w:bCs/>
              </w:rPr>
            </w:pPr>
            <w:r>
              <w:rPr>
                <w:rFonts w:cs="Arial" w:ascii="Arial" w:hAnsi="Arial"/>
                <w:bCs/>
              </w:rPr>
            </w:r>
          </w:p>
        </w:tc>
      </w:tr>
    </w:tbl>
    <w:p>
      <w:pPr>
        <w:pStyle w:val="Normal"/>
        <w:rPr>
          <w:rFonts w:ascii="Arial" w:hAnsi="Arial" w:cs="Arial"/>
          <w:sz w:val="16"/>
        </w:rPr>
      </w:pPr>
      <w:r>
        <w:rPr>
          <w:rFonts w:cs="Arial" w:ascii="Arial" w:hAnsi="Arial"/>
          <w:sz w:val="16"/>
        </w:rPr>
      </w:r>
    </w:p>
    <w:p>
      <w:pPr>
        <w:pStyle w:val="Normal"/>
        <w:shd w:val="clear" w:fill="E6E6E6"/>
        <w:jc w:val="left"/>
        <w:rPr>
          <w:rFonts w:ascii="Arial" w:hAnsi="Arial" w:cs="Arial"/>
          <w:sz w:val="16"/>
        </w:rPr>
      </w:pPr>
      <w:r>
        <w:rPr>
          <w:rFonts w:cs="Arial" w:ascii="Arial" w:hAnsi="Arial"/>
          <w:b/>
          <w:bCs/>
          <w:sz w:val="16"/>
        </w:rPr>
        <w:t>RÉFÉRENCES</w:t>
      </w:r>
      <w:r>
        <w:rPr>
          <w:rFonts w:cs="Arial" w:ascii="Arial" w:hAnsi="Arial"/>
          <w:sz w:val="16"/>
        </w:rPr>
        <w:t xml:space="preserve"> </w:t>
      </w:r>
      <w:r>
        <w:rPr>
          <w:rFonts w:cs="Arial" w:ascii="Arial" w:hAnsi="Arial"/>
          <w:b/>
          <w:bCs/>
          <w:sz w:val="16"/>
        </w:rPr>
        <w:t>RÉGLEMENTAIRES</w:t>
      </w:r>
    </w:p>
    <w:p>
      <w:pPr>
        <w:pStyle w:val="Normal"/>
        <w:shd w:val="clear" w:fill="E6E6E6"/>
        <w:jc w:val="left"/>
        <w:rPr>
          <w:rFonts w:ascii="Arial" w:hAnsi="Arial" w:cs="Arial"/>
          <w:sz w:val="16"/>
        </w:rPr>
      </w:pPr>
      <w:r>
        <w:rPr>
          <w:rFonts w:cs="Arial" w:ascii="Arial" w:hAnsi="Arial"/>
          <w:sz w:val="16"/>
        </w:rPr>
        <w:t>Directive 79/409/CEE du conseil du 2 avril 1979 (directive "oiseaux")</w:t>
      </w:r>
    </w:p>
    <w:p>
      <w:pPr>
        <w:pStyle w:val="Normal"/>
        <w:shd w:val="clear" w:fill="E6E6E6"/>
        <w:jc w:val="left"/>
        <w:rPr>
          <w:rFonts w:ascii="Arial" w:hAnsi="Arial" w:cs="Arial"/>
          <w:sz w:val="16"/>
        </w:rPr>
      </w:pPr>
      <w:r>
        <w:rPr>
          <w:rFonts w:cs="Arial" w:ascii="Arial" w:hAnsi="Arial"/>
          <w:sz w:val="16"/>
        </w:rPr>
        <w:t>Directive 92/43/CE du conseil du 21 mai 1992 (directive "habitats")</w:t>
      </w:r>
    </w:p>
    <w:p>
      <w:pPr>
        <w:pStyle w:val="Normal"/>
        <w:shd w:val="clear" w:fill="E6E6E6"/>
        <w:jc w:val="left"/>
        <w:rPr>
          <w:rFonts w:ascii="Arial" w:hAnsi="Arial" w:cs="Arial"/>
          <w:sz w:val="16"/>
        </w:rPr>
      </w:pPr>
      <w:r>
        <w:rPr>
          <w:rFonts w:cs="Arial" w:ascii="Arial" w:hAnsi="Arial"/>
          <w:sz w:val="16"/>
        </w:rPr>
        <w:t>Code de l'environnement : articles L414-1 et suivants, articles R414-19 à 26, notamment le</w:t>
      </w:r>
      <w:r>
        <w:rPr>
          <w:rFonts w:cs="Times-Italic" w:ascii="Times-Italic" w:hAnsi="Times-Italic"/>
          <w:b/>
          <w:bCs/>
          <w:i w:val="false"/>
          <w:iCs w:val="false"/>
          <w:color w:val="2C2A2A"/>
          <w:sz w:val="16"/>
          <w:szCs w:val="16"/>
        </w:rPr>
        <w:t xml:space="preserve"> </w:t>
      </w:r>
      <w:r>
        <w:rPr>
          <w:rFonts w:eastAsia="Times New Roman" w:cs="Arial" w:ascii="Arial" w:hAnsi="Arial"/>
          <w:b w:val="false"/>
          <w:bCs w:val="false"/>
          <w:i w:val="false"/>
          <w:iCs w:val="false"/>
          <w:color w:val="00000A"/>
          <w:sz w:val="16"/>
          <w:szCs w:val="20"/>
          <w:lang w:val="fr-FR" w:bidi="ar-SA"/>
        </w:rPr>
        <w:t xml:space="preserve">décrivant le contenu de l’évaluation  </w:t>
      </w:r>
    </w:p>
    <w:p>
      <w:pPr>
        <w:pStyle w:val="Normal"/>
        <w:shd w:val="clear" w:fill="E6E6E6"/>
        <w:rPr>
          <w:rFonts w:ascii="Arial" w:hAnsi="Arial" w:eastAsia="Times New Roman" w:cs="Arial"/>
          <w:color w:val="00000A"/>
          <w:sz w:val="16"/>
          <w:szCs w:val="20"/>
          <w:lang w:val="fr-FR" w:bidi="ar-SA"/>
        </w:rPr>
      </w:pPr>
      <w:r>
        <w:rPr>
          <w:rFonts w:eastAsia="Times New Roman" w:cs="Arial" w:ascii="Arial" w:hAnsi="Arial"/>
          <w:color w:val="00000A"/>
          <w:sz w:val="16"/>
          <w:szCs w:val="20"/>
          <w:lang w:val="fr-FR" w:bidi="ar-SA"/>
        </w:rPr>
      </w:r>
    </w:p>
    <w:p>
      <w:pPr>
        <w:pStyle w:val="Normal"/>
        <w:shd w:val="clear" w:fill="E6E6E6"/>
        <w:jc w:val="left"/>
        <w:rPr>
          <w:rFonts w:ascii="Arial" w:hAnsi="Arial" w:cs="Arial"/>
          <w:b/>
          <w:b/>
          <w:bCs/>
          <w:sz w:val="16"/>
        </w:rPr>
      </w:pPr>
      <w:r>
        <w:rPr>
          <w:rFonts w:cs="Arial" w:ascii="Arial" w:hAnsi="Arial"/>
          <w:b/>
          <w:bCs/>
          <w:sz w:val="16"/>
        </w:rPr>
        <w:t>AVERTISSEMENT</w:t>
      </w:r>
    </w:p>
    <w:p>
      <w:pPr>
        <w:pStyle w:val="Normal"/>
        <w:shd w:val="clear" w:fill="E6E6E6"/>
        <w:jc w:val="left"/>
        <w:rPr/>
      </w:pPr>
      <w:r>
        <w:rPr>
          <w:rFonts w:cs="Arial" w:ascii="Arial" w:hAnsi="Arial"/>
          <w:b/>
          <w:bCs/>
          <w:sz w:val="16"/>
        </w:rPr>
        <w:t>L’évaluation des incidences Natura 2000 doit être proportionnée au projet et peut se présenter sous la forme d’une évaluation simplifiée s'il ne génère pas d'impacts significatifs sur les habitats et les espèces d'intérêt communautaire.</w:t>
      </w:r>
      <w:r>
        <w:rPr>
          <w:rFonts w:cs="Arial" w:ascii="Arial" w:hAnsi="Arial"/>
          <w:sz w:val="16"/>
        </w:rPr>
        <w:t xml:space="preserve"> Dans ce cas contraire il convient de rédiger l'évaluation des incidences complète, telle que mentionnée à l'article </w:t>
      </w:r>
      <w:hyperlink r:id="rId4">
        <w:r>
          <w:rPr>
            <w:rStyle w:val="LienInternet"/>
            <w:rFonts w:cs="Times-Italic" w:ascii="Times-Italic" w:hAnsi="Times-Italic"/>
            <w:b/>
            <w:bCs/>
            <w:i w:val="false"/>
            <w:iCs w:val="false"/>
            <w:color w:val="2C2A2A"/>
            <w:sz w:val="16"/>
            <w:szCs w:val="16"/>
          </w:rPr>
          <w:t>R. 414-23</w:t>
        </w:r>
      </w:hyperlink>
      <w:r>
        <w:rPr>
          <w:rFonts w:cs="Arial" w:ascii="Arial" w:hAnsi="Arial"/>
          <w:sz w:val="16"/>
        </w:rPr>
        <w:t xml:space="preserve"> du Code de l'environnement</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jc w:val="left"/>
        <w:rPr>
          <w:rFonts w:ascii="Arial" w:hAnsi="Arial" w:cs="Arial"/>
          <w:sz w:val="16"/>
        </w:rPr>
      </w:pPr>
      <w:r>
        <w:rPr>
          <w:rFonts w:cs="Arial" w:ascii="Arial" w:hAnsi="Arial"/>
          <w:sz w:val="16"/>
        </w:rPr>
        <w:t xml:space="preserve">En cas d'incertitude sur la nature des opérations susceptibles d'avoir un impact significatif, veuillez prendre contact avec le service instructeur en charge du dossier ou un correspondant du réseau Natura 2000 de la Direction départementale des territoires du Cantal (voir contact en fin de document) </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jc w:val="left"/>
        <w:rPr>
          <w:rFonts w:ascii="Arial" w:hAnsi="Arial" w:cs="Arial"/>
          <w:sz w:val="16"/>
        </w:rPr>
      </w:pPr>
      <w:r>
        <w:rPr>
          <w:rFonts w:cs="Arial" w:ascii="Arial" w:hAnsi="Arial"/>
          <w:sz w:val="16"/>
        </w:rPr>
        <w:t>Les renseignements ci-dessous ne préjugent en rien de l'avis du service instructeur de l'État, qui, s'il le juge nécessaire, se réserve la possibilité de solliciter des éléments complémentaires, en regard des effets et des mesures proposées.</w:t>
      </w:r>
    </w:p>
    <w:p>
      <w:pPr>
        <w:pStyle w:val="Normal"/>
        <w:shd w:val="clear" w:fill="E6E6E6"/>
        <w:tabs>
          <w:tab w:val="left" w:pos="9072" w:leader="dot"/>
        </w:tabs>
        <w:jc w:val="left"/>
        <w:rPr>
          <w:rFonts w:ascii="Arial" w:hAnsi="Arial" w:cs="Arial"/>
          <w:sz w:val="16"/>
        </w:rPr>
      </w:pPr>
      <w:r>
        <w:rPr>
          <w:rFonts w:cs="Arial" w:ascii="Arial" w:hAnsi="Arial"/>
          <w:sz w:val="16"/>
        </w:rPr>
      </w:r>
    </w:p>
    <w:p>
      <w:pPr>
        <w:pStyle w:val="Normal"/>
        <w:shd w:val="clear" w:fill="E6E6E6"/>
        <w:tabs>
          <w:tab w:val="left" w:pos="9072" w:leader="dot"/>
        </w:tabs>
        <w:rPr>
          <w:rFonts w:ascii="Arial" w:hAnsi="Arial" w:cs="Arial"/>
          <w:sz w:val="16"/>
        </w:rPr>
      </w:pPr>
      <w:r>
        <w:rPr>
          <w:rFonts w:cs="Arial" w:ascii="Arial" w:hAnsi="Arial"/>
          <w:sz w:val="16"/>
        </w:rPr>
        <w:t xml:space="preserve">L’utilisation du présent support pour évaluer les incidences du projet est </w:t>
      </w:r>
      <w:r>
        <w:rPr>
          <w:rFonts w:eastAsia="Garamond" w:cs="Arial" w:ascii="Arial" w:hAnsi="Arial"/>
          <w:color w:val="000000"/>
          <w:sz w:val="16"/>
          <w:szCs w:val="22"/>
          <w:lang w:val="zxx"/>
        </w:rPr>
        <w:t>non obligatoire</w:t>
      </w:r>
    </w:p>
    <w:p>
      <w:pPr>
        <w:pStyle w:val="Normal"/>
        <w:rPr>
          <w:rFonts w:ascii="Arial" w:hAnsi="Arial" w:cs="Arial"/>
          <w:b/>
          <w:b/>
          <w:bCs/>
          <w:sz w:val="20"/>
          <w:szCs w:val="20"/>
        </w:rPr>
      </w:pPr>
      <w:r>
        <w:rPr>
          <w:rFonts w:cs="Arial" w:ascii="Arial" w:hAnsi="Arial"/>
          <w:b/>
          <w:bCs/>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jc w:val="center"/>
        <w:rPr>
          <w:rFonts w:ascii="Arial" w:hAnsi="Arial" w:cs="Arial"/>
          <w:b/>
          <w:b/>
          <w:bCs/>
          <w:sz w:val="22"/>
          <w:szCs w:val="22"/>
        </w:rPr>
      </w:pPr>
      <w:r>
        <w:rPr>
          <w:rFonts w:cs="Arial" w:ascii="Arial" w:hAnsi="Arial"/>
          <w:b/>
          <w:bCs/>
          <w:sz w:val="22"/>
          <w:szCs w:val="22"/>
        </w:rPr>
        <w:t>Coordonnées de l’organisateur de la manifestation</w:t>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Nom et prénom  :</w:t>
        <w:tab/>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Adresse :</w:t>
        <w:tab/>
      </w:r>
    </w:p>
    <w:p>
      <w:pPr>
        <w:pStyle w:val="Rpertoire"/>
        <w:pBdr>
          <w:top w:val="single" w:sz="2" w:space="1" w:color="000001"/>
          <w:left w:val="single" w:sz="2" w:space="1" w:color="000001"/>
          <w:bottom w:val="single" w:sz="2" w:space="1" w:color="000001"/>
          <w:right w:val="single" w:sz="2" w:space="1" w:color="000001"/>
        </w:pBdr>
        <w:tabs>
          <w:tab w:val="left" w:pos="9072" w:leader="dot"/>
        </w:tabs>
        <w:spacing w:before="120" w:after="0"/>
        <w:rPr>
          <w:rFonts w:ascii="Arial" w:hAnsi="Arial" w:cs="Arial"/>
          <w:sz w:val="20"/>
          <w:szCs w:val="20"/>
        </w:rPr>
      </w:pPr>
      <w:r>
        <w:rPr>
          <w:rFonts w:cs="Arial" w:ascii="Arial" w:hAnsi="Arial"/>
          <w:sz w:val="20"/>
          <w:szCs w:val="20"/>
        </w:rPr>
        <w:tab/>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rPr>
          <w:rFonts w:ascii="Arial" w:hAnsi="Arial" w:cs="Arial"/>
          <w:sz w:val="20"/>
          <w:szCs w:val="20"/>
        </w:rPr>
      </w:pPr>
      <w:r>
        <w:rPr>
          <w:rFonts w:cs="Arial" w:ascii="Arial" w:hAnsi="Arial"/>
          <w:sz w:val="20"/>
          <w:szCs w:val="20"/>
        </w:rPr>
        <w:t xml:space="preserve">Téléphone :   …...............................                           E-mail : </w:t>
        <w:tab/>
      </w:r>
    </w:p>
    <w:p>
      <w:pPr>
        <w:pStyle w:val="Normal"/>
        <w:tabs>
          <w:tab w:val="left" w:pos="9072" w:leader="dot"/>
        </w:tabs>
        <w:rPr>
          <w:rFonts w:ascii="Arial" w:hAnsi="Arial" w:cs="Arial"/>
          <w:sz w:val="20"/>
          <w:szCs w:val="20"/>
        </w:rPr>
      </w:pPr>
      <w:r>
        <w:rPr>
          <w:rFonts w:cs="Arial" w:ascii="Arial" w:hAnsi="Arial"/>
          <w:sz w:val="20"/>
          <w:szCs w:val="20"/>
        </w:rPr>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jc w:val="center"/>
        <w:rPr>
          <w:rFonts w:ascii="Arial" w:hAnsi="Arial" w:cs="Arial"/>
          <w:b/>
          <w:b/>
          <w:bCs/>
          <w:sz w:val="22"/>
          <w:szCs w:val="22"/>
        </w:rPr>
      </w:pPr>
      <w:r>
        <w:rPr>
          <w:rFonts w:cs="Arial" w:ascii="Arial" w:hAnsi="Arial"/>
          <w:b/>
          <w:bCs/>
          <w:sz w:val="22"/>
          <w:szCs w:val="22"/>
        </w:rPr>
        <w:t>description de la manifestation</w:t>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Intitulé :</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rPr>
      </w:pPr>
      <w:r>
        <w:rPr>
          <w:rFonts w:cs="Arial" w:ascii="Arial" w:hAnsi="Arial"/>
        </w:rPr>
        <w:t xml:space="preserve">Nature de l’épreuve </w:t>
      </w:r>
      <w:r>
        <w:rPr>
          <w:rFonts w:cs="Arial" w:ascii="Arial" w:hAnsi="Arial"/>
          <w:i/>
          <w:iCs/>
        </w:rPr>
        <w:t>(</w:t>
      </w:r>
      <w:r>
        <w:rPr>
          <w:rFonts w:cs="Arial" w:ascii="Arial" w:hAnsi="Arial"/>
          <w:i/>
          <w:iCs/>
          <w:sz w:val="16"/>
          <w:szCs w:val="16"/>
        </w:rPr>
        <w:t>chronométré, motorisées ou non...)</w:t>
      </w:r>
      <w:r>
        <w:rPr>
          <w:rFonts w:cs="Arial" w:ascii="Arial" w:hAnsi="Arial"/>
        </w:rPr>
        <w:t xml:space="preserve"> : </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rPr>
      </w:pPr>
      <w:r>
        <w:rPr>
          <w:rFonts w:cs="Arial" w:ascii="Arial" w:hAnsi="Arial"/>
        </w:rPr>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pPr>
      <w:r>
        <w:rPr>
          <w:rFonts w:cs="Arial" w:ascii="Arial" w:hAnsi="Arial"/>
          <w:sz w:val="20"/>
          <w:szCs w:val="20"/>
        </w:rPr>
        <w:t xml:space="preserve">Situation géographique </w:t>
      </w:r>
      <w:r>
        <w:rPr>
          <w:rFonts w:cs="Arial" w:ascii="Arial" w:hAnsi="Arial"/>
          <w:i/>
          <w:iCs/>
          <w:sz w:val="16"/>
          <w:szCs w:val="16"/>
        </w:rPr>
        <w:t xml:space="preserve">(lieu de départ et d’arrivée) </w:t>
      </w:r>
      <w:r>
        <w:rPr>
          <w:rFonts w:cs="Arial" w:ascii="Arial" w:hAnsi="Arial"/>
          <w:sz w:val="20"/>
          <w:szCs w:val="20"/>
        </w:rPr>
        <w:t>:</w:t>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sz w:val="20"/>
          <w:szCs w:val="20"/>
        </w:rPr>
      </w:pPr>
      <w:r>
        <w:rPr>
          <w:rFonts w:cs="Arial" w:ascii="Arial" w:hAnsi="Arial"/>
          <w:sz w:val="20"/>
          <w:szCs w:val="20"/>
        </w:rPr>
        <w:tab/>
      </w:r>
    </w:p>
    <w:p>
      <w:pPr>
        <w:pStyle w:val="Normal"/>
        <w:pBdr>
          <w:top w:val="single" w:sz="2" w:space="1" w:color="000001"/>
          <w:left w:val="single" w:sz="2" w:space="1" w:color="000001"/>
          <w:bottom w:val="single" w:sz="2" w:space="1" w:color="000001"/>
          <w:right w:val="single" w:sz="2" w:space="1" w:color="000001"/>
        </w:pBdr>
        <w:tabs>
          <w:tab w:val="left" w:pos="9072" w:leader="dot"/>
        </w:tabs>
        <w:suppressAutoHyphens w:val="false"/>
        <w:spacing w:before="120" w:after="0"/>
        <w:rPr>
          <w:rFonts w:ascii="Arial" w:hAnsi="Arial" w:cs="Arial"/>
          <w:i/>
          <w:i/>
          <w:iCs/>
          <w:sz w:val="20"/>
          <w:szCs w:val="20"/>
          <w:highlight w:val="yellow"/>
        </w:rPr>
      </w:pPr>
      <w:r>
        <w:rPr>
          <w:rFonts w:cs="Arial" w:ascii="Arial" w:hAnsi="Arial"/>
          <w:i/>
          <w:iCs/>
          <w:sz w:val="20"/>
          <w:szCs w:val="20"/>
          <w:highlight w:val="yellow"/>
        </w:rPr>
      </w:r>
    </w:p>
    <w:p>
      <w:pPr>
        <w:pStyle w:val="Normal"/>
        <w:rPr>
          <w:rFonts w:ascii="Arial" w:hAnsi="Arial" w:cs="Arial"/>
          <w:b/>
          <w:b/>
          <w:bCs/>
          <w:sz w:val="20"/>
          <w:szCs w:val="20"/>
        </w:rPr>
      </w:pPr>
      <w:r>
        <w:rPr>
          <w:rFonts w:cs="Arial" w:ascii="Arial" w:hAnsi="Arial"/>
          <w:b/>
          <w:bCs/>
          <w:sz w:val="20"/>
          <w:szCs w:val="20"/>
        </w:rPr>
      </w:r>
    </w:p>
    <w:p>
      <w:pPr>
        <w:pStyle w:val="Normal"/>
        <w:rPr>
          <w:rFonts w:ascii="Arial" w:hAnsi="Arial" w:cs="Arial"/>
          <w:b/>
          <w:b/>
          <w:bCs/>
          <w:sz w:val="20"/>
          <w:szCs w:val="20"/>
          <w:u w:val="single"/>
        </w:rPr>
      </w:pPr>
      <w:r>
        <w:rPr>
          <w:rFonts w:cs="Arial" w:ascii="Arial" w:hAnsi="Arial"/>
          <w:b/>
          <w:bCs/>
          <w:sz w:val="20"/>
          <w:szCs w:val="20"/>
          <w:u w:val="single"/>
        </w:rPr>
        <w:t>I- PRÉSENTATION DE LA MANIFESTATION :</w:t>
      </w:r>
    </w:p>
    <w:p>
      <w:pPr>
        <w:pStyle w:val="Normal"/>
        <w:rPr>
          <w:rFonts w:ascii="Arial" w:hAnsi="Arial" w:cs="Arial"/>
          <w:sz w:val="20"/>
          <w:szCs w:val="20"/>
        </w:rPr>
      </w:pPr>
      <w:r>
        <w:rPr>
          <w:rFonts w:cs="Arial" w:ascii="Arial" w:hAnsi="Arial"/>
          <w:sz w:val="20"/>
          <w:szCs w:val="20"/>
        </w:rPr>
      </w:r>
    </w:p>
    <w:p>
      <w:pPr>
        <w:pStyle w:val="Titre1"/>
        <w:numPr>
          <w:ilvl w:val="0"/>
          <w:numId w:val="2"/>
        </w:numPr>
        <w:ind w:left="709" w:right="0" w:hanging="0"/>
        <w:rPr>
          <w:sz w:val="20"/>
          <w:szCs w:val="20"/>
          <w:u w:val="single"/>
        </w:rPr>
      </w:pPr>
      <w:r>
        <w:rPr>
          <w:sz w:val="20"/>
          <w:szCs w:val="20"/>
          <w:u w:val="single"/>
        </w:rPr>
        <w:t>I.1 - Nature de la manifestation</w:t>
      </w:r>
    </w:p>
    <w:p>
      <w:pPr>
        <w:pStyle w:val="Normal"/>
        <w:ind w:left="709" w:right="0" w:hanging="0"/>
        <w:rPr>
          <w:sz w:val="20"/>
          <w:szCs w:val="20"/>
          <w:u w:val="single"/>
        </w:rPr>
      </w:pPr>
      <w:r>
        <w:rPr>
          <w:sz w:val="20"/>
          <w:szCs w:val="20"/>
          <w:u w:val="single"/>
        </w:rPr>
      </w:r>
    </w:p>
    <w:p>
      <w:pPr>
        <w:pStyle w:val="Normal"/>
        <w:spacing w:lineRule="auto" w:line="307"/>
        <w:rPr>
          <w:rFonts w:ascii="Arial" w:hAnsi="Arial"/>
          <w:sz w:val="20"/>
          <w:szCs w:val="20"/>
        </w:rPr>
      </w:pPr>
      <w:r>
        <w:rPr>
          <w:rFonts w:ascii="Arial" w:hAnsi="Arial"/>
          <w:sz w:val="20"/>
          <w:szCs w:val="20"/>
        </w:rPr>
        <w:t>Date de la manifestation et durée :............................................................................................................</w:t>
        <w:tab/>
      </w:r>
    </w:p>
    <w:p>
      <w:pPr>
        <w:pStyle w:val="Normal"/>
        <w:spacing w:lineRule="auto" w:line="307"/>
        <w:rPr>
          <w:rFonts w:ascii="Arial" w:hAnsi="Arial"/>
          <w:sz w:val="20"/>
          <w:szCs w:val="20"/>
        </w:rPr>
      </w:pPr>
      <w:r>
        <w:rPr>
          <w:rFonts w:ascii="Arial" w:hAnsi="Arial"/>
          <w:sz w:val="20"/>
          <w:szCs w:val="20"/>
        </w:rPr>
        <w:t>Budget prévisionnel : …................................</w:t>
      </w:r>
    </w:p>
    <w:p>
      <w:pPr>
        <w:pStyle w:val="Normal"/>
        <w:spacing w:lineRule="auto" w:line="307"/>
        <w:rPr>
          <w:rFonts w:ascii="Arial" w:hAnsi="Arial"/>
          <w:sz w:val="20"/>
          <w:szCs w:val="20"/>
          <w:u w:val="none"/>
        </w:rPr>
      </w:pPr>
      <w:r>
        <w:rPr>
          <w:rFonts w:ascii="Arial" w:hAnsi="Arial"/>
          <w:sz w:val="20"/>
          <w:szCs w:val="20"/>
          <w:u w:val="none"/>
        </w:rPr>
        <w:t>Délivrance de titre : International ou national</w:t>
      </w:r>
    </w:p>
    <w:p>
      <w:pPr>
        <w:pStyle w:val="Normal"/>
        <w:spacing w:lineRule="auto" w:line="307"/>
        <w:rPr>
          <w:rFonts w:ascii="Arial" w:hAnsi="Arial"/>
          <w:u w:val="none"/>
        </w:rPr>
      </w:pPr>
      <w:r>
        <w:rPr>
          <w:rFonts w:ascii="Arial" w:hAnsi="Arial"/>
          <w:u w:val="none"/>
        </w:rPr>
        <w:t xml:space="preserve">Nouvelle manifestation sportive ?  </w:t>
      </w:r>
      <w:r>
        <w:rPr>
          <w:rFonts w:eastAsia="Wingdings" w:cs="Wingdings" w:ascii="Wingdings" w:hAnsi="Wingdings"/>
          <w:u w:val="none"/>
        </w:rPr>
        <w:t xml:space="preserve"> </w:t>
      </w:r>
      <w:r>
        <w:rPr>
          <w:rFonts w:ascii="Arial" w:hAnsi="Arial"/>
          <w:u w:val="none"/>
        </w:rPr>
        <w:t xml:space="preserve">Oui              </w:t>
      </w:r>
      <w:r>
        <w:rPr>
          <w:rFonts w:eastAsia="Wingdings" w:cs="Wingdings" w:ascii="Wingdings" w:hAnsi="Wingdings"/>
          <w:u w:val="none"/>
        </w:rPr>
        <w:t xml:space="preserve"> </w:t>
      </w:r>
      <w:r>
        <w:rPr>
          <w:rFonts w:ascii="Arial" w:hAnsi="Arial"/>
          <w:u w:val="none"/>
        </w:rPr>
        <w:t>Non</w:t>
      </w:r>
    </w:p>
    <w:p>
      <w:pPr>
        <w:pStyle w:val="Normal"/>
        <w:spacing w:lineRule="auto" w:line="307"/>
        <w:rPr>
          <w:rFonts w:ascii="Arial" w:hAnsi="Arial"/>
          <w:u w:val="none"/>
        </w:rPr>
      </w:pPr>
      <w:r>
        <w:rPr>
          <w:rFonts w:ascii="Arial" w:hAnsi="Arial"/>
          <w:u w:val="none"/>
        </w:rPr>
        <w:t xml:space="preserve">Si non, nouveau parcours ?  </w:t>
      </w:r>
      <w:r>
        <w:rPr>
          <w:rFonts w:eastAsia="Wingdings" w:cs="Wingdings" w:ascii="Wingdings" w:hAnsi="Wingdings"/>
          <w:u w:val="none"/>
        </w:rPr>
        <w:t></w:t>
      </w:r>
      <w:r>
        <w:rPr>
          <w:rFonts w:ascii="Arial" w:hAnsi="Arial"/>
          <w:u w:val="none"/>
        </w:rPr>
        <w:t xml:space="preserve">    Oui         </w:t>
        <w:tab/>
        <w:t xml:space="preserve">  </w:t>
      </w:r>
      <w:r>
        <w:rPr>
          <w:rFonts w:eastAsia="Wingdings" w:cs="Wingdings" w:ascii="Wingdings" w:hAnsi="Wingdings"/>
          <w:u w:val="none"/>
        </w:rPr>
        <w:t></w:t>
      </w:r>
      <w:r>
        <w:rPr>
          <w:rFonts w:ascii="Arial" w:hAnsi="Arial"/>
          <w:u w:val="none"/>
        </w:rPr>
        <w:t xml:space="preserve">   Non</w:t>
      </w:r>
    </w:p>
    <w:p>
      <w:pPr>
        <w:pStyle w:val="Normal"/>
        <w:spacing w:lineRule="auto" w:line="307"/>
        <w:rPr>
          <w:rFonts w:ascii="Arial" w:hAnsi="Arial"/>
          <w:sz w:val="20"/>
          <w:szCs w:val="20"/>
          <w:u w:val="none"/>
        </w:rPr>
      </w:pPr>
      <w:r>
        <w:rPr>
          <w:rFonts w:ascii="Arial" w:hAnsi="Arial"/>
          <w:sz w:val="20"/>
          <w:szCs w:val="20"/>
          <w:u w:val="none"/>
        </w:rPr>
      </w:r>
    </w:p>
    <w:p>
      <w:pPr>
        <w:pStyle w:val="Normal"/>
        <w:spacing w:lineRule="auto" w:line="307"/>
        <w:rPr>
          <w:rFonts w:ascii="Arial" w:hAnsi="Arial" w:cs="Arial"/>
          <w:spacing w:val="1"/>
          <w:sz w:val="20"/>
          <w:szCs w:val="20"/>
        </w:rPr>
      </w:pPr>
      <w:r>
        <w:rPr>
          <w:rFonts w:cs="Arial" w:ascii="Arial" w:hAnsi="Arial"/>
          <w:spacing w:val="1"/>
          <w:sz w:val="20"/>
          <w:szCs w:val="20"/>
        </w:rPr>
        <w:tab/>
        <w:t>O – Manifestation ne comportant pas de véhicules à moteur</w:t>
      </w:r>
    </w:p>
    <w:p>
      <w:pPr>
        <w:pStyle w:val="Normal"/>
        <w:spacing w:lineRule="auto" w:line="307"/>
        <w:rPr>
          <w:rFonts w:ascii="Arial" w:hAnsi="Arial" w:cs="Arial"/>
          <w:spacing w:val="1"/>
          <w:sz w:val="20"/>
          <w:szCs w:val="20"/>
        </w:rPr>
      </w:pPr>
      <w:r>
        <w:rPr>
          <w:rFonts w:cs="Arial" w:ascii="Arial" w:hAnsi="Arial"/>
          <w:spacing w:val="1"/>
          <w:sz w:val="20"/>
          <w:szCs w:val="20"/>
        </w:rPr>
        <w:tab/>
        <w:tab/>
        <w:t>Préciser nature de l’épreuve :</w:t>
        <w:tab/>
        <w:t>…...................................................................................</w:t>
        <w:tab/>
      </w:r>
    </w:p>
    <w:p>
      <w:pPr>
        <w:pStyle w:val="Normal"/>
        <w:spacing w:lineRule="auto" w:line="307"/>
        <w:rPr>
          <w:rFonts w:ascii="Arial" w:hAnsi="Arial" w:cs="Arial"/>
          <w:spacing w:val="1"/>
          <w:sz w:val="20"/>
          <w:szCs w:val="20"/>
        </w:rPr>
      </w:pPr>
      <w:r>
        <w:rPr>
          <w:rFonts w:cs="Arial" w:ascii="Arial" w:hAnsi="Arial"/>
          <w:spacing w:val="1"/>
          <w:sz w:val="20"/>
          <w:szCs w:val="20"/>
        </w:rPr>
        <w:tab/>
        <w:tab/>
        <w:t>Nombre de participant : ….......... adultes ; …........ enfants</w:t>
      </w:r>
    </w:p>
    <w:p>
      <w:pPr>
        <w:pStyle w:val="Normal"/>
        <w:spacing w:lineRule="auto" w:line="307"/>
        <w:rPr>
          <w:rFonts w:ascii="Arial" w:hAnsi="Arial" w:cs="Arial"/>
          <w:spacing w:val="1"/>
          <w:sz w:val="20"/>
          <w:szCs w:val="20"/>
        </w:rPr>
      </w:pPr>
      <w:r>
        <w:rPr>
          <w:rFonts w:cs="Arial" w:ascii="Arial" w:hAnsi="Arial"/>
          <w:spacing w:val="1"/>
          <w:sz w:val="20"/>
          <w:szCs w:val="20"/>
        </w:rPr>
        <w:tab/>
        <w:tab/>
        <w:t>Nombre prévisionnel de spectateurs : …............</w:t>
      </w:r>
    </w:p>
    <w:p>
      <w:pPr>
        <w:pStyle w:val="Normal"/>
        <w:spacing w:lineRule="auto" w:line="307"/>
        <w:rPr>
          <w:rFonts w:ascii="Arial" w:hAnsi="Arial" w:cs="Arial"/>
          <w:spacing w:val="1"/>
          <w:sz w:val="20"/>
          <w:szCs w:val="20"/>
        </w:rPr>
      </w:pPr>
      <w:r>
        <w:rPr>
          <w:rFonts w:cs="Arial" w:ascii="Arial" w:hAnsi="Arial"/>
          <w:spacing w:val="1"/>
          <w:sz w:val="20"/>
          <w:szCs w:val="20"/>
        </w:rPr>
        <w:tab/>
        <w:tab/>
        <w:tab/>
        <w:tab/>
        <w:tab/>
      </w:r>
    </w:p>
    <w:p>
      <w:pPr>
        <w:pStyle w:val="Normal"/>
        <w:spacing w:lineRule="auto" w:line="307"/>
        <w:rPr>
          <w:rFonts w:ascii="Arial" w:hAnsi="Arial" w:cs="Arial"/>
          <w:spacing w:val="1"/>
          <w:sz w:val="20"/>
          <w:szCs w:val="20"/>
        </w:rPr>
      </w:pPr>
      <w:r>
        <w:rPr>
          <w:rFonts w:cs="Arial" w:ascii="Arial" w:hAnsi="Arial"/>
          <w:spacing w:val="1"/>
          <w:sz w:val="20"/>
          <w:szCs w:val="20"/>
        </w:rPr>
        <w:tab/>
        <w:t>O - Manifestation comportant des véhicules à moteur :</w:t>
      </w:r>
    </w:p>
    <w:p>
      <w:pPr>
        <w:pStyle w:val="Normal"/>
        <w:spacing w:lineRule="auto" w:line="307"/>
        <w:rPr/>
      </w:pPr>
      <w:r>
        <w:rPr/>
        <w:tab/>
        <w:tab/>
      </w:r>
      <w:r>
        <w:rPr>
          <w:rFonts w:cs="Arial" w:ascii="Arial" w:hAnsi="Arial"/>
          <w:spacing w:val="1"/>
        </w:rPr>
        <w:t>Préciser le type de véhicule engagés </w:t>
      </w:r>
      <w:r>
        <w:rPr/>
        <w:t xml:space="preserve">: </w:t>
      </w:r>
      <w:r>
        <w:rPr>
          <w:rFonts w:eastAsia="Wingdings" w:cs="Wingdings" w:ascii="Wingdings" w:hAnsi="Wingdings"/>
        </w:rPr>
        <w:t xml:space="preserve"> </w:t>
      </w:r>
      <w:r>
        <w:rPr>
          <w:rFonts w:eastAsia="Wingdings" w:cs="Arial" w:ascii="Arial" w:hAnsi="Arial"/>
          <w:spacing w:val="1"/>
        </w:rPr>
        <w:t>véhicules de tourisme</w:t>
      </w:r>
      <w:r>
        <w:rPr/>
        <w:t xml:space="preserve"> </w:t>
      </w:r>
      <w:r>
        <w:rPr>
          <w:rFonts w:eastAsia="Wingdings" w:cs="Wingdings" w:ascii="Wingdings" w:hAnsi="Wingdings"/>
        </w:rPr>
        <w:t></w:t>
      </w:r>
      <w:r>
        <w:rPr>
          <w:rFonts w:eastAsia="Times New Roman"/>
        </w:rPr>
        <w:t xml:space="preserve"> 4*4           </w:t>
      </w:r>
      <w:r>
        <w:rPr>
          <w:rFonts w:eastAsia="Wingdings" w:cs="Wingdings" w:ascii="Wingdings" w:hAnsi="Wingdings"/>
        </w:rPr>
        <w:t xml:space="preserve"> </w:t>
      </w:r>
      <w:r>
        <w:rPr>
          <w:rFonts w:eastAsia="Wingdings" w:cs="Arial" w:ascii="Arial" w:hAnsi="Arial"/>
          <w:spacing w:val="1"/>
        </w:rPr>
        <w:t>quads</w:t>
      </w:r>
      <w:r>
        <w:rPr>
          <w:rFonts w:eastAsia="Wingdings" w:cs="Wingdings" w:ascii="Wingdings" w:hAnsi="Wingdings"/>
        </w:rPr>
        <w:t xml:space="preserve">   </w:t>
        <w:tab/>
        <w:tab/>
        <w:tab/>
        <w:tab/>
        <w:tab/>
        <w:tab/>
        <w:t xml:space="preserve">    </w:t>
      </w:r>
      <w:r>
        <w:rPr>
          <w:rFonts w:eastAsia="Wingdings" w:cs="Arial" w:ascii="Arial" w:hAnsi="Arial"/>
          <w:spacing w:val="1"/>
        </w:rPr>
        <w:t>motos</w:t>
      </w:r>
    </w:p>
    <w:p>
      <w:pPr>
        <w:pStyle w:val="Normal"/>
        <w:spacing w:lineRule="auto" w:line="307"/>
        <w:rPr>
          <w:rFonts w:ascii="Arial" w:hAnsi="Arial" w:cs="Arial"/>
          <w:spacing w:val="1"/>
          <w:sz w:val="20"/>
          <w:szCs w:val="20"/>
        </w:rPr>
      </w:pPr>
      <w:r>
        <w:rPr>
          <w:rFonts w:cs="Arial" w:ascii="Arial" w:hAnsi="Arial"/>
          <w:spacing w:val="1"/>
          <w:sz w:val="20"/>
          <w:szCs w:val="20"/>
        </w:rPr>
        <w:tab/>
        <w:tab/>
        <w:t>Nombre de participants : …................</w:t>
      </w:r>
    </w:p>
    <w:p>
      <w:pPr>
        <w:pStyle w:val="Normal"/>
        <w:spacing w:lineRule="auto" w:line="307"/>
        <w:rPr>
          <w:rFonts w:ascii="Arial" w:hAnsi="Arial" w:cs="Arial"/>
          <w:spacing w:val="1"/>
          <w:sz w:val="20"/>
          <w:szCs w:val="20"/>
        </w:rPr>
      </w:pPr>
      <w:r>
        <w:rPr>
          <w:rFonts w:cs="Arial" w:ascii="Arial" w:hAnsi="Arial"/>
          <w:spacing w:val="1"/>
          <w:sz w:val="20"/>
          <w:szCs w:val="20"/>
        </w:rPr>
        <w:tab/>
        <w:tab/>
        <w:t>Nombre prévisionnel de spectateurs : …............</w:t>
      </w:r>
    </w:p>
    <w:p>
      <w:pPr>
        <w:pStyle w:val="Normal"/>
        <w:spacing w:lineRule="auto" w:line="307"/>
        <w:rPr>
          <w:rFonts w:ascii="Arial" w:hAnsi="Arial" w:cs="Arial"/>
          <w:spacing w:val="1"/>
          <w:sz w:val="20"/>
          <w:szCs w:val="20"/>
        </w:rPr>
      </w:pPr>
      <w:r>
        <w:rPr>
          <w:rFonts w:cs="Arial" w:ascii="Arial" w:hAnsi="Arial"/>
          <w:spacing w:val="1"/>
          <w:sz w:val="20"/>
          <w:szCs w:val="20"/>
        </w:rPr>
      </w:r>
    </w:p>
    <w:p>
      <w:pPr>
        <w:pStyle w:val="Normal"/>
        <w:spacing w:lineRule="auto" w:line="307"/>
        <w:rPr>
          <w:rFonts w:ascii="Arial" w:hAnsi="Arial" w:cs="Arial"/>
          <w:spacing w:val="1"/>
          <w:sz w:val="20"/>
          <w:szCs w:val="20"/>
        </w:rPr>
      </w:pPr>
      <w:r>
        <w:rPr>
          <w:rFonts w:cs="Arial" w:ascii="Arial" w:hAnsi="Arial"/>
          <w:spacing w:val="1"/>
          <w:sz w:val="20"/>
          <w:szCs w:val="20"/>
        </w:rPr>
        <w:tab/>
        <w:t>O – Manifestation aérienne :</w:t>
      </w:r>
    </w:p>
    <w:p>
      <w:pPr>
        <w:pStyle w:val="Normal"/>
        <w:spacing w:lineRule="auto" w:line="307"/>
        <w:rPr>
          <w:rFonts w:ascii="Arial" w:hAnsi="Arial" w:cs="Arial"/>
          <w:spacing w:val="1"/>
          <w:sz w:val="20"/>
          <w:szCs w:val="20"/>
        </w:rPr>
      </w:pPr>
      <w:r>
        <w:rPr>
          <w:rFonts w:cs="Arial" w:ascii="Arial" w:hAnsi="Arial"/>
          <w:spacing w:val="1"/>
          <w:sz w:val="20"/>
          <w:szCs w:val="20"/>
        </w:rPr>
        <w:tab/>
        <w:tab/>
        <w:t>Préciser le type d’avions : …...............................</w:t>
      </w:r>
    </w:p>
    <w:p>
      <w:pPr>
        <w:pStyle w:val="Normal"/>
        <w:spacing w:lineRule="auto" w:line="307"/>
        <w:rPr>
          <w:rFonts w:ascii="Arial" w:hAnsi="Arial" w:cs="Arial"/>
          <w:spacing w:val="1"/>
          <w:sz w:val="20"/>
          <w:szCs w:val="20"/>
        </w:rPr>
      </w:pPr>
      <w:r>
        <w:rPr>
          <w:rFonts w:cs="Arial" w:ascii="Arial" w:hAnsi="Arial"/>
          <w:spacing w:val="1"/>
          <w:sz w:val="20"/>
          <w:szCs w:val="20"/>
        </w:rPr>
      </w:r>
    </w:p>
    <w:p>
      <w:pPr>
        <w:pStyle w:val="Titre1"/>
        <w:numPr>
          <w:ilvl w:val="0"/>
          <w:numId w:val="2"/>
        </w:numPr>
        <w:spacing w:lineRule="auto" w:line="307"/>
        <w:ind w:left="709" w:right="0" w:hanging="0"/>
        <w:jc w:val="both"/>
        <w:rPr>
          <w:b/>
          <w:b/>
          <w:bCs/>
          <w:sz w:val="20"/>
          <w:szCs w:val="20"/>
          <w:u w:val="single"/>
        </w:rPr>
      </w:pPr>
      <w:r>
        <w:rPr>
          <w:b/>
          <w:bCs/>
          <w:sz w:val="20"/>
          <w:szCs w:val="20"/>
          <w:u w:val="single"/>
        </w:rPr>
        <w:t>I.2 – Itinéraire et emprise de la manifestation</w:t>
      </w:r>
    </w:p>
    <w:p>
      <w:pPr>
        <w:pStyle w:val="Normal"/>
        <w:spacing w:lineRule="auto" w:line="307"/>
        <w:ind w:left="0" w:right="578" w:hanging="0"/>
        <w:jc w:val="both"/>
        <w:rPr>
          <w:rFonts w:ascii="Arial" w:hAnsi="Arial"/>
          <w:sz w:val="20"/>
          <w:szCs w:val="20"/>
        </w:rPr>
      </w:pPr>
      <w:r>
        <w:rPr>
          <w:rFonts w:eastAsia="Wingdings" w:cs="Wingdings" w:ascii="Wingdings" w:hAnsi="Wingdings"/>
          <w:b/>
          <w:bCs/>
          <w:sz w:val="20"/>
          <w:szCs w:val="20"/>
        </w:rPr>
        <w:t></w:t>
      </w:r>
      <w:r>
        <w:rPr>
          <w:rFonts w:eastAsia="Times New Roman" w:cs="Times New Roman" w:ascii="Arial" w:hAnsi="Arial"/>
          <w:b/>
          <w:bCs/>
          <w:sz w:val="20"/>
          <w:szCs w:val="20"/>
        </w:rPr>
        <w:t xml:space="preserve"> </w:t>
      </w:r>
      <w:r>
        <w:rPr>
          <w:rFonts w:ascii="Arial" w:hAnsi="Arial"/>
          <w:b/>
          <w:bCs/>
          <w:sz w:val="20"/>
          <w:szCs w:val="20"/>
        </w:rPr>
        <w:t>Description de l’emprise de l’épreuve</w:t>
      </w:r>
      <w:r>
        <w:rPr>
          <w:rFonts w:ascii="Arial" w:hAnsi="Arial"/>
          <w:sz w:val="20"/>
          <w:szCs w:val="20"/>
        </w:rPr>
        <w:t> : Plan ; Lieu de départ, d’arrivée, itinéraire, longueur du parcours, parking, zones de ravitaillement :</w:t>
      </w:r>
    </w:p>
    <w:p>
      <w:pPr>
        <w:pStyle w:val="Normal"/>
        <w:spacing w:lineRule="auto" w:line="307"/>
        <w:ind w:left="0" w:right="578" w:hanging="0"/>
        <w:jc w:val="both"/>
        <w:rPr>
          <w:rFonts w:ascii="Arial" w:hAnsi="Arial"/>
          <w:sz w:val="20"/>
          <w:szCs w:val="20"/>
        </w:rPr>
      </w:pPr>
      <w:r>
        <w:rPr>
          <w:rFonts w:ascii="Arial" w:hAnsi="Arial"/>
          <w:sz w:val="20"/>
          <w:szCs w:val="20"/>
        </w:rPr>
        <w:t>……………………………………………………………………………………………………………………………………………………………………………………………………………………………………………………………………………………………………………………………………………………………………</w:t>
      </w:r>
    </w:p>
    <w:p>
      <w:pPr>
        <w:pStyle w:val="Normal"/>
        <w:spacing w:lineRule="auto" w:line="307"/>
        <w:ind w:left="0" w:right="578" w:hanging="0"/>
        <w:jc w:val="both"/>
        <w:rPr>
          <w:rFonts w:ascii="Arial" w:hAnsi="Arial"/>
          <w:sz w:val="20"/>
          <w:szCs w:val="20"/>
        </w:rPr>
      </w:pPr>
      <w:r>
        <w:rPr>
          <w:rFonts w:ascii="Arial" w:hAnsi="Arial"/>
          <w:sz w:val="20"/>
          <w:szCs w:val="20"/>
        </w:rPr>
        <w:t>……………………………………………………………………………………………………………………</w:t>
      </w:r>
    </w:p>
    <w:p>
      <w:pPr>
        <w:pStyle w:val="Normal"/>
        <w:tabs>
          <w:tab w:val="left" w:pos="9072" w:leader="dot"/>
        </w:tabs>
        <w:suppressAutoHyphens w:val="false"/>
        <w:spacing w:lineRule="auto" w:line="307" w:before="120" w:after="0"/>
        <w:ind w:left="0" w:right="578" w:hanging="0"/>
        <w:jc w:val="left"/>
        <w:rPr>
          <w:rFonts w:ascii="Wingdings" w:hAnsi="Wingdings" w:eastAsia="Wingdings" w:cs="Wingdings"/>
          <w:b w:val="false"/>
          <w:b w:val="false"/>
          <w:bCs w:val="false"/>
          <w:i w:val="false"/>
          <w:i w:val="false"/>
          <w:iCs w:val="false"/>
          <w:sz w:val="20"/>
          <w:szCs w:val="20"/>
        </w:rPr>
      </w:pPr>
      <w:r>
        <w:rPr>
          <w:rFonts w:eastAsia="Wingdings" w:cs="Wingdings" w:ascii="Wingdings" w:hAnsi="Wingdings"/>
          <w:b w:val="false"/>
          <w:bCs w:val="false"/>
          <w:i w:val="false"/>
          <w:iCs w:val="false"/>
          <w:sz w:val="20"/>
          <w:szCs w:val="20"/>
        </w:rPr>
      </w:r>
    </w:p>
    <w:p>
      <w:pPr>
        <w:pStyle w:val="Normal"/>
        <w:tabs>
          <w:tab w:val="left" w:pos="9072" w:leader="dot"/>
        </w:tabs>
        <w:suppressAutoHyphens w:val="false"/>
        <w:spacing w:lineRule="auto" w:line="307" w:before="120" w:after="0"/>
        <w:ind w:left="0" w:right="578" w:hanging="0"/>
        <w:jc w:val="left"/>
        <w:rPr>
          <w:b w:val="false"/>
          <w:b w:val="false"/>
          <w:bCs w:val="false"/>
          <w:i/>
          <w:i/>
          <w:iCs/>
        </w:rPr>
      </w:pPr>
      <w:r>
        <w:rPr>
          <w:rFonts w:eastAsia="Wingdings" w:cs="Wingdings" w:ascii="Wingdings" w:hAnsi="Wingdings"/>
          <w:b w:val="false"/>
          <w:bCs w:val="false"/>
          <w:i/>
          <w:iCs/>
          <w:sz w:val="20"/>
          <w:szCs w:val="20"/>
        </w:rPr>
        <w:t></w:t>
      </w:r>
      <w:r>
        <w:rPr>
          <w:rFonts w:eastAsia="Times New Roman" w:cs="Arial" w:ascii="Arial" w:hAnsi="Arial"/>
          <w:b w:val="false"/>
          <w:bCs w:val="false"/>
          <w:i/>
          <w:iCs/>
          <w:sz w:val="20"/>
          <w:szCs w:val="20"/>
        </w:rPr>
        <w:t xml:space="preserve"> </w:t>
      </w:r>
      <w:r>
        <w:rPr>
          <w:rFonts w:cs="Arial" w:ascii="Arial" w:hAnsi="Arial"/>
          <w:b w:val="false"/>
          <w:bCs w:val="false"/>
          <w:i/>
          <w:iCs/>
          <w:sz w:val="20"/>
          <w:szCs w:val="20"/>
        </w:rPr>
        <w:t xml:space="preserve">Joindre une carte IGN au 1/25000 en format papier ou pdf.  </w:t>
      </w:r>
    </w:p>
    <w:p>
      <w:pPr>
        <w:pStyle w:val="Normal"/>
        <w:spacing w:lineRule="auto" w:line="307"/>
        <w:ind w:left="0" w:right="578" w:hanging="0"/>
        <w:jc w:val="both"/>
        <w:rPr/>
      </w:pPr>
      <w:r>
        <w:rPr>
          <w:rFonts w:ascii="Arial" w:hAnsi="Arial"/>
          <w:b/>
          <w:bCs/>
          <w:i/>
          <w:iCs/>
          <w:sz w:val="20"/>
          <w:szCs w:val="20"/>
        </w:rPr>
        <w:t xml:space="preserve">Pour faciliter l’analyse du tracé et pour plus de lisibilité, Il est recommandé de fournir une version numérique du parcours au format GPX et de l’envoyer par mail directement à la DDT à l’adresse suivante :  </w:t>
      </w:r>
      <w:hyperlink r:id="rId5">
        <w:r>
          <w:rPr>
            <w:rStyle w:val="LienInternet"/>
            <w:rFonts w:cs="Arial" w:ascii="Arial" w:hAnsi="Arial"/>
            <w:b/>
            <w:bCs/>
            <w:i/>
            <w:iCs/>
            <w:sz w:val="20"/>
            <w:szCs w:val="20"/>
          </w:rPr>
          <w:t>unb.se.ddt-15@equipement-agriculture.gouv.fr</w:t>
        </w:r>
      </w:hyperlink>
    </w:p>
    <w:p>
      <w:pPr>
        <w:pStyle w:val="Normal"/>
        <w:spacing w:lineRule="auto" w:line="307"/>
        <w:ind w:left="0" w:right="578" w:hanging="0"/>
        <w:jc w:val="both"/>
        <w:rPr>
          <w:rFonts w:ascii="Arial" w:hAnsi="Arial"/>
          <w:i/>
          <w:i/>
          <w:iCs/>
          <w:sz w:val="20"/>
          <w:szCs w:val="20"/>
        </w:rPr>
      </w:pPr>
      <w:r>
        <w:rPr>
          <w:rFonts w:ascii="Arial" w:hAnsi="Arial"/>
          <w:i/>
          <w:iCs/>
          <w:sz w:val="20"/>
          <w:szCs w:val="20"/>
        </w:rPr>
      </w:r>
    </w:p>
    <w:p>
      <w:pPr>
        <w:pStyle w:val="Normal"/>
        <w:spacing w:lineRule="auto" w:line="307"/>
        <w:ind w:left="0" w:right="578" w:hanging="0"/>
        <w:jc w:val="both"/>
        <w:rPr/>
      </w:pPr>
      <w:r>
        <w:rPr>
          <w:rFonts w:ascii="Arial" w:hAnsi="Arial"/>
          <w:i/>
          <w:iCs/>
          <w:sz w:val="18"/>
          <w:szCs w:val="18"/>
        </w:rPr>
        <w:t xml:space="preserve">Pour créer un parcours au format GPX, il faut préalablement tracer le parcours de la manifestation sportive projetée sur un site internet comme </w:t>
      </w:r>
      <w:hyperlink r:id="rId6">
        <w:r>
          <w:rPr>
            <w:rStyle w:val="LienInternet"/>
            <w:rFonts w:ascii="Arial" w:hAnsi="Arial"/>
            <w:i/>
            <w:iCs/>
            <w:sz w:val="18"/>
            <w:szCs w:val="18"/>
          </w:rPr>
          <w:t>Openrunner</w:t>
        </w:r>
      </w:hyperlink>
      <w:r>
        <w:rPr>
          <w:rFonts w:ascii="Arial" w:hAnsi="Arial"/>
          <w:i/>
          <w:iCs/>
          <w:sz w:val="18"/>
          <w:szCs w:val="18"/>
        </w:rPr>
        <w:t xml:space="preserve"> ou </w:t>
      </w:r>
      <w:hyperlink r:id="rId7">
        <w:r>
          <w:rPr>
            <w:rStyle w:val="LienInternet"/>
            <w:rFonts w:ascii="Arial" w:hAnsi="Arial"/>
            <w:i/>
            <w:iCs/>
            <w:sz w:val="18"/>
            <w:szCs w:val="18"/>
          </w:rPr>
          <w:t>Géoportail</w:t>
        </w:r>
      </w:hyperlink>
      <w:r>
        <w:rPr>
          <w:rFonts w:ascii="Arial" w:hAnsi="Arial"/>
          <w:i/>
          <w:iCs/>
          <w:sz w:val="18"/>
          <w:szCs w:val="18"/>
        </w:rPr>
        <w:t xml:space="preserve"> par exemple.</w:t>
      </w:r>
    </w:p>
    <w:p>
      <w:pPr>
        <w:pStyle w:val="Normal"/>
        <w:spacing w:lineRule="auto" w:line="307"/>
        <w:ind w:left="0" w:right="578" w:hanging="0"/>
        <w:jc w:val="both"/>
        <w:rPr>
          <w:rFonts w:ascii="Arial" w:hAnsi="Arial"/>
          <w:b/>
          <w:b/>
          <w:bCs/>
          <w:i/>
          <w:i/>
          <w:iCs/>
          <w:sz w:val="18"/>
          <w:szCs w:val="18"/>
        </w:rPr>
      </w:pPr>
      <w:r>
        <w:rPr>
          <w:rFonts w:ascii="Arial" w:hAnsi="Arial"/>
          <w:b/>
          <w:bCs/>
          <w:i/>
          <w:iCs/>
          <w:sz w:val="18"/>
          <w:szCs w:val="18"/>
        </w:rPr>
        <w:t>Ensuite, une fois le tracé du parcours créé, il suffit de l’enregistrer et  de l’exporter au format GPX.</w:t>
      </w:r>
    </w:p>
    <w:p>
      <w:pPr>
        <w:pStyle w:val="Normal"/>
        <w:spacing w:lineRule="auto" w:line="307"/>
        <w:ind w:left="0" w:right="578" w:hanging="0"/>
        <w:jc w:val="both"/>
        <w:rPr>
          <w:rFonts w:ascii="Arial" w:hAnsi="Arial"/>
          <w:sz w:val="20"/>
          <w:szCs w:val="20"/>
        </w:rPr>
      </w:pPr>
      <w:r>
        <w:rPr>
          <w:rFonts w:ascii="Arial" w:hAnsi="Arial"/>
          <w:sz w:val="20"/>
          <w:szCs w:val="20"/>
        </w:rPr>
      </w:r>
    </w:p>
    <w:p>
      <w:pPr>
        <w:pStyle w:val="Normal"/>
        <w:spacing w:lineRule="auto" w:line="307"/>
        <w:ind w:left="0" w:right="578" w:hanging="0"/>
        <w:rPr>
          <w:rFonts w:ascii="Arial" w:hAnsi="Arial"/>
          <w:sz w:val="20"/>
          <w:szCs w:val="20"/>
        </w:rPr>
      </w:pPr>
      <w:r>
        <w:rPr>
          <w:rFonts w:eastAsia="Wingdings" w:cs="Wingdings" w:ascii="Wingdings" w:hAnsi="Wingdings"/>
          <w:b/>
          <w:bCs/>
          <w:sz w:val="20"/>
          <w:szCs w:val="20"/>
        </w:rPr>
        <w:t></w:t>
      </w:r>
      <w:r>
        <w:rPr>
          <w:rFonts w:eastAsia="Times New Roman" w:cs="Times New Roman" w:ascii="Arial" w:hAnsi="Arial"/>
          <w:b/>
          <w:bCs/>
          <w:sz w:val="20"/>
          <w:szCs w:val="20"/>
        </w:rPr>
        <w:t xml:space="preserve"> </w:t>
      </w:r>
      <w:r>
        <w:rPr>
          <w:rFonts w:ascii="Arial" w:hAnsi="Arial"/>
          <w:b/>
          <w:bCs/>
          <w:sz w:val="20"/>
          <w:szCs w:val="20"/>
        </w:rPr>
        <w:t>Travaux préparatoires éventuels et technique de réalisation</w:t>
      </w:r>
      <w:r>
        <w:rPr>
          <w:rFonts w:ascii="Arial" w:hAnsi="Arial"/>
          <w:sz w:val="20"/>
          <w:szCs w:val="20"/>
        </w:rPr>
        <w:t> : (Ex : Création de parking, balisage avec véhicule à moteur…) ………………………………………………………………………………………………………………………………………………………………………………………………………………………………………………………………………………………………………………………………………………………………………</w:t>
      </w:r>
    </w:p>
    <w:p>
      <w:pPr>
        <w:pStyle w:val="Normal"/>
        <w:spacing w:lineRule="auto" w:line="307"/>
        <w:ind w:left="0" w:right="578" w:hanging="0"/>
        <w:jc w:val="both"/>
        <w:rPr>
          <w:rFonts w:ascii="Arial" w:hAnsi="Arial"/>
          <w:i/>
          <w:i/>
          <w:iCs/>
          <w:sz w:val="20"/>
          <w:szCs w:val="20"/>
        </w:rPr>
      </w:pPr>
      <w:r>
        <w:rPr>
          <w:rFonts w:ascii="Arial" w:hAnsi="Arial"/>
          <w:i/>
          <w:iCs/>
          <w:sz w:val="20"/>
          <w:szCs w:val="20"/>
        </w:rPr>
      </w:r>
    </w:p>
    <w:p>
      <w:pPr>
        <w:pStyle w:val="Normal"/>
        <w:rPr>
          <w:rFonts w:ascii="Arial" w:hAnsi="Arial"/>
          <w:sz w:val="20"/>
          <w:szCs w:val="20"/>
        </w:rPr>
      </w:pPr>
      <w:r>
        <w:rPr>
          <w:rFonts w:eastAsia="Wingdings" w:cs="Wingdings" w:ascii="Wingdings" w:hAnsi="Wingdings"/>
          <w:b/>
          <w:bCs/>
          <w:sz w:val="20"/>
          <w:szCs w:val="20"/>
        </w:rPr>
        <w:t xml:space="preserve"> </w:t>
      </w:r>
      <w:r>
        <w:rPr>
          <w:rFonts w:ascii="Arial" w:hAnsi="Arial"/>
          <w:b/>
          <w:bCs/>
          <w:sz w:val="20"/>
          <w:szCs w:val="20"/>
        </w:rPr>
        <w:t>Franchissement de cours d’eau ou zones humides</w:t>
      </w:r>
      <w:r>
        <w:rPr>
          <w:rFonts w:ascii="Arial" w:hAnsi="Arial"/>
          <w:sz w:val="20"/>
          <w:szCs w:val="20"/>
        </w:rPr>
        <w:t xml:space="preserve"> : </w:t>
      </w:r>
      <w:r>
        <w:rPr>
          <w:rFonts w:eastAsia="Wingdings" w:cs="Wingdings" w:ascii="Wingdings" w:hAnsi="Wingdings"/>
          <w:sz w:val="20"/>
          <w:szCs w:val="20"/>
        </w:rPr>
        <w:t xml:space="preserve"> </w:t>
      </w:r>
      <w:r>
        <w:rPr>
          <w:rFonts w:ascii="Arial" w:hAnsi="Arial"/>
          <w:sz w:val="20"/>
          <w:szCs w:val="20"/>
        </w:rPr>
        <w:t xml:space="preserve">Oui       </w:t>
      </w:r>
      <w:r>
        <w:rPr>
          <w:rFonts w:eastAsia="Wingdings" w:cs="Wingdings" w:ascii="Wingdings" w:hAnsi="Wingdings"/>
          <w:sz w:val="20"/>
          <w:szCs w:val="20"/>
        </w:rPr>
        <w:t xml:space="preserve"> </w:t>
      </w:r>
      <w:r>
        <w:rPr>
          <w:rFonts w:ascii="Arial" w:hAnsi="Arial"/>
          <w:sz w:val="20"/>
          <w:szCs w:val="20"/>
        </w:rPr>
        <w:t>Non</w:t>
      </w:r>
    </w:p>
    <w:p>
      <w:pPr>
        <w:pStyle w:val="Entte"/>
        <w:rPr>
          <w:rFonts w:ascii="Arial" w:hAnsi="Arial"/>
          <w:sz w:val="20"/>
          <w:szCs w:val="20"/>
        </w:rPr>
      </w:pPr>
      <w:r>
        <w:rPr>
          <w:rFonts w:ascii="Arial" w:hAnsi="Arial"/>
          <w:sz w:val="20"/>
          <w:szCs w:val="20"/>
        </w:rPr>
        <w:t>Si oui, de quelle manière sont  franchis les cours d’eau ?</w:t>
      </w:r>
    </w:p>
    <w:p>
      <w:pPr>
        <w:pStyle w:val="Normal"/>
        <w:spacing w:lineRule="auto" w:line="307"/>
        <w:ind w:left="0" w:right="578" w:hanging="0"/>
        <w:rPr>
          <w:rFonts w:ascii="Arial" w:hAnsi="Arial"/>
          <w:sz w:val="20"/>
          <w:szCs w:val="20"/>
        </w:rPr>
      </w:pPr>
      <w:r>
        <w:rPr>
          <w:rFonts w:ascii="Arial" w:hAnsi="Arial"/>
          <w:sz w:val="20"/>
          <w:szCs w:val="20"/>
        </w:rPr>
        <w:t>…………………………………………………………………………………………………</w:t>
      </w:r>
      <w:r>
        <w:rPr>
          <w:rFonts w:ascii="Arial" w:hAnsi="Arial"/>
          <w:sz w:val="20"/>
          <w:szCs w:val="20"/>
        </w:rPr>
        <w:t>. ……………………………………………………………………………………………………………………. …………………</w:t>
      </w:r>
    </w:p>
    <w:p>
      <w:pPr>
        <w:pStyle w:val="Normal"/>
        <w:spacing w:lineRule="auto" w:line="307"/>
        <w:ind w:left="0" w:right="578" w:hanging="0"/>
        <w:rPr>
          <w:rFonts w:ascii="Arial" w:hAnsi="Arial"/>
          <w:sz w:val="20"/>
          <w:szCs w:val="20"/>
        </w:rPr>
      </w:pPr>
      <w:r>
        <w:rPr>
          <w:rFonts w:ascii="Arial" w:hAnsi="Arial"/>
          <w:sz w:val="20"/>
          <w:szCs w:val="20"/>
        </w:rPr>
      </w:r>
    </w:p>
    <w:p>
      <w:pPr>
        <w:pStyle w:val="Normal"/>
        <w:spacing w:lineRule="auto" w:line="307"/>
        <w:ind w:left="0" w:right="578" w:hanging="0"/>
        <w:rPr>
          <w:rFonts w:ascii="Arial" w:hAnsi="Arial" w:cs="Arial"/>
          <w:b/>
          <w:b/>
          <w:bCs/>
          <w:spacing w:val="1"/>
          <w:sz w:val="20"/>
          <w:szCs w:val="20"/>
          <w:u w:val="single"/>
        </w:rPr>
      </w:pPr>
      <w:r>
        <w:rPr>
          <w:rFonts w:cs="Arial" w:ascii="Arial" w:hAnsi="Arial"/>
          <w:b/>
          <w:bCs/>
          <w:spacing w:val="1"/>
          <w:sz w:val="20"/>
          <w:szCs w:val="20"/>
          <w:u w:val="single"/>
        </w:rPr>
        <w:t>II- IDENTIFICATION DU OU DES SITES NATURA 2000 CONCERNES ET ANALYSES DES INCIDENCES</w:t>
      </w:r>
    </w:p>
    <w:p>
      <w:pPr>
        <w:pStyle w:val="Normal"/>
        <w:numPr>
          <w:ilvl w:val="0"/>
          <w:numId w:val="0"/>
        </w:numPr>
        <w:tabs>
          <w:tab w:val="left" w:pos="851" w:leader="none"/>
        </w:tabs>
        <w:suppressAutoHyphens w:val="false"/>
        <w:ind w:left="720" w:hanging="0"/>
        <w:rPr>
          <w:rFonts w:ascii="Arial" w:hAnsi="Arial" w:cs="Arial"/>
          <w:sz w:val="20"/>
          <w:szCs w:val="20"/>
          <w:u w:val="single"/>
        </w:rPr>
      </w:pPr>
      <w:r>
        <w:rPr>
          <w:rFonts w:cs="Arial" w:ascii="Arial" w:hAnsi="Arial"/>
          <w:sz w:val="20"/>
          <w:szCs w:val="20"/>
          <w:u w:val="single"/>
        </w:rPr>
        <w:t>II.1 – Identification du ou des sites Natura 2000 concérnés</w:t>
      </w:r>
    </w:p>
    <w:p>
      <w:pPr>
        <w:pStyle w:val="Normal"/>
        <w:numPr>
          <w:ilvl w:val="0"/>
          <w:numId w:val="0"/>
        </w:numPr>
        <w:tabs>
          <w:tab w:val="left" w:pos="851" w:leader="none"/>
        </w:tabs>
        <w:suppressAutoHyphens w:val="false"/>
        <w:ind w:left="720" w:hanging="0"/>
        <w:rPr>
          <w:rFonts w:ascii="Arial" w:hAnsi="Arial" w:cs="Arial"/>
          <w:i/>
          <w:i/>
          <w:iCs/>
          <w:sz w:val="18"/>
          <w:szCs w:val="18"/>
          <w:u w:val="none"/>
        </w:rPr>
      </w:pPr>
      <w:r>
        <w:rPr>
          <w:rFonts w:cs="Arial" w:ascii="Arial" w:hAnsi="Arial"/>
          <w:i/>
          <w:iCs/>
          <w:sz w:val="18"/>
          <w:szCs w:val="18"/>
          <w:u w:val="none"/>
        </w:rPr>
        <w:t xml:space="preserve">Vous avez accès à la cartographie en ligne des sites Natura 2000 à l’aide du lien suivant sans possibilité de superposition avec votre parcours): </w:t>
      </w:r>
    </w:p>
    <w:p>
      <w:pPr>
        <w:pStyle w:val="Normal"/>
        <w:numPr>
          <w:ilvl w:val="0"/>
          <w:numId w:val="0"/>
        </w:numPr>
        <w:tabs>
          <w:tab w:val="left" w:pos="851" w:leader="none"/>
        </w:tabs>
        <w:suppressAutoHyphens w:val="false"/>
        <w:ind w:left="720" w:hanging="0"/>
        <w:rPr/>
      </w:pPr>
      <w:hyperlink r:id="rId8">
        <w:r>
          <w:rPr>
            <w:rStyle w:val="LienInternet"/>
            <w:rFonts w:cs="Arial" w:ascii="Arial" w:hAnsi="Arial"/>
            <w:i/>
            <w:iCs/>
            <w:sz w:val="18"/>
            <w:szCs w:val="18"/>
            <w:u w:val="none"/>
          </w:rPr>
          <w:t>http://carto.geo-ide.application.developpement-durable.gouv.fr/460/Donnees_Environnement.map</w:t>
        </w:r>
      </w:hyperlink>
    </w:p>
    <w:p>
      <w:pPr>
        <w:pStyle w:val="Normal"/>
        <w:numPr>
          <w:ilvl w:val="0"/>
          <w:numId w:val="0"/>
        </w:numPr>
        <w:tabs>
          <w:tab w:val="left" w:pos="851" w:leader="none"/>
        </w:tabs>
        <w:suppressAutoHyphens w:val="false"/>
        <w:spacing w:lineRule="auto" w:line="307" w:before="120" w:after="0"/>
        <w:ind w:left="1429" w:right="0" w:hanging="0"/>
        <w:rPr>
          <w:rFonts w:ascii="Arial" w:hAnsi="Arial" w:cs="Arial"/>
          <w:b w:val="false"/>
          <w:b w:val="false"/>
          <w:bCs w:val="false"/>
          <w:i/>
          <w:i/>
          <w:iCs/>
          <w:spacing w:val="1"/>
          <w:sz w:val="18"/>
          <w:szCs w:val="18"/>
          <w:u w:val="none"/>
        </w:rPr>
      </w:pPr>
      <w:r>
        <w:rPr>
          <w:rFonts w:cs="Arial" w:ascii="Arial" w:hAnsi="Arial"/>
          <w:b w:val="false"/>
          <w:bCs w:val="false"/>
          <w:i/>
          <w:iCs/>
          <w:spacing w:val="1"/>
          <w:sz w:val="18"/>
          <w:szCs w:val="18"/>
          <w:u w:val="none"/>
        </w:rPr>
        <w:t xml:space="preserve">Sélectionnez les 2 couches dont le nom commence par NATURA 2000, ce qui vous permettra de déterminer les sites Natura 2000 concernés par votre projet </w:t>
      </w:r>
    </w:p>
    <w:p>
      <w:pPr>
        <w:pStyle w:val="Normal"/>
        <w:numPr>
          <w:ilvl w:val="0"/>
          <w:numId w:val="0"/>
        </w:numPr>
        <w:tabs>
          <w:tab w:val="left" w:pos="851" w:leader="none"/>
        </w:tabs>
        <w:suppressAutoHyphens w:val="false"/>
        <w:ind w:left="720" w:hanging="0"/>
        <w:rPr>
          <w:rFonts w:ascii="Arial" w:hAnsi="Arial" w:cs="Arial"/>
          <w:sz w:val="18"/>
          <w:szCs w:val="18"/>
          <w:u w:val="none"/>
        </w:rPr>
      </w:pPr>
      <w:r>
        <w:rPr>
          <w:rFonts w:cs="Arial" w:ascii="Arial" w:hAnsi="Arial"/>
          <w:sz w:val="18"/>
          <w:szCs w:val="18"/>
          <w:u w:val="none"/>
        </w:rPr>
      </w:r>
    </w:p>
    <w:p>
      <w:pPr>
        <w:pStyle w:val="Normal"/>
        <w:numPr>
          <w:ilvl w:val="0"/>
          <w:numId w:val="0"/>
        </w:numPr>
        <w:tabs>
          <w:tab w:val="left" w:pos="851" w:leader="none"/>
        </w:tabs>
        <w:suppressAutoHyphens w:val="false"/>
        <w:ind w:left="720" w:hanging="0"/>
        <w:rPr>
          <w:rFonts w:ascii="Arial" w:hAnsi="Arial" w:cs="Arial"/>
          <w:i/>
          <w:i/>
          <w:iCs/>
          <w:sz w:val="18"/>
          <w:szCs w:val="18"/>
          <w:u w:val="none"/>
        </w:rPr>
      </w:pPr>
      <w:r>
        <w:rPr>
          <w:rFonts w:cs="Arial" w:ascii="Arial" w:hAnsi="Arial"/>
          <w:i/>
          <w:iCs/>
          <w:sz w:val="18"/>
          <w:szCs w:val="18"/>
          <w:u w:val="none"/>
        </w:rPr>
        <w:t>Si vous avez tracé votre parcours sur géoportail ou openrunner par exemple, vous pouvez le superposer avec la cartographie des sites Natura 2000 :</w:t>
      </w:r>
    </w:p>
    <w:p>
      <w:pPr>
        <w:pStyle w:val="Normal"/>
        <w:numPr>
          <w:ilvl w:val="0"/>
          <w:numId w:val="0"/>
        </w:numPr>
        <w:tabs>
          <w:tab w:val="left" w:pos="851" w:leader="none"/>
        </w:tabs>
        <w:suppressAutoHyphens w:val="false"/>
        <w:ind w:left="1440" w:hanging="0"/>
        <w:rPr>
          <w:rFonts w:ascii="Arial" w:hAnsi="Arial" w:cs="Arial"/>
          <w:i/>
          <w:i/>
          <w:iCs/>
          <w:sz w:val="18"/>
          <w:szCs w:val="18"/>
          <w:u w:val="none"/>
        </w:rPr>
      </w:pPr>
      <w:r>
        <w:rPr>
          <w:rFonts w:cs="Arial" w:ascii="Arial" w:hAnsi="Arial"/>
          <w:i/>
          <w:iCs/>
          <w:sz w:val="18"/>
          <w:szCs w:val="18"/>
          <w:u w:val="none"/>
        </w:rPr>
        <w:t>- OPENRUNNER : couches NATURA2000_ZPS et NATURA2000_ZSC</w:t>
      </w:r>
    </w:p>
    <w:p>
      <w:pPr>
        <w:pStyle w:val="Normal"/>
        <w:numPr>
          <w:ilvl w:val="0"/>
          <w:numId w:val="0"/>
        </w:numPr>
        <w:tabs>
          <w:tab w:val="left" w:pos="851" w:leader="none"/>
        </w:tabs>
        <w:suppressAutoHyphens w:val="false"/>
        <w:ind w:left="1440" w:hanging="0"/>
        <w:rPr/>
      </w:pPr>
      <w:r>
        <w:rPr>
          <w:rFonts w:cs="Arial" w:ascii="Arial" w:hAnsi="Arial"/>
          <w:i/>
          <w:iCs/>
          <w:sz w:val="18"/>
          <w:szCs w:val="18"/>
          <w:u w:val="none"/>
        </w:rPr>
        <w:t>- GEOPORTAIL : aller chercher les couches dans la thématique écologie (</w:t>
      </w:r>
      <w:r>
        <w:rPr>
          <w:rFonts w:ascii="Arial" w:hAnsi="Arial"/>
          <w:i/>
          <w:iCs/>
          <w:sz w:val="18"/>
          <w:szCs w:val="18"/>
        </w:rPr>
        <w:t>Sites NATURA 2000 (Directive Habitats) </w:t>
      </w:r>
      <w:r>
        <w:rPr>
          <w:rFonts w:ascii="Arial" w:hAnsi="Arial"/>
          <w:i/>
          <w:iCs/>
          <w:color w:val="00000A"/>
          <w:sz w:val="18"/>
          <w:szCs w:val="18"/>
        </w:rPr>
        <w:t>; Sites NATURA 2000 (Directive Oiseaux)</w:t>
      </w:r>
      <w:r>
        <w:rPr>
          <w:rStyle w:val="Accentuationforte"/>
          <w:rFonts w:eastAsia="Times New Roman" w:cs="Arial" w:ascii="Arial" w:hAnsi="Arial"/>
          <w:i/>
          <w:iCs/>
          <w:color w:val="00000A"/>
          <w:sz w:val="18"/>
          <w:szCs w:val="18"/>
          <w:u w:val="none"/>
          <w:lang w:val="fr-FR" w:bidi="ar-SA"/>
        </w:rPr>
        <w:t>)</w:t>
      </w:r>
      <w:r>
        <w:rPr>
          <w:rStyle w:val="Accentuationforte"/>
          <w:rFonts w:eastAsia="Times New Roman" w:cs="Arial" w:ascii="Arial" w:hAnsi="Arial"/>
          <w:i/>
          <w:iCs/>
          <w:color w:val="00000A"/>
          <w:sz w:val="18"/>
          <w:szCs w:val="18"/>
          <w:u w:val="single"/>
          <w:lang w:val="fr-FR" w:bidi="ar-SA"/>
        </w:rPr>
        <w:t>.</w:t>
      </w:r>
      <w:r>
        <w:rPr>
          <w:rStyle w:val="Accentuationforte"/>
          <w:rFonts w:eastAsia="Times New Roman" w:cs="Arial" w:ascii="Arial" w:hAnsi="Arial"/>
          <w:b w:val="false"/>
          <w:bCs w:val="false"/>
          <w:i/>
          <w:iCs/>
          <w:color w:val="00000A"/>
          <w:sz w:val="18"/>
          <w:szCs w:val="18"/>
          <w:u w:val="none"/>
          <w:lang w:val="fr-FR" w:bidi="ar-SA"/>
        </w:rPr>
        <w:t xml:space="preserve"> </w:t>
      </w:r>
    </w:p>
    <w:p>
      <w:pPr>
        <w:pStyle w:val="Normal"/>
        <w:numPr>
          <w:ilvl w:val="0"/>
          <w:numId w:val="0"/>
        </w:numPr>
        <w:tabs>
          <w:tab w:val="left" w:pos="851" w:leader="none"/>
        </w:tabs>
        <w:suppressAutoHyphens w:val="false"/>
        <w:ind w:left="1440" w:hanging="0"/>
        <w:rPr/>
      </w:pPr>
      <w:r>
        <w:rPr>
          <w:rStyle w:val="Accentuationforte"/>
          <w:rFonts w:eastAsia="Times New Roman" w:cs="Arial" w:ascii="Arial" w:hAnsi="Arial"/>
          <w:b w:val="false"/>
          <w:bCs w:val="false"/>
          <w:i/>
          <w:iCs/>
          <w:color w:val="00000A"/>
          <w:sz w:val="18"/>
          <w:szCs w:val="18"/>
          <w:u w:val="none"/>
          <w:lang w:val="fr-FR" w:bidi="ar-SA"/>
        </w:rPr>
        <w:t>Vous avez la possibilité d’importer vos tracés dans géoportail ou de les dessiner et d’enregistrer et partager votre travail.</w:t>
      </w:r>
    </w:p>
    <w:p>
      <w:pPr>
        <w:pStyle w:val="Normal"/>
        <w:numPr>
          <w:ilvl w:val="0"/>
          <w:numId w:val="0"/>
        </w:numPr>
        <w:tabs>
          <w:tab w:val="left" w:pos="851" w:leader="none"/>
        </w:tabs>
        <w:suppressAutoHyphens w:val="false"/>
        <w:ind w:left="1440" w:hanging="0"/>
        <w:rPr>
          <w:u w:val="none"/>
        </w:rPr>
      </w:pPr>
      <w:r>
        <w:rPr>
          <w:u w:val="none"/>
        </w:rPr>
      </w:r>
    </w:p>
    <w:p>
      <w:pPr>
        <w:pStyle w:val="Normal"/>
        <w:numPr>
          <w:ilvl w:val="0"/>
          <w:numId w:val="0"/>
        </w:numPr>
        <w:tabs>
          <w:tab w:val="left" w:pos="851" w:leader="none"/>
        </w:tabs>
        <w:suppressAutoHyphens w:val="false"/>
        <w:ind w:left="1440" w:hanging="0"/>
        <w:rPr>
          <w:rFonts w:ascii="Arial" w:hAnsi="Arial" w:cs="Arial"/>
          <w:b/>
          <w:b/>
          <w:bCs/>
          <w:spacing w:val="1"/>
          <w:sz w:val="20"/>
          <w:szCs w:val="20"/>
          <w:u w:val="single"/>
        </w:rPr>
      </w:pPr>
      <w:r>
        <w:rPr>
          <w:rFonts w:cs="Arial" w:ascii="Arial" w:hAnsi="Arial"/>
          <w:b/>
          <w:bCs/>
          <w:spacing w:val="1"/>
          <w:sz w:val="20"/>
          <w:szCs w:val="20"/>
          <w:u w:val="single"/>
        </w:rPr>
      </w:r>
    </w:p>
    <w:tbl>
      <w:tblPr>
        <w:tblW w:w="9545" w:type="dxa"/>
        <w:jc w:val="left"/>
        <w:tblInd w:w="-19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4615"/>
        <w:gridCol w:w="2112"/>
        <w:gridCol w:w="2818"/>
      </w:tblGrid>
      <w:tr>
        <w:trPr>
          <w:trHeight w:val="969"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rFonts w:ascii="Arial" w:hAnsi="Arial" w:cs="Arial"/>
                <w:b w:val="false"/>
                <w:b w:val="false"/>
                <w:bCs w:val="false"/>
                <w:w w:val="105"/>
                <w:sz w:val="20"/>
                <w:szCs w:val="20"/>
              </w:rPr>
            </w:pPr>
            <w:r>
              <w:rPr>
                <w:rFonts w:cs="Arial" w:ascii="Arial" w:hAnsi="Arial"/>
                <w:b w:val="false"/>
                <w:bCs w:val="false"/>
                <w:w w:val="105"/>
                <w:sz w:val="20"/>
                <w:szCs w:val="20"/>
              </w:rPr>
              <w:t>Nom du ou des</w:t>
              <w:br/>
            </w:r>
            <w:r>
              <w:rPr>
                <w:rFonts w:cs="Arial" w:ascii="Arial" w:hAnsi="Arial"/>
                <w:b w:val="false"/>
                <w:bCs w:val="false"/>
                <w:spacing w:val="-4"/>
                <w:w w:val="105"/>
                <w:sz w:val="20"/>
                <w:szCs w:val="20"/>
              </w:rPr>
              <w:t>sites Natura 2000</w:t>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rFonts w:ascii="Arial" w:hAnsi="Arial" w:cs="Arial"/>
                <w:b w:val="false"/>
                <w:b w:val="false"/>
                <w:bCs w:val="false"/>
                <w:w w:val="105"/>
                <w:sz w:val="20"/>
                <w:szCs w:val="20"/>
              </w:rPr>
            </w:pPr>
            <w:r>
              <w:rPr>
                <w:rFonts w:cs="Arial" w:ascii="Arial" w:hAnsi="Arial"/>
                <w:b w:val="false"/>
                <w:bCs w:val="false"/>
                <w:w w:val="105"/>
                <w:sz w:val="20"/>
                <w:szCs w:val="20"/>
              </w:rPr>
              <w:t>Numéro du ou</w:t>
              <w:br/>
            </w:r>
            <w:r>
              <w:rPr>
                <w:rFonts w:cs="Arial" w:ascii="Arial" w:hAnsi="Arial"/>
                <w:b w:val="false"/>
                <w:bCs w:val="false"/>
                <w:spacing w:val="-6"/>
                <w:w w:val="105"/>
                <w:sz w:val="20"/>
                <w:szCs w:val="20"/>
              </w:rPr>
              <w:t>des sites Natura</w:t>
              <w:br/>
            </w:r>
            <w:r>
              <w:rPr>
                <w:rFonts w:cs="Arial" w:ascii="Arial" w:hAnsi="Arial"/>
                <w:b w:val="false"/>
                <w:bCs w:val="false"/>
                <w:w w:val="105"/>
                <w:sz w:val="20"/>
                <w:szCs w:val="20"/>
              </w:rPr>
              <w:t>2000</w:t>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jc w:val="center"/>
              <w:rPr>
                <w:rFonts w:ascii="Arial" w:hAnsi="Arial" w:cs="Arial"/>
                <w:b w:val="false"/>
                <w:b w:val="false"/>
                <w:bCs w:val="false"/>
                <w:w w:val="105"/>
                <w:sz w:val="20"/>
                <w:szCs w:val="20"/>
              </w:rPr>
            </w:pPr>
            <w:r>
              <w:rPr>
                <w:rFonts w:cs="Arial" w:ascii="Arial" w:hAnsi="Arial"/>
                <w:b w:val="false"/>
                <w:bCs w:val="false"/>
                <w:spacing w:val="-6"/>
                <w:w w:val="105"/>
                <w:sz w:val="20"/>
                <w:szCs w:val="20"/>
              </w:rPr>
              <w:t>Epreuve Tout ou partie en</w:t>
              <w:br/>
            </w:r>
            <w:r>
              <w:rPr>
                <w:rFonts w:cs="Arial" w:ascii="Arial" w:hAnsi="Arial"/>
                <w:b w:val="false"/>
                <w:bCs w:val="false"/>
                <w:spacing w:val="-4"/>
                <w:w w:val="105"/>
                <w:sz w:val="20"/>
                <w:szCs w:val="20"/>
              </w:rPr>
              <w:t>site/ Hors site</w:t>
            </w:r>
          </w:p>
        </w:tc>
      </w:tr>
      <w:tr>
        <w:trPr>
          <w:trHeight w:val="284"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b/>
                <w:b/>
                <w:bCs/>
                <w:spacing w:val="-4"/>
                <w:w w:val="105"/>
              </w:rPr>
            </w:pPr>
            <w:r>
              <w:rPr>
                <w:rFonts w:cs="Arial" w:ascii="Arial" w:hAnsi="Arial"/>
                <w:b/>
                <w:bCs/>
                <w:spacing w:val="-4"/>
                <w:w w:val="105"/>
              </w:rPr>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r>
      <w:tr>
        <w:trPr>
          <w:trHeight w:val="284"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r>
      <w:tr>
        <w:trPr>
          <w:trHeight w:val="284"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r>
      <w:tr>
        <w:trPr>
          <w:trHeight w:val="288"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r>
      <w:tr>
        <w:trPr>
          <w:trHeight w:val="283" w:hRule="exact"/>
        </w:trPr>
        <w:tc>
          <w:tcPr>
            <w:tcW w:w="461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11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c>
          <w:tcPr>
            <w:tcW w:w="28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napToGrid w:val="false"/>
              <w:rPr>
                <w:rFonts w:ascii="Arial" w:hAnsi="Arial" w:cs="Arial"/>
              </w:rPr>
            </w:pPr>
            <w:r>
              <w:rPr>
                <w:rFonts w:cs="Arial" w:ascii="Arial" w:hAnsi="Arial"/>
              </w:rPr>
            </w:r>
          </w:p>
        </w:tc>
      </w:tr>
    </w:tbl>
    <w:p>
      <w:pPr>
        <w:pStyle w:val="Normal"/>
        <w:numPr>
          <w:ilvl w:val="0"/>
          <w:numId w:val="0"/>
        </w:numPr>
        <w:tabs>
          <w:tab w:val="left" w:pos="9072" w:leader="dot"/>
        </w:tabs>
        <w:suppressAutoHyphens w:val="false"/>
        <w:spacing w:lineRule="auto" w:line="307" w:before="120" w:after="0"/>
        <w:ind w:left="1080" w:hanging="0"/>
        <w:rPr>
          <w:rFonts w:ascii="Arial" w:hAnsi="Arial" w:cs="Arial"/>
          <w:b/>
          <w:b/>
          <w:bCs/>
          <w:spacing w:val="1"/>
          <w:sz w:val="20"/>
          <w:szCs w:val="20"/>
          <w:u w:val="single"/>
        </w:rPr>
      </w:pPr>
      <w:r>
        <w:rPr>
          <w:rFonts w:cs="Arial" w:ascii="Arial" w:hAnsi="Arial"/>
          <w:b/>
          <w:bCs/>
          <w:spacing w:val="1"/>
          <w:sz w:val="20"/>
          <w:szCs w:val="20"/>
          <w:u w:val="single"/>
        </w:rPr>
      </w:r>
    </w:p>
    <w:p>
      <w:pPr>
        <w:pStyle w:val="Normal"/>
        <w:numPr>
          <w:ilvl w:val="0"/>
          <w:numId w:val="0"/>
        </w:numPr>
        <w:tabs>
          <w:tab w:val="left" w:pos="851" w:leader="none"/>
        </w:tabs>
        <w:suppressAutoHyphens w:val="false"/>
        <w:ind w:left="1789" w:right="0" w:hanging="0"/>
        <w:rPr>
          <w:rFonts w:ascii="Arial" w:hAnsi="Arial" w:cs="Arial"/>
          <w:b w:val="false"/>
          <w:b w:val="false"/>
          <w:bCs w:val="false"/>
          <w:u w:val="single"/>
        </w:rPr>
      </w:pPr>
      <w:r>
        <w:rPr>
          <w:rFonts w:cs="Arial" w:ascii="Arial" w:hAnsi="Arial"/>
          <w:b w:val="false"/>
          <w:bCs w:val="false"/>
          <w:u w:val="single"/>
        </w:rPr>
        <w:t>1.2 - Habitats et les espèces d'intérêt communautaire ou prioritaire des sites Natura 2000 concernés par la manifestation :</w:t>
      </w:r>
    </w:p>
    <w:p>
      <w:pPr>
        <w:pStyle w:val="Normal"/>
        <w:numPr>
          <w:ilvl w:val="0"/>
          <w:numId w:val="0"/>
        </w:numPr>
        <w:snapToGrid w:val="false"/>
        <w:ind w:left="1796" w:right="0" w:hanging="0"/>
        <w:jc w:val="both"/>
        <w:rPr>
          <w:rFonts w:ascii="Arial" w:hAnsi="Arial" w:eastAsia="Garamond" w:cs="Garamond"/>
          <w:b w:val="false"/>
          <w:b w:val="false"/>
          <w:bCs w:val="false"/>
          <w:i/>
          <w:i/>
          <w:iCs/>
          <w:sz w:val="16"/>
          <w:szCs w:val="16"/>
          <w:u w:val="none"/>
        </w:rPr>
      </w:pPr>
      <w:r>
        <w:rPr>
          <w:rFonts w:eastAsia="Garamond" w:cs="Garamond" w:ascii="Arial" w:hAnsi="Arial"/>
          <w:b w:val="false"/>
          <w:bCs w:val="false"/>
          <w:i/>
          <w:iCs/>
          <w:sz w:val="16"/>
          <w:szCs w:val="16"/>
          <w:u w:val="none"/>
        </w:rPr>
      </w:r>
    </w:p>
    <w:p>
      <w:pPr>
        <w:pStyle w:val="Normal"/>
        <w:snapToGrid w:val="false"/>
        <w:ind w:left="716" w:right="0" w:hanging="0"/>
        <w:jc w:val="both"/>
        <w:rPr>
          <w:rFonts w:ascii="Arial" w:hAnsi="Arial"/>
          <w:i/>
          <w:i/>
          <w:iCs/>
          <w:sz w:val="18"/>
          <w:szCs w:val="18"/>
          <w:u w:val="none"/>
        </w:rPr>
      </w:pPr>
      <w:r>
        <w:rPr>
          <w:rFonts w:eastAsia="Garamond" w:cs="Garamond" w:ascii="Arial" w:hAnsi="Arial"/>
          <w:i/>
          <w:iCs/>
          <w:sz w:val="18"/>
          <w:szCs w:val="18"/>
          <w:u w:val="none"/>
        </w:rPr>
        <w:t xml:space="preserve">Le tableau ci-dessous vous permet d’indiquer les </w:t>
      </w:r>
      <w:r>
        <w:rPr>
          <w:rFonts w:eastAsia="Garamond-Bold" w:cs="Garamond-Bold" w:ascii="Arial" w:hAnsi="Arial"/>
          <w:i/>
          <w:iCs/>
          <w:sz w:val="18"/>
          <w:szCs w:val="18"/>
          <w:u w:val="none"/>
        </w:rPr>
        <w:t xml:space="preserve">habitats naturels et les espèces </w:t>
      </w:r>
      <w:r>
        <w:rPr>
          <w:rFonts w:eastAsia="Garamond" w:cs="Garamond" w:ascii="Arial" w:hAnsi="Arial"/>
          <w:i/>
          <w:iCs/>
          <w:sz w:val="18"/>
          <w:szCs w:val="18"/>
          <w:u w:val="none"/>
        </w:rPr>
        <w:t>présents sur l’itinéraire de la manifestation ou concernés par les zones de ravitaillement, parking .... Cet état des lieux peut être établi sur la base :</w:t>
      </w:r>
    </w:p>
    <w:p>
      <w:pPr>
        <w:pStyle w:val="Normal"/>
        <w:snapToGrid w:val="false"/>
        <w:ind w:left="716" w:right="0" w:hanging="0"/>
        <w:jc w:val="both"/>
        <w:rPr>
          <w:rFonts w:ascii="Arial" w:hAnsi="Arial"/>
          <w:i/>
          <w:i/>
          <w:iCs/>
          <w:sz w:val="18"/>
          <w:szCs w:val="18"/>
          <w:u w:val="none"/>
        </w:rPr>
      </w:pPr>
      <w:r>
        <w:rPr>
          <w:rFonts w:ascii="Arial" w:hAnsi="Arial"/>
          <w:i/>
          <w:iCs/>
          <w:sz w:val="18"/>
          <w:szCs w:val="18"/>
          <w:u w:val="none"/>
        </w:rPr>
      </w:r>
    </w:p>
    <w:p>
      <w:pPr>
        <w:pStyle w:val="Normal"/>
        <w:numPr>
          <w:ilvl w:val="0"/>
          <w:numId w:val="3"/>
        </w:numPr>
        <w:snapToGrid w:val="false"/>
        <w:jc w:val="both"/>
        <w:rPr>
          <w:rFonts w:ascii="Arial" w:hAnsi="Arial"/>
          <w:i/>
          <w:i/>
          <w:iCs/>
          <w:sz w:val="16"/>
          <w:szCs w:val="16"/>
        </w:rPr>
      </w:pPr>
      <w:r>
        <w:rPr>
          <w:rFonts w:ascii="Arial" w:hAnsi="Arial"/>
          <w:i/>
          <w:iCs/>
          <w:sz w:val="18"/>
          <w:szCs w:val="18"/>
        </w:rPr>
        <w:t xml:space="preserve">d’informations figurant sur les </w:t>
      </w:r>
      <w:r>
        <w:rPr>
          <w:rFonts w:ascii="Arial" w:hAnsi="Arial"/>
          <w:b/>
          <w:bCs/>
          <w:i/>
          <w:iCs/>
          <w:sz w:val="18"/>
          <w:szCs w:val="18"/>
        </w:rPr>
        <w:t>documents d’objectifs téléchargeables</w:t>
      </w:r>
      <w:r>
        <w:rPr>
          <w:rFonts w:ascii="Arial" w:hAnsi="Arial"/>
          <w:i/>
          <w:iCs/>
          <w:sz w:val="18"/>
          <w:szCs w:val="18"/>
        </w:rPr>
        <w:t xml:space="preserve"> sur le site internet de la DREAL Auvergne </w:t>
      </w:r>
      <w:r>
        <w:rPr>
          <w:rStyle w:val="LienInternet"/>
          <w:rFonts w:cs="Arial" w:ascii="Arial" w:hAnsi="Arial"/>
          <w:i/>
          <w:iCs/>
          <w:sz w:val="18"/>
          <w:szCs w:val="18"/>
        </w:rPr>
        <w:t>(http://www.auvergne-rhone-alpes.developpement-durable.gouv.fr/docobs-dans-le-cantal-r1828.html)</w:t>
      </w:r>
    </w:p>
    <w:p>
      <w:pPr>
        <w:pStyle w:val="Normal"/>
        <w:numPr>
          <w:ilvl w:val="0"/>
          <w:numId w:val="3"/>
        </w:numPr>
        <w:rPr/>
      </w:pPr>
      <w:r>
        <w:rPr>
          <w:rStyle w:val="LienInternet"/>
          <w:rFonts w:cs="Arial" w:ascii="Arial" w:hAnsi="Arial"/>
          <w:i/>
          <w:iCs/>
          <w:color w:val="00000A"/>
          <w:sz w:val="18"/>
          <w:szCs w:val="18"/>
          <w:u w:val="none"/>
        </w:rPr>
        <w:t xml:space="preserve">des informations résumées sur une </w:t>
      </w:r>
      <w:r>
        <w:rPr>
          <w:rStyle w:val="LienInternet"/>
          <w:rFonts w:cs="Arial" w:ascii="Arial" w:hAnsi="Arial"/>
          <w:b/>
          <w:bCs/>
          <w:i/>
          <w:iCs/>
          <w:color w:val="00000A"/>
          <w:sz w:val="18"/>
          <w:szCs w:val="18"/>
          <w:u w:val="none"/>
        </w:rPr>
        <w:t>fiche de synthèse</w:t>
      </w:r>
      <w:r>
        <w:rPr>
          <w:rStyle w:val="LienInternet"/>
          <w:rFonts w:cs="Arial" w:ascii="Arial" w:hAnsi="Arial"/>
          <w:i/>
          <w:iCs/>
          <w:color w:val="00000A"/>
          <w:sz w:val="18"/>
          <w:szCs w:val="18"/>
          <w:u w:val="none"/>
        </w:rPr>
        <w:t xml:space="preserve"> réalisée sur chaque site Natura 2000 en appui à la rédaction de l’évaluation des incidences (a télécharger dans le tableau suivant :</w:t>
      </w:r>
      <w:r>
        <w:rPr>
          <w:rStyle w:val="LienInternet"/>
          <w:rFonts w:cs="Arial" w:ascii="Arial" w:hAnsi="Arial"/>
          <w:i/>
          <w:iCs/>
          <w:sz w:val="18"/>
          <w:szCs w:val="18"/>
        </w:rPr>
        <w:t xml:space="preserve"> </w:t>
      </w:r>
      <w:hyperlink r:id="rId9">
        <w:r>
          <w:rPr>
            <w:rStyle w:val="LienInternet"/>
            <w:rFonts w:cs="Arial" w:ascii="Arial" w:hAnsi="Arial"/>
            <w:i/>
            <w:iCs/>
            <w:sz w:val="18"/>
            <w:szCs w:val="18"/>
          </w:rPr>
          <w:t>http://www.cantal.gouv.fr/les-sites-dans-le-cantal-r699.html</w:t>
        </w:r>
      </w:hyperlink>
      <w:r>
        <w:rPr>
          <w:rStyle w:val="LienInternet"/>
          <w:rFonts w:cs="Arial" w:ascii="Arial" w:hAnsi="Arial"/>
          <w:i/>
          <w:iCs/>
          <w:sz w:val="18"/>
          <w:szCs w:val="18"/>
        </w:rPr>
        <w:t>)</w:t>
      </w:r>
    </w:p>
    <w:p>
      <w:pPr>
        <w:pStyle w:val="Normal"/>
        <w:ind w:left="716" w:right="0" w:hanging="0"/>
        <w:rPr>
          <w:rStyle w:val="LienInternet"/>
          <w:rFonts w:ascii="Arial" w:hAnsi="Arial" w:cs="Arial"/>
          <w:i/>
          <w:i/>
          <w:iCs/>
          <w:sz w:val="18"/>
          <w:szCs w:val="18"/>
        </w:rPr>
      </w:pPr>
      <w:r>
        <w:rPr>
          <w:rFonts w:cs="Arial" w:ascii="Arial" w:hAnsi="Arial"/>
          <w:i/>
          <w:iCs/>
          <w:sz w:val="18"/>
          <w:szCs w:val="18"/>
        </w:rPr>
      </w:r>
    </w:p>
    <w:p>
      <w:pPr>
        <w:pStyle w:val="Normal"/>
        <w:ind w:left="716" w:right="0" w:hanging="0"/>
        <w:rPr/>
      </w:pPr>
      <w:r>
        <w:rPr>
          <w:rStyle w:val="LienInternet"/>
          <w:rFonts w:cs="Arial" w:ascii="Arial" w:hAnsi="Arial"/>
          <w:i w:val="false"/>
          <w:iCs w:val="false"/>
          <w:color w:val="00000A"/>
          <w:sz w:val="18"/>
          <w:szCs w:val="18"/>
          <w:u w:val="none"/>
        </w:rPr>
        <w:t xml:space="preserve">Si vous avez besoin d’un conseil technique, vous pouvez vous rapprocher de l’animateur du site Natura 2000 (coordonnées en fin de formulaire). </w:t>
      </w:r>
    </w:p>
    <w:p>
      <w:pPr>
        <w:pStyle w:val="Normal"/>
        <w:ind w:left="716" w:right="0" w:hanging="0"/>
        <w:rPr>
          <w:rStyle w:val="LienInternet"/>
          <w:rFonts w:ascii="Arial" w:hAnsi="Arial" w:cs="Arial"/>
          <w:i w:val="false"/>
          <w:i w:val="false"/>
          <w:iCs w:val="false"/>
          <w:color w:val="00000A"/>
          <w:sz w:val="18"/>
          <w:szCs w:val="18"/>
          <w:u w:val="none"/>
        </w:rPr>
      </w:pPr>
      <w:r>
        <w:rPr>
          <w:rFonts w:cs="Arial" w:ascii="Arial" w:hAnsi="Arial"/>
          <w:i w:val="false"/>
          <w:iCs w:val="false"/>
          <w:color w:val="00000A"/>
          <w:sz w:val="18"/>
          <w:szCs w:val="18"/>
          <w:u w:val="none"/>
        </w:rPr>
      </w:r>
    </w:p>
    <w:p>
      <w:pPr>
        <w:pStyle w:val="Normal"/>
        <w:ind w:left="716" w:right="0" w:hanging="0"/>
        <w:rPr/>
      </w:pPr>
      <w:r>
        <w:rPr>
          <w:rStyle w:val="LienInternet"/>
          <w:rFonts w:cs="Arial" w:ascii="Arial" w:hAnsi="Arial"/>
          <w:b/>
          <w:bCs/>
          <w:i w:val="false"/>
          <w:iCs w:val="false"/>
          <w:color w:val="00000A"/>
          <w:sz w:val="18"/>
          <w:szCs w:val="18"/>
          <w:u w:val="none"/>
        </w:rPr>
        <w:t xml:space="preserve">L’animateur a été consulté : </w:t>
      </w:r>
      <w:r>
        <w:rPr>
          <w:rStyle w:val="LienInternet"/>
          <w:rFonts w:cs="Arial" w:ascii="Wingdings 2" w:hAnsi="Wingdings 2"/>
          <w:b/>
          <w:bCs/>
          <w:i w:val="false"/>
          <w:iCs w:val="false"/>
          <w:color w:val="00000A"/>
          <w:sz w:val="18"/>
          <w:szCs w:val="18"/>
          <w:u w:val="none"/>
        </w:rPr>
        <w:t></w:t>
      </w:r>
      <w:r>
        <w:rPr>
          <w:rStyle w:val="LienInternet"/>
          <w:rFonts w:cs="Arial" w:ascii="Arial" w:hAnsi="Arial"/>
          <w:b/>
          <w:bCs/>
          <w:i w:val="false"/>
          <w:iCs w:val="false"/>
          <w:color w:val="00000A"/>
          <w:sz w:val="18"/>
          <w:szCs w:val="18"/>
          <w:u w:val="none"/>
        </w:rPr>
        <w:t xml:space="preserve"> OUI (Nom de l’animateur : ….…………………………………..….)</w:t>
        <w:tab/>
        <w:t xml:space="preserve">            </w:t>
      </w:r>
    </w:p>
    <w:p>
      <w:pPr>
        <w:pStyle w:val="Normal"/>
        <w:ind w:left="716" w:right="0" w:hanging="0"/>
        <w:rPr/>
      </w:pPr>
      <w:r>
        <w:rPr>
          <w:rStyle w:val="LienInternet"/>
          <w:rFonts w:eastAsia="Wingdings" w:cs="Arial" w:ascii="Arial" w:hAnsi="Arial"/>
          <w:b/>
          <w:bCs/>
          <w:i w:val="false"/>
          <w:iCs w:val="false"/>
          <w:color w:val="00000A"/>
          <w:sz w:val="18"/>
          <w:szCs w:val="18"/>
          <w:u w:val="none"/>
        </w:rPr>
        <w:tab/>
        <w:tab/>
        <w:tab/>
        <w:t xml:space="preserve">      </w:t>
      </w:r>
      <w:r>
        <w:rPr>
          <w:rStyle w:val="LienInternet"/>
          <w:rFonts w:eastAsia="Wingdings" w:cs="Arial" w:ascii="Wingdings 2" w:hAnsi="Wingdings 2"/>
          <w:b/>
          <w:bCs/>
          <w:i w:val="false"/>
          <w:iCs w:val="false"/>
          <w:color w:val="00000A"/>
          <w:sz w:val="18"/>
          <w:szCs w:val="18"/>
          <w:u w:val="none"/>
        </w:rPr>
        <w:t></w:t>
      </w:r>
      <w:r>
        <w:rPr>
          <w:rStyle w:val="LienInternet"/>
          <w:rFonts w:eastAsia="Wingdings" w:cs="Arial" w:ascii="Arial" w:hAnsi="Arial"/>
          <w:b/>
          <w:bCs/>
          <w:i w:val="false"/>
          <w:iCs w:val="false"/>
          <w:color w:val="00000A"/>
          <w:sz w:val="18"/>
          <w:szCs w:val="18"/>
          <w:u w:val="none"/>
        </w:rPr>
        <w:t xml:space="preserve"> NON</w:t>
      </w:r>
    </w:p>
    <w:p>
      <w:pPr>
        <w:pStyle w:val="Normal"/>
        <w:ind w:left="716" w:right="0" w:hanging="0"/>
        <w:rPr>
          <w:rStyle w:val="LienInternet"/>
          <w:rFonts w:ascii="Arial" w:hAnsi="Arial" w:cs="Arial"/>
          <w:i/>
          <w:i/>
          <w:iCs/>
          <w:color w:val="00000A"/>
          <w:sz w:val="16"/>
          <w:szCs w:val="16"/>
          <w:u w:val="none"/>
        </w:rPr>
      </w:pPr>
      <w:r>
        <w:rPr>
          <w:rFonts w:cs="Arial" w:ascii="Arial" w:hAnsi="Arial"/>
          <w:i/>
          <w:iCs/>
          <w:color w:val="00000A"/>
          <w:sz w:val="16"/>
          <w:szCs w:val="16"/>
          <w:u w:val="none"/>
        </w:rPr>
      </w:r>
    </w:p>
    <w:tbl>
      <w:tblPr>
        <w:tblW w:w="10155"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1814"/>
        <w:gridCol w:w="1865"/>
        <w:gridCol w:w="3073"/>
        <w:gridCol w:w="3402"/>
      </w:tblGrid>
      <w:tr>
        <w:trPr/>
        <w:tc>
          <w:tcPr>
            <w:tcW w:w="1814"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Nom du site Natura 2000</w:t>
            </w:r>
          </w:p>
        </w:tc>
        <w:tc>
          <w:tcPr>
            <w:tcW w:w="1865"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Nom commun de l'habitat ou de l'espèce</w:t>
            </w:r>
          </w:p>
          <w:p>
            <w:pPr>
              <w:pStyle w:val="Normal"/>
              <w:jc w:val="center"/>
              <w:rPr>
                <w:rFonts w:ascii="Arial" w:hAnsi="Arial"/>
                <w:i/>
                <w:i/>
                <w:iCs/>
                <w:sz w:val="16"/>
                <w:szCs w:val="16"/>
              </w:rPr>
            </w:pPr>
            <w:r>
              <w:rPr>
                <w:rFonts w:ascii="Arial" w:hAnsi="Arial"/>
                <w:i/>
                <w:iCs/>
                <w:sz w:val="16"/>
                <w:szCs w:val="16"/>
              </w:rPr>
              <w:t>A l’aide du document d’objectifs ou de la fiche de synthèse, énumérez les noms des principaux habitats ou espèces concernés par la manifestation</w:t>
            </w:r>
          </w:p>
        </w:tc>
        <w:tc>
          <w:tcPr>
            <w:tcW w:w="3073" w:type="dxa"/>
            <w:tcBorders>
              <w:top w:val="single" w:sz="4" w:space="0" w:color="000001"/>
              <w:left w:val="single" w:sz="4" w:space="0" w:color="000001"/>
              <w:bottom w:val="single" w:sz="4" w:space="0" w:color="000001"/>
              <w:insideH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t>Impact potentiel de l’épreuve et raisons</w:t>
            </w:r>
          </w:p>
          <w:p>
            <w:pPr>
              <w:pStyle w:val="Normal"/>
              <w:jc w:val="center"/>
              <w:rPr>
                <w:rFonts w:ascii="Arial" w:hAnsi="Arial" w:cs="Arial"/>
                <w:b/>
                <w:b/>
                <w:bCs/>
                <w:sz w:val="20"/>
                <w:szCs w:val="20"/>
              </w:rPr>
            </w:pPr>
            <w:r>
              <w:rPr>
                <w:rFonts w:cs="Arial" w:ascii="Arial" w:hAnsi="Arial"/>
                <w:b/>
                <w:bCs/>
                <w:sz w:val="20"/>
                <w:szCs w:val="20"/>
              </w:rPr>
            </w:r>
          </w:p>
          <w:p>
            <w:pPr>
              <w:pStyle w:val="Normal"/>
              <w:jc w:val="center"/>
              <w:rPr>
                <w:rFonts w:ascii="Arial" w:hAnsi="Arial" w:cs="Arial"/>
                <w:b/>
                <w:b/>
                <w:bCs/>
                <w:sz w:val="20"/>
                <w:szCs w:val="20"/>
              </w:rPr>
            </w:pPr>
            <w:r>
              <w:rPr>
                <w:rFonts w:cs="Arial" w:ascii="Arial" w:hAnsi="Arial"/>
                <w:b/>
                <w:bCs/>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6E6" w:val="clear"/>
            <w:tcMar>
              <w:left w:w="55" w:type="dxa"/>
            </w:tcMar>
            <w:vAlign w:val="center"/>
          </w:tcPr>
          <w:p>
            <w:pPr>
              <w:pStyle w:val="Normal"/>
              <w:jc w:val="center"/>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mesures d’évitement et de réductions mises en œuvre</w:t>
            </w:r>
          </w:p>
        </w:tc>
      </w:tr>
      <w:tr>
        <w:trPr>
          <w:trHeight w:val="50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Rpertoire"/>
              <w:snapToGrid w:val="false"/>
              <w:spacing w:before="120" w:after="0"/>
              <w:rPr>
                <w:rFonts w:ascii="Arial" w:hAnsi="Arial" w:cs="Arial"/>
                <w:b w:val="false"/>
                <w:b w:val="false"/>
                <w:bCs w:val="false"/>
                <w:i/>
                <w:i/>
                <w:iCs/>
                <w:sz w:val="20"/>
                <w:szCs w:val="20"/>
              </w:rPr>
            </w:pPr>
            <w:r>
              <w:rPr>
                <w:rFonts w:cs="Arial" w:ascii="Arial" w:hAnsi="Arial"/>
                <w:b w:val="false"/>
                <w:bCs w:val="false"/>
                <w:i/>
                <w:iCs/>
                <w:sz w:val="20"/>
                <w:szCs w:val="20"/>
              </w:rPr>
              <w:t>Ex : ZPS Truyère</w:t>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i/>
                <w:i/>
                <w:iCs/>
                <w:sz w:val="20"/>
                <w:szCs w:val="20"/>
              </w:rPr>
            </w:pPr>
            <w:r>
              <w:rPr>
                <w:rFonts w:cs="Arial" w:ascii="Arial" w:hAnsi="Arial"/>
                <w:i/>
                <w:iCs/>
                <w:sz w:val="20"/>
                <w:szCs w:val="20"/>
              </w:rPr>
              <w:t>Faucon pélerin</w:t>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i/>
                <w:i/>
                <w:iCs/>
                <w:sz w:val="20"/>
                <w:szCs w:val="20"/>
              </w:rPr>
            </w:pPr>
            <w:r>
              <w:rPr>
                <w:rFonts w:cs="Arial" w:ascii="Arial" w:hAnsi="Arial"/>
                <w:i/>
                <w:iCs/>
                <w:sz w:val="20"/>
                <w:szCs w:val="20"/>
              </w:rPr>
              <w:t>Dérangement</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i/>
                <w:i/>
                <w:iCs/>
                <w:sz w:val="20"/>
                <w:szCs w:val="20"/>
              </w:rPr>
            </w:pPr>
            <w:r>
              <w:rPr>
                <w:rFonts w:cs="Arial" w:ascii="Arial" w:hAnsi="Arial"/>
                <w:i/>
                <w:iCs/>
                <w:sz w:val="20"/>
                <w:szCs w:val="20"/>
              </w:rPr>
              <w:t>Hors période de nidification</w:t>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r>
        <w:trPr>
          <w:trHeight w:val="1134" w:hRule="atLeast"/>
        </w:trPr>
        <w:tc>
          <w:tcPr>
            <w:tcW w:w="1814"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1865"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073" w:type="dxa"/>
            <w:tcBorders>
              <w:top w:val="single" w:sz="4" w:space="0" w:color="000001"/>
              <w:left w:val="single" w:sz="4" w:space="0" w:color="000001"/>
              <w:bottom w:val="single" w:sz="4" w:space="0" w:color="000001"/>
              <w:insideH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5" w:type="dxa"/>
            </w:tcMar>
          </w:tcPr>
          <w:p>
            <w:pPr>
              <w:pStyle w:val="Normal"/>
              <w:snapToGrid w:val="false"/>
              <w:spacing w:before="120" w:after="0"/>
              <w:rPr>
                <w:rFonts w:ascii="Arial" w:hAnsi="Arial" w:cs="Arial"/>
                <w:b w:val="false"/>
                <w:b w:val="false"/>
                <w:bCs w:val="false"/>
                <w:i w:val="false"/>
                <w:i w:val="false"/>
                <w:iCs w:val="false"/>
                <w:sz w:val="20"/>
                <w:szCs w:val="20"/>
              </w:rPr>
            </w:pPr>
            <w:r>
              <w:rPr>
                <w:rFonts w:cs="Arial" w:ascii="Arial" w:hAnsi="Arial"/>
                <w:b w:val="false"/>
                <w:bCs w:val="false"/>
                <w:i w:val="false"/>
                <w:iCs w:val="false"/>
                <w:sz w:val="20"/>
                <w:szCs w:val="20"/>
              </w:rPr>
            </w:r>
          </w:p>
        </w:tc>
      </w:tr>
    </w:tbl>
    <w:p>
      <w:pPr>
        <w:pStyle w:val="Normal"/>
        <w:rPr>
          <w:rFonts w:ascii="Arial" w:hAnsi="Arial" w:cs="Arial"/>
          <w:sz w:val="20"/>
          <w:szCs w:val="20"/>
        </w:rPr>
      </w:pPr>
      <w:r>
        <w:rPr>
          <w:rFonts w:cs="Arial" w:ascii="Arial" w:hAnsi="Arial"/>
          <w:sz w:val="20"/>
          <w:szCs w:val="20"/>
        </w:rPr>
      </w:r>
    </w:p>
    <w:p>
      <w:pPr>
        <w:pStyle w:val="Normal"/>
        <w:rPr>
          <w:rFonts w:ascii="Arial" w:hAnsi="Arial" w:cs="Arial"/>
          <w:b/>
          <w:b/>
          <w:bCs/>
          <w:sz w:val="18"/>
          <w:szCs w:val="18"/>
        </w:rPr>
      </w:pPr>
      <w:r>
        <w:rPr>
          <w:rFonts w:cs="Arial" w:ascii="Arial" w:hAnsi="Arial"/>
          <w:b/>
          <w:bCs/>
          <w:sz w:val="18"/>
          <w:szCs w:val="18"/>
        </w:rPr>
      </w:r>
    </w:p>
    <w:p>
      <w:pPr>
        <w:pStyle w:val="Retraitdecorpsdetexte"/>
        <w:keepNext w:val="true"/>
        <w:pBdr>
          <w:top w:val="single" w:sz="2" w:space="1" w:color="000001"/>
          <w:left w:val="single" w:sz="2" w:space="1" w:color="000001"/>
          <w:bottom w:val="single" w:sz="2" w:space="1" w:color="000001"/>
          <w:right w:val="single" w:sz="2" w:space="1" w:color="000001"/>
        </w:pBdr>
        <w:shd w:val="clear" w:fill="E0E0E0"/>
        <w:rPr>
          <w:sz w:val="20"/>
          <w:szCs w:val="20"/>
        </w:rPr>
      </w:pPr>
      <w:r>
        <w:rPr>
          <w:sz w:val="20"/>
          <w:szCs w:val="20"/>
        </w:rPr>
        <w:tab/>
      </w:r>
      <w:r>
        <w:rPr>
          <w:rFonts w:cs="Arial"/>
          <w:b/>
          <w:bCs/>
          <w:sz w:val="20"/>
          <w:szCs w:val="20"/>
          <w:u w:val="single"/>
        </w:rPr>
        <w:t>Conclusion du demandeur</w:t>
      </w:r>
      <w:r>
        <w:rPr>
          <w:rFonts w:cs="Arial"/>
          <w:b/>
          <w:bCs/>
          <w:sz w:val="18"/>
          <w:szCs w:val="18"/>
          <w:u w:val="single"/>
        </w:rPr>
        <w:t xml:space="preserve"> </w:t>
      </w:r>
      <w:r>
        <w:rPr>
          <w:rFonts w:cs="Arial"/>
          <w:b w:val="false"/>
          <w:bCs w:val="false"/>
          <w:i/>
          <w:iCs/>
          <w:sz w:val="18"/>
          <w:szCs w:val="18"/>
          <w:u w:val="none"/>
        </w:rPr>
        <w:t>(à compléter obligatoirement pour rendre recevable cette évaluation):</w:t>
      </w:r>
    </w:p>
    <w:p>
      <w:pPr>
        <w:pStyle w:val="Retraitdecorpsdetexte"/>
        <w:pBdr>
          <w:top w:val="single" w:sz="2" w:space="1" w:color="000001"/>
          <w:left w:val="single" w:sz="2" w:space="1" w:color="000001"/>
          <w:bottom w:val="single" w:sz="2" w:space="1" w:color="000001"/>
          <w:right w:val="single" w:sz="2" w:space="1" w:color="000001"/>
        </w:pBdr>
        <w:shd w:val="clear" w:fill="E0E0E0"/>
        <w:rPr>
          <w:sz w:val="20"/>
          <w:szCs w:val="20"/>
        </w:rPr>
      </w:pPr>
      <w:r>
        <w:rPr>
          <w:rFonts w:cs="Arial"/>
          <w:b/>
          <w:bCs/>
          <w:sz w:val="20"/>
          <w:szCs w:val="20"/>
          <w:u w:val="none"/>
        </w:rPr>
        <w:tab/>
      </w:r>
      <w:r>
        <w:rPr>
          <w:sz w:val="20"/>
          <w:szCs w:val="20"/>
        </w:rPr>
        <w:t xml:space="preserve">En regard de ce qui précède, la manifestation a-t-elle, selon vous, des incidences (effets) significatives sur la conservation des habitats et/ou des espèces ayant justifiés la désignation du (des) site(s) : </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50" w:leader="none"/>
          <w:tab w:val="left" w:pos="3969" w:leader="none"/>
          <w:tab w:val="left" w:pos="5245" w:leader="none"/>
        </w:tabs>
        <w:ind w:left="0" w:right="0" w:firstLine="1417"/>
        <w:jc w:val="left"/>
        <w:rPr>
          <w:sz w:val="20"/>
          <w:szCs w:val="20"/>
        </w:rPr>
      </w:pPr>
      <w:r>
        <w:rPr>
          <w:rFonts w:ascii="Wingdings 2" w:hAnsi="Wingdings 2"/>
          <w:sz w:val="20"/>
          <w:szCs w:val="20"/>
        </w:rPr>
        <w:t></w:t>
      </w:r>
      <w:r>
        <w:rPr>
          <w:rFonts w:eastAsia="Arial" w:cs="Arial"/>
          <w:sz w:val="20"/>
          <w:szCs w:val="20"/>
        </w:rPr>
        <w:t xml:space="preserve"> </w:t>
      </w:r>
      <w:r>
        <w:rPr>
          <w:rFonts w:cs="Arial"/>
          <w:sz w:val="20"/>
          <w:szCs w:val="20"/>
        </w:rPr>
        <w:t xml:space="preserve">OUI : </w:t>
      </w:r>
      <w:r>
        <w:rPr>
          <w:rFonts w:cs="Arial"/>
          <w:i/>
          <w:iCs/>
          <w:sz w:val="20"/>
          <w:szCs w:val="20"/>
        </w:rPr>
        <w:t xml:space="preserve">l’évaluation des incidences doit se poursuivre. Un dossier complet (conformément </w:t>
        <w:tab/>
        <w:tab/>
        <w:t>à l’article R414-23 du code de l’environnement) doit être établi et transmis au ser</w:t>
        <w:tab/>
        <w:tab/>
        <w:tab/>
        <w:t>vice instructeur du projet</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73" w:leader="none"/>
          <w:tab w:val="left" w:pos="3969" w:leader="none"/>
          <w:tab w:val="left" w:pos="5245" w:leader="none"/>
        </w:tabs>
        <w:ind w:left="0" w:right="0" w:firstLine="1417"/>
        <w:jc w:val="left"/>
        <w:rPr>
          <w:sz w:val="20"/>
          <w:szCs w:val="20"/>
        </w:rPr>
      </w:pPr>
      <w:r>
        <w:rPr>
          <w:rFonts w:ascii="Wingdings 2" w:hAnsi="Wingdings 2"/>
          <w:sz w:val="20"/>
          <w:szCs w:val="20"/>
        </w:rPr>
        <w:t></w:t>
      </w:r>
      <w:r>
        <w:rPr>
          <w:rFonts w:cs="Arial"/>
          <w:sz w:val="20"/>
          <w:szCs w:val="20"/>
        </w:rPr>
        <w:t xml:space="preserve"> </w:t>
      </w:r>
      <w:r>
        <w:rPr>
          <w:rFonts w:cs="Arial"/>
          <w:sz w:val="20"/>
          <w:szCs w:val="20"/>
        </w:rPr>
        <w:t xml:space="preserve">NON : </w:t>
      </w:r>
      <w:r>
        <w:rPr>
          <w:rFonts w:cs="Arial"/>
          <w:i/>
          <w:iCs/>
          <w:sz w:val="20"/>
          <w:szCs w:val="20"/>
        </w:rPr>
        <w:t>c</w:t>
      </w:r>
      <w:r>
        <w:rPr>
          <w:rFonts w:eastAsia="Garamond" w:cs="Garamond"/>
          <w:i/>
          <w:iCs/>
          <w:color w:val="000000"/>
          <w:sz w:val="20"/>
          <w:szCs w:val="20"/>
          <w:lang w:val="zxx"/>
        </w:rPr>
        <w:t xml:space="preserve">e formulaire signé et ses pièces jointes sont à remettre au service instructeur </w:t>
      </w:r>
      <w:r>
        <w:rPr>
          <w:rFonts w:eastAsia="Garamond" w:cs="Arial"/>
          <w:i/>
          <w:iCs/>
          <w:color w:val="000000"/>
          <w:sz w:val="20"/>
          <w:szCs w:val="20"/>
          <w:lang w:val="fr-FR"/>
        </w:rPr>
        <w:t xml:space="preserve">de </w:t>
        <w:tab/>
        <w:tab/>
        <w:t>votre dossier</w:t>
      </w:r>
    </w:p>
    <w:p>
      <w:pPr>
        <w:pStyle w:val="Retraitdecorpsdetexte"/>
        <w:pBdr>
          <w:top w:val="single" w:sz="2" w:space="1" w:color="000001"/>
          <w:left w:val="single" w:sz="2" w:space="1" w:color="000001"/>
          <w:bottom w:val="single" w:sz="2" w:space="1" w:color="000001"/>
          <w:right w:val="single" w:sz="2" w:space="1" w:color="000001"/>
        </w:pBdr>
        <w:shd w:val="clear" w:fill="E0E0E0"/>
        <w:tabs>
          <w:tab w:val="left" w:pos="851" w:leader="none"/>
          <w:tab w:val="left" w:pos="1673" w:leader="none"/>
          <w:tab w:val="left" w:pos="3969" w:leader="none"/>
          <w:tab w:val="left" w:pos="5245" w:leader="none"/>
        </w:tabs>
        <w:ind w:left="0" w:right="0" w:firstLine="1417"/>
        <w:jc w:val="left"/>
        <w:rPr>
          <w:rFonts w:ascii="Arial" w:hAnsi="Arial" w:cs="Arial"/>
          <w:i/>
          <w:i/>
          <w:iCs/>
          <w:sz w:val="20"/>
          <w:szCs w:val="20"/>
        </w:rPr>
      </w:pPr>
      <w:r>
        <w:rPr>
          <w:rFonts w:cs="Arial"/>
          <w:i/>
          <w:iCs/>
          <w:sz w:val="20"/>
          <w:szCs w:val="20"/>
        </w:rPr>
      </w:r>
    </w:p>
    <w:p>
      <w:pPr>
        <w:pStyle w:val="Normal"/>
        <w:tabs>
          <w:tab w:val="left" w:pos="7230" w:leader="none"/>
          <w:tab w:val="left" w:pos="8364" w:leader="none"/>
        </w:tabs>
        <w:suppressAutoHyphens w:val="false"/>
        <w:ind w:left="709" w:right="0" w:hanging="0"/>
        <w:rPr>
          <w:rFonts w:ascii="Arial" w:hAnsi="Arial" w:cs="Arial"/>
          <w:sz w:val="20"/>
          <w:szCs w:val="20"/>
          <w:u w:val="single"/>
        </w:rPr>
      </w:pPr>
      <w:r>
        <w:rPr>
          <w:rFonts w:cs="Arial" w:ascii="Arial" w:hAnsi="Arial"/>
          <w:sz w:val="20"/>
          <w:szCs w:val="20"/>
          <w:u w:val="single"/>
        </w:rPr>
      </w:r>
    </w:p>
    <w:p>
      <w:pPr>
        <w:pStyle w:val="Normal"/>
        <w:tabs>
          <w:tab w:val="left" w:pos="7230" w:leader="none"/>
          <w:tab w:val="left" w:pos="8364" w:leader="none"/>
        </w:tabs>
        <w:suppressAutoHyphens w:val="false"/>
        <w:ind w:left="709" w:right="0" w:hanging="0"/>
        <w:rPr>
          <w:rFonts w:ascii="Arial" w:hAnsi="Arial" w:cs="Arial"/>
          <w:b/>
          <w:b/>
          <w:bCs/>
          <w:sz w:val="20"/>
          <w:szCs w:val="20"/>
        </w:rPr>
      </w:pPr>
      <w:r>
        <w:rPr>
          <w:rFonts w:cs="Arial" w:ascii="Arial" w:hAnsi="Arial"/>
          <w:b/>
          <w:bCs/>
          <w:sz w:val="20"/>
          <w:szCs w:val="20"/>
        </w:rPr>
      </w:r>
    </w:p>
    <w:p>
      <w:pPr>
        <w:pStyle w:val="Rpertoire"/>
        <w:pBdr>
          <w:top w:val="double" w:sz="6" w:space="1" w:color="000001"/>
          <w:left w:val="double" w:sz="6" w:space="1" w:color="000001"/>
          <w:bottom w:val="double" w:sz="6" w:space="1" w:color="000001"/>
          <w:right w:val="double" w:sz="6" w:space="1" w:color="000001"/>
        </w:pBdr>
        <w:tabs>
          <w:tab w:val="left" w:pos="2410" w:leader="none"/>
          <w:tab w:val="left" w:pos="7513" w:leader="none"/>
        </w:tabs>
        <w:rPr>
          <w:rFonts w:ascii="Arial" w:hAnsi="Arial" w:cs="Arial"/>
          <w:sz w:val="20"/>
          <w:szCs w:val="20"/>
        </w:rPr>
      </w:pPr>
      <w:r>
        <w:rPr>
          <w:rFonts w:cs="Arial" w:ascii="Arial" w:hAnsi="Arial"/>
          <w:sz w:val="20"/>
          <w:szCs w:val="20"/>
        </w:rPr>
        <w:tab/>
        <w:tab/>
        <w:tab/>
        <w:tab/>
        <w:tab/>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tab/>
      </w:r>
    </w:p>
    <w:p>
      <w:pPr>
        <w:pStyle w:val="Normal"/>
        <w:pBdr>
          <w:top w:val="double" w:sz="6" w:space="1" w:color="000001"/>
          <w:left w:val="double" w:sz="6" w:space="1" w:color="000001"/>
          <w:bottom w:val="double" w:sz="6" w:space="1" w:color="000001"/>
          <w:right w:val="double" w:sz="6" w:space="1" w:color="000001"/>
        </w:pBdr>
        <w:tabs>
          <w:tab w:val="left" w:pos="4536" w:leader="dot"/>
          <w:tab w:val="left" w:pos="8364" w:leader="dot"/>
        </w:tabs>
        <w:ind w:left="0" w:right="0" w:firstLine="709"/>
        <w:rPr>
          <w:rFonts w:ascii="Arial" w:hAnsi="Arial" w:cs="Arial"/>
          <w:sz w:val="20"/>
          <w:szCs w:val="20"/>
        </w:rPr>
      </w:pPr>
      <w:r>
        <w:rPr>
          <w:rFonts w:cs="Arial" w:ascii="Arial" w:hAnsi="Arial"/>
          <w:sz w:val="20"/>
          <w:szCs w:val="20"/>
        </w:rPr>
        <w:t xml:space="preserve">Fait à </w:t>
        <w:tab/>
        <w:t>, le</w:t>
        <w:tab/>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tab/>
        <w:tab/>
        <w:tab/>
        <w:tab/>
        <w:tab/>
        <w:tab/>
        <w:tab/>
        <w:tab/>
        <w:tab/>
        <w:t>(Signature du demandeur)</w:t>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b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rPr>
          <w:rFonts w:ascii="Arial" w:hAnsi="Arial" w:cs="Arial"/>
          <w:sz w:val="20"/>
          <w:szCs w:val="20"/>
        </w:rPr>
      </w:pPr>
      <w:r>
        <w:rPr>
          <w:rFonts w:cs="Arial" w:ascii="Arial" w:hAnsi="Arial"/>
          <w:sz w:val="20"/>
          <w:szCs w:val="20"/>
        </w:rPr>
      </w:r>
    </w:p>
    <w:p>
      <w:pPr>
        <w:pStyle w:val="Normal"/>
        <w:pBdr>
          <w:top w:val="double" w:sz="6" w:space="1" w:color="000001"/>
          <w:left w:val="double" w:sz="6" w:space="1" w:color="000001"/>
          <w:bottom w:val="double" w:sz="6" w:space="1" w:color="000001"/>
          <w:right w:val="double" w:sz="6" w:space="1" w:color="000001"/>
        </w:pBdr>
        <w:ind w:left="0" w:right="0" w:firstLine="709"/>
        <w:rPr>
          <w:rFonts w:ascii="Arial" w:hAnsi="Arial" w:cs="Arial"/>
          <w:b/>
          <w:b/>
          <w:bCs/>
          <w:sz w:val="20"/>
          <w:szCs w:val="20"/>
        </w:rPr>
      </w:pPr>
      <w:r>
        <w:rPr>
          <w:rFonts w:cs="Arial" w:ascii="Arial" w:hAnsi="Arial"/>
          <w:b/>
          <w:bCs/>
          <w:sz w:val="20"/>
          <w:szCs w:val="20"/>
        </w:rPr>
      </w:r>
      <w:r>
        <w:br w:type="page"/>
      </w:r>
    </w:p>
    <w:p>
      <w:pPr>
        <w:pStyle w:val="Normal"/>
        <w:ind w:left="0" w:right="0" w:hanging="0"/>
        <w:jc w:val="center"/>
        <w:rPr>
          <w:rFonts w:ascii="Arial" w:hAnsi="Arial" w:cs="Arial"/>
          <w:b/>
          <w:b/>
          <w:bCs/>
          <w:sz w:val="24"/>
          <w:szCs w:val="24"/>
        </w:rPr>
      </w:pPr>
      <w:r>
        <w:rPr>
          <w:rFonts w:cs="Arial" w:ascii="Arial" w:hAnsi="Arial"/>
          <w:b/>
          <w:bCs/>
          <w:sz w:val="24"/>
          <w:szCs w:val="24"/>
        </w:rPr>
        <w:t>Contacts</w:t>
      </w:r>
    </w:p>
    <w:p>
      <w:pPr>
        <w:pStyle w:val="Normal"/>
        <w:ind w:left="0" w:right="0" w:firstLine="709"/>
        <w:rPr>
          <w:rFonts w:ascii="Arial" w:hAnsi="Arial" w:cs="Arial"/>
          <w:b/>
          <w:b/>
          <w:bCs/>
          <w:sz w:val="20"/>
          <w:szCs w:val="20"/>
        </w:rPr>
      </w:pPr>
      <w:r>
        <w:rPr>
          <w:rFonts w:cs="Arial" w:ascii="Arial" w:hAnsi="Arial"/>
          <w:b/>
          <w:bCs/>
          <w:sz w:val="20"/>
          <w:szCs w:val="20"/>
        </w:rPr>
      </w:r>
    </w:p>
    <w:p>
      <w:pPr>
        <w:pStyle w:val="Normal"/>
        <w:shd w:val="clear" w:fill="FFFFFF"/>
        <w:spacing w:lineRule="exact" w:line="230"/>
        <w:rPr>
          <w:b/>
          <w:b/>
          <w:bCs/>
          <w:spacing w:val="-1"/>
          <w:sz w:val="16"/>
          <w:szCs w:val="18"/>
          <w:u w:val="none"/>
        </w:rPr>
      </w:pPr>
      <w:r>
        <w:rPr>
          <w:rFonts w:cs="Arial" w:ascii="Arial" w:hAnsi="Arial"/>
          <w:b/>
          <w:bCs/>
          <w:spacing w:val="-1"/>
          <w:sz w:val="20"/>
          <w:szCs w:val="20"/>
          <w:u w:val="none"/>
        </w:rPr>
        <w:t xml:space="preserve">Coordonnées des agents en charge de l’appui à l’instruction de l’évaluation des incidences Natura 2000 à la </w:t>
      </w:r>
      <w:r>
        <w:rPr>
          <w:rFonts w:ascii="Arial" w:hAnsi="Arial"/>
          <w:b/>
          <w:bCs/>
          <w:spacing w:val="-1"/>
          <w:sz w:val="20"/>
          <w:szCs w:val="20"/>
          <w:u w:val="none"/>
        </w:rPr>
        <w:t>Direction départementale des territoires du Cantal (DDT) :</w:t>
      </w:r>
    </w:p>
    <w:p>
      <w:pPr>
        <w:pStyle w:val="Normal"/>
        <w:shd w:val="clear" w:fill="FFFFFF"/>
        <w:spacing w:lineRule="exact" w:line="230"/>
        <w:rPr>
          <w:rFonts w:ascii="Arial" w:hAnsi="Arial"/>
          <w:b/>
          <w:b/>
          <w:bCs/>
          <w:spacing w:val="-1"/>
          <w:sz w:val="20"/>
          <w:szCs w:val="20"/>
          <w:u w:val="none"/>
        </w:rPr>
      </w:pPr>
      <w:r>
        <w:rPr>
          <w:rFonts w:ascii="Arial" w:hAnsi="Arial"/>
          <w:b/>
          <w:bCs/>
          <w:spacing w:val="-1"/>
          <w:sz w:val="20"/>
          <w:szCs w:val="20"/>
          <w:u w:val="none"/>
        </w:rPr>
      </w:r>
    </w:p>
    <w:tbl>
      <w:tblPr>
        <w:tblW w:w="10823" w:type="dxa"/>
        <w:jc w:val="left"/>
        <w:tblInd w:w="-58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649"/>
        <w:gridCol w:w="4580"/>
        <w:gridCol w:w="1309"/>
        <w:gridCol w:w="3284"/>
      </w:tblGrid>
      <w:tr>
        <w:trPr/>
        <w:tc>
          <w:tcPr>
            <w:tcW w:w="16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spacing w:val="-1"/>
                <w:sz w:val="20"/>
                <w:szCs w:val="20"/>
              </w:rPr>
              <w:t>Priscille CHANTHARA</w:t>
            </w:r>
          </w:p>
        </w:tc>
        <w:tc>
          <w:tcPr>
            <w:tcW w:w="458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spacing w:val="-1"/>
                <w:sz w:val="20"/>
                <w:szCs w:val="20"/>
              </w:rPr>
              <w:t>Agent de l’unité Nature et Biodiversité, en charge des avis manifestations sportives (à contacter à en priorité)</w:t>
            </w:r>
          </w:p>
        </w:tc>
        <w:tc>
          <w:tcPr>
            <w:tcW w:w="130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spacing w:val="-1"/>
                <w:sz w:val="20"/>
                <w:szCs w:val="20"/>
              </w:rPr>
              <w:t>04 63 27 66 16</w:t>
            </w:r>
          </w:p>
        </w:tc>
        <w:tc>
          <w:tcPr>
            <w:tcW w:w="32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hyperlink r:id="rId10">
              <w:r>
                <w:rPr>
                  <w:rStyle w:val="LienInternet"/>
                  <w:spacing w:val="-1"/>
                  <w:sz w:val="20"/>
                  <w:szCs w:val="20"/>
                </w:rPr>
                <w:t>priscille.chanthara@cantal.gouv.fr</w:t>
              </w:r>
            </w:hyperlink>
          </w:p>
        </w:tc>
      </w:tr>
      <w:tr>
        <w:trPr/>
        <w:tc>
          <w:tcPr>
            <w:tcW w:w="164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Guillaume BOUROUMEAU</w:t>
            </w:r>
          </w:p>
        </w:tc>
        <w:tc>
          <w:tcPr>
            <w:tcW w:w="458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 xml:space="preserve">Agent </w:t>
            </w:r>
            <w:r>
              <w:rPr>
                <w:rStyle w:val="LienInternet"/>
                <w:b w:val="false"/>
                <w:bCs w:val="false"/>
                <w:color w:val="00000A"/>
                <w:spacing w:val="-1"/>
                <w:sz w:val="20"/>
                <w:szCs w:val="20"/>
                <w:u w:val="none"/>
              </w:rPr>
              <w:t xml:space="preserve">de l’unité Nature et Biodiversité, </w:t>
            </w:r>
            <w:r>
              <w:rPr>
                <w:rStyle w:val="LienInternet"/>
                <w:color w:val="00000A"/>
                <w:spacing w:val="-1"/>
                <w:sz w:val="20"/>
                <w:szCs w:val="20"/>
                <w:u w:val="none"/>
              </w:rPr>
              <w:t>chargée de mission Natura 2000</w:t>
            </w:r>
          </w:p>
        </w:tc>
        <w:tc>
          <w:tcPr>
            <w:tcW w:w="1309"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r>
              <w:rPr>
                <w:rStyle w:val="LienInternet"/>
                <w:color w:val="00000A"/>
                <w:spacing w:val="-1"/>
                <w:sz w:val="20"/>
                <w:szCs w:val="20"/>
                <w:u w:val="none"/>
              </w:rPr>
              <w:t>04 63 27 66 21</w:t>
            </w:r>
          </w:p>
        </w:tc>
        <w:tc>
          <w:tcPr>
            <w:tcW w:w="32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hd w:val="clear" w:fill="FFFFFF"/>
              <w:tabs>
                <w:tab w:val="left" w:pos="1701" w:leader="none"/>
                <w:tab w:val="left" w:pos="4253" w:leader="none"/>
                <w:tab w:val="left" w:pos="6663" w:leader="none"/>
              </w:tabs>
              <w:rPr/>
            </w:pPr>
            <w:hyperlink r:id="rId11">
              <w:r>
                <w:rPr>
                  <w:rStyle w:val="LienInternet"/>
                </w:rPr>
                <w:t>guillaume.bouroumeau@cantal.gouv.fr</w:t>
              </w:r>
            </w:hyperlink>
          </w:p>
          <w:p>
            <w:pPr>
              <w:pStyle w:val="Normal"/>
              <w:shd w:val="clear" w:fill="FFFFFF"/>
              <w:tabs>
                <w:tab w:val="left" w:pos="1701" w:leader="none"/>
                <w:tab w:val="left" w:pos="4253" w:leader="none"/>
                <w:tab w:val="left" w:pos="6663" w:leader="none"/>
              </w:tabs>
              <w:rPr>
                <w:rStyle w:val="LienInternet"/>
                <w:spacing w:val="-1"/>
                <w:sz w:val="20"/>
                <w:szCs w:val="20"/>
              </w:rPr>
            </w:pPr>
            <w:r>
              <w:rPr>
                <w:spacing w:val="-1"/>
                <w:sz w:val="20"/>
                <w:szCs w:val="20"/>
              </w:rPr>
            </w:r>
          </w:p>
        </w:tc>
      </w:tr>
    </w:tbl>
    <w:p>
      <w:pPr>
        <w:pStyle w:val="Normal"/>
        <w:ind w:left="0" w:right="0" w:hanging="0"/>
        <w:rPr>
          <w:rFonts w:ascii="Arial" w:hAnsi="Arial" w:cs="Arial"/>
          <w:b/>
          <w:b/>
          <w:bCs/>
          <w:sz w:val="20"/>
          <w:szCs w:val="20"/>
          <w:u w:val="none"/>
        </w:rPr>
      </w:pPr>
      <w:r>
        <w:rPr>
          <w:rFonts w:cs="Arial" w:ascii="Arial" w:hAnsi="Arial"/>
          <w:b/>
          <w:bCs/>
          <w:sz w:val="20"/>
          <w:szCs w:val="20"/>
          <w:u w:val="none"/>
        </w:rPr>
      </w:r>
    </w:p>
    <w:p>
      <w:pPr>
        <w:pStyle w:val="Normal"/>
        <w:ind w:left="0" w:right="0" w:hanging="0"/>
        <w:rPr>
          <w:rFonts w:ascii="Arial" w:hAnsi="Arial" w:cs="Arial"/>
          <w:b/>
          <w:b/>
          <w:bCs/>
          <w:sz w:val="20"/>
          <w:szCs w:val="20"/>
          <w:u w:val="none"/>
        </w:rPr>
      </w:pPr>
      <w:r>
        <w:rPr>
          <w:rFonts w:cs="Arial" w:ascii="Arial" w:hAnsi="Arial"/>
          <w:b/>
          <w:bCs/>
          <w:sz w:val="20"/>
          <w:szCs w:val="20"/>
          <w:u w:val="none"/>
        </w:rPr>
      </w:r>
    </w:p>
    <w:p>
      <w:pPr>
        <w:pStyle w:val="Normal"/>
        <w:ind w:left="0" w:right="0" w:hanging="0"/>
        <w:rPr>
          <w:rFonts w:ascii="Arial" w:hAnsi="Arial" w:cs="Arial"/>
          <w:b/>
          <w:b/>
          <w:bCs/>
          <w:sz w:val="20"/>
          <w:szCs w:val="20"/>
          <w:u w:val="none"/>
        </w:rPr>
      </w:pPr>
      <w:r>
        <w:rPr>
          <w:rFonts w:cs="Arial" w:ascii="Arial" w:hAnsi="Arial"/>
          <w:b/>
          <w:bCs/>
          <w:sz w:val="20"/>
          <w:szCs w:val="20"/>
          <w:u w:val="none"/>
        </w:rPr>
      </w:r>
    </w:p>
    <w:p>
      <w:pPr>
        <w:pStyle w:val="Normal"/>
        <w:ind w:left="0" w:right="0" w:hanging="0"/>
        <w:rPr>
          <w:rFonts w:ascii="Arial" w:hAnsi="Arial" w:cs="Arial"/>
          <w:b/>
          <w:b/>
          <w:bCs/>
          <w:sz w:val="20"/>
          <w:szCs w:val="20"/>
          <w:u w:val="none"/>
        </w:rPr>
      </w:pPr>
      <w:r>
        <w:rPr>
          <w:rFonts w:cs="Arial" w:ascii="Arial" w:hAnsi="Arial"/>
          <w:b/>
          <w:bCs/>
          <w:sz w:val="20"/>
          <w:szCs w:val="20"/>
          <w:u w:val="none"/>
        </w:rPr>
        <w:t>Coordonnées des animateurs des sites Natura 2000 :</w:t>
      </w:r>
    </w:p>
    <w:p>
      <w:pPr>
        <w:pStyle w:val="Normal"/>
        <w:ind w:left="0" w:right="0" w:hanging="0"/>
        <w:rPr>
          <w:rFonts w:ascii="Arial" w:hAnsi="Arial" w:cs="Arial"/>
          <w:b/>
          <w:b/>
          <w:bCs/>
          <w:sz w:val="20"/>
          <w:szCs w:val="20"/>
          <w:u w:val="none"/>
        </w:rPr>
      </w:pPr>
      <w:r>
        <w:rPr/>
        <w:drawing>
          <wp:anchor behindDoc="0" distT="0" distB="0" distL="0" distR="0" simplePos="0" locked="0" layoutInCell="1" allowOverlap="1" relativeHeight="3">
            <wp:simplePos x="0" y="0"/>
            <wp:positionH relativeFrom="column">
              <wp:posOffset>-549275</wp:posOffset>
            </wp:positionH>
            <wp:positionV relativeFrom="paragraph">
              <wp:posOffset>223520</wp:posOffset>
            </wp:positionV>
            <wp:extent cx="7217410" cy="66814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2"/>
                    <a:srcRect l="-9" t="-10" r="-9" b="-10"/>
                    <a:stretch>
                      <a:fillRect/>
                    </a:stretch>
                  </pic:blipFill>
                  <pic:spPr bwMode="auto">
                    <a:xfrm>
                      <a:off x="0" y="0"/>
                      <a:ext cx="7217410" cy="6681470"/>
                    </a:xfrm>
                    <a:prstGeom prst="rect">
                      <a:avLst/>
                    </a:prstGeom>
                  </pic:spPr>
                </pic:pic>
              </a:graphicData>
            </a:graphic>
          </wp:anchor>
        </w:drawing>
      </w:r>
    </w:p>
    <w:p>
      <w:pPr>
        <w:pStyle w:val="Normal"/>
        <w:ind w:left="0" w:right="0" w:hanging="0"/>
        <w:rPr>
          <w:rFonts w:ascii="Arial" w:hAnsi="Arial" w:cs="Arial"/>
          <w:b/>
          <w:b/>
          <w:bCs/>
          <w:sz w:val="20"/>
          <w:szCs w:val="20"/>
          <w:u w:val="none"/>
        </w:rPr>
      </w:pPr>
      <w:r>
        <w:rPr>
          <w:rFonts w:cs="Arial" w:ascii="Arial" w:hAnsi="Arial"/>
          <w:b/>
          <w:bCs/>
          <w:sz w:val="20"/>
          <w:szCs w:val="20"/>
          <w:u w:val="none"/>
        </w:rPr>
      </w:r>
    </w:p>
    <w:p>
      <w:pPr>
        <w:pStyle w:val="Normal"/>
        <w:ind w:left="0" w:right="0" w:hanging="0"/>
        <w:rPr>
          <w:rFonts w:ascii="Arial" w:hAnsi="Arial" w:cs="Arial"/>
          <w:b/>
          <w:b/>
          <w:bCs/>
          <w:sz w:val="20"/>
          <w:szCs w:val="20"/>
          <w:u w:val="none"/>
        </w:rPr>
      </w:pPr>
      <w:r>
        <w:rPr>
          <w:rFonts w:cs="Arial" w:ascii="Arial" w:hAnsi="Arial"/>
          <w:b/>
          <w:bCs/>
          <w:sz w:val="20"/>
          <w:szCs w:val="20"/>
          <w:u w:val="none"/>
        </w:rPr>
      </w:r>
    </w:p>
    <w:p>
      <w:pPr>
        <w:pStyle w:val="Normal"/>
        <w:ind w:left="0" w:right="0" w:hanging="0"/>
        <w:rPr/>
      </w:pPr>
      <w:r>
        <w:rPr/>
      </w:r>
    </w:p>
    <w:sectPr>
      <w:footerReference w:type="default" r:id="rId13"/>
      <w:type w:val="nextPage"/>
      <w:pgSz w:w="11906" w:h="16838"/>
      <w:pgMar w:left="1134" w:right="1134" w:header="0" w:top="513" w:footer="487" w:bottom="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Wingdings 2">
    <w:charset w:val="00"/>
    <w:family w:val="roman"/>
    <w:pitch w:val="variable"/>
  </w:font>
  <w:font w:name="OpenSymbol">
    <w:altName w:val="Arial Unicode MS"/>
    <w:charset w:val="00"/>
    <w:family w:val="roman"/>
    <w:pitch w:val="variable"/>
  </w:font>
  <w:font w:name="Times-Italic">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left="0" w:right="360" w:hanging="0"/>
      <w:jc w:val="right"/>
      <w:rPr/>
    </w:pPr>
    <w:r>
      <w:rPr>
        <w:i/>
        <w:iCs/>
        <w:sz w:val="16"/>
        <w:szCs w:val="16"/>
      </w:rPr>
      <w:t>Formulaire simplifié « Manifestations sportives » Cantal – Version janvier 2020</w:t>
    </w:r>
    <w:r>
      <w:rPr/>
      <w:tab/>
    </w: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1080" w:hanging="0"/>
      </w:pPr>
    </w:lvl>
    <w:lvl w:ilvl="1">
      <w:start w:val="1"/>
      <w:pStyle w:val="Titre2"/>
      <w:numFmt w:val="none"/>
      <w:suff w:val="nothing"/>
      <w:lvlText w:val=""/>
      <w:lvlJc w:val="left"/>
      <w:pPr>
        <w:ind w:left="1080" w:hanging="0"/>
      </w:pPr>
    </w:lvl>
    <w:lvl w:ilvl="2">
      <w:start w:val="1"/>
      <w:pStyle w:val="Titre3"/>
      <w:numFmt w:val="none"/>
      <w:suff w:val="nothing"/>
      <w:lvlText w:val=""/>
      <w:lvlJc w:val="left"/>
      <w:pPr>
        <w:ind w:left="1080" w:hanging="0"/>
      </w:pPr>
    </w:lvl>
    <w:lvl w:ilvl="3">
      <w:start w:val="1"/>
      <w:pStyle w:val="Titre4"/>
      <w:numFmt w:val="none"/>
      <w:suff w:val="nothing"/>
      <w:lvlText w:val=""/>
      <w:lvlJc w:val="left"/>
      <w:pPr>
        <w:ind w:left="1080" w:hanging="0"/>
      </w:pPr>
    </w:lvl>
    <w:lvl w:ilvl="4">
      <w:start w:val="1"/>
      <w:pStyle w:val="Titre5"/>
      <w:numFmt w:val="none"/>
      <w:suff w:val="nothing"/>
      <w:lvlText w:val=""/>
      <w:lvlJc w:val="left"/>
      <w:pPr>
        <w:ind w:left="108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1080" w:hanging="0"/>
      </w:pPr>
    </w:lvl>
    <w:lvl w:ilvl="1">
      <w:start w:val="1"/>
      <w:numFmt w:val="none"/>
      <w:suff w:val="nothing"/>
      <w:lvlText w:val=""/>
      <w:lvlJc w:val="left"/>
      <w:pPr>
        <w:ind w:left="1080" w:hanging="0"/>
      </w:pPr>
    </w:lvl>
    <w:lvl w:ilvl="2">
      <w:start w:val="1"/>
      <w:numFmt w:val="none"/>
      <w:suff w:val="nothing"/>
      <w:lvlText w:val=""/>
      <w:lvlJc w:val="left"/>
      <w:pPr>
        <w:ind w:left="1080" w:hanging="0"/>
      </w:pPr>
    </w:lvl>
    <w:lvl w:ilvl="3">
      <w:start w:val="1"/>
      <w:numFmt w:val="none"/>
      <w:suff w:val="nothing"/>
      <w:lvlText w:val=""/>
      <w:lvlJc w:val="left"/>
      <w:pPr>
        <w:ind w:left="1080" w:hanging="0"/>
      </w:pPr>
    </w:lvl>
    <w:lvl w:ilvl="4">
      <w:start w:val="1"/>
      <w:numFmt w:val="none"/>
      <w:suff w:val="nothing"/>
      <w:lvlText w:val=""/>
      <w:lvlJc w:val="left"/>
      <w:pPr>
        <w:ind w:left="1080" w:hanging="0"/>
      </w:pPr>
    </w:lvl>
    <w:lvl w:ilvl="5">
      <w:start w:val="1"/>
      <w:numFmt w:val="none"/>
      <w:suff w:val="nothing"/>
      <w:lvlText w:val=""/>
      <w:lvlJc w:val="left"/>
      <w:pPr>
        <w:ind w:left="1080" w:hanging="0"/>
      </w:pPr>
    </w:lvl>
    <w:lvl w:ilvl="6">
      <w:start w:val="1"/>
      <w:numFmt w:val="none"/>
      <w:suff w:val="nothing"/>
      <w:lvlText w:val=""/>
      <w:lvlJc w:val="left"/>
      <w:pPr>
        <w:ind w:left="1080" w:hanging="0"/>
      </w:pPr>
    </w:lvl>
    <w:lvl w:ilvl="7">
      <w:start w:val="1"/>
      <w:numFmt w:val="none"/>
      <w:suff w:val="nothing"/>
      <w:lvlText w:val=""/>
      <w:lvlJc w:val="left"/>
      <w:pPr>
        <w:ind w:left="1080" w:hanging="0"/>
      </w:pPr>
    </w:lvl>
    <w:lvl w:ilvl="8">
      <w:start w:val="1"/>
      <w:numFmt w:val="none"/>
      <w:suff w:val="nothing"/>
      <w:lvlText w:val=""/>
      <w:lvlJc w:val="left"/>
      <w:pPr>
        <w:ind w:left="1080" w:hanging="0"/>
      </w:pPr>
    </w:lvl>
  </w:abstractNum>
  <w:abstractNum w:abstractNumId="3">
    <w:lvl w:ilvl="0">
      <w:start w:val="1"/>
      <w:numFmt w:val="bullet"/>
      <w:lvlText w:val=""/>
      <w:lvlJc w:val="left"/>
      <w:pPr>
        <w:tabs>
          <w:tab w:val="num" w:pos="1436"/>
        </w:tabs>
        <w:ind w:left="1436" w:hanging="360"/>
      </w:pPr>
      <w:rPr>
        <w:rFonts w:ascii="Symbol" w:hAnsi="Symbol" w:cs="Symbol" w:hint="default"/>
        <w:sz w:val="16"/>
        <w:rFonts w:cs="OpenSymbol"/>
      </w:rPr>
    </w:lvl>
    <w:lvl w:ilvl="1">
      <w:start w:val="1"/>
      <w:numFmt w:val="bullet"/>
      <w:lvlText w:val="◦"/>
      <w:lvlJc w:val="left"/>
      <w:pPr>
        <w:tabs>
          <w:tab w:val="num" w:pos="1796"/>
        </w:tabs>
        <w:ind w:left="1796" w:hanging="360"/>
      </w:pPr>
      <w:rPr>
        <w:rFonts w:ascii="OpenSymbol" w:hAnsi="OpenSymbol" w:cs="OpenSymbol" w:hint="default"/>
        <w:rFonts w:cs="OpenSymbol"/>
      </w:rPr>
    </w:lvl>
    <w:lvl w:ilvl="2">
      <w:start w:val="1"/>
      <w:numFmt w:val="bullet"/>
      <w:lvlText w:val="▪"/>
      <w:lvlJc w:val="left"/>
      <w:pPr>
        <w:tabs>
          <w:tab w:val="num" w:pos="2156"/>
        </w:tabs>
        <w:ind w:left="2156" w:hanging="360"/>
      </w:pPr>
      <w:rPr>
        <w:rFonts w:ascii="OpenSymbol" w:hAnsi="OpenSymbol" w:cs="OpenSymbol" w:hint="default"/>
        <w:rFonts w:cs="OpenSymbol"/>
      </w:rPr>
    </w:lvl>
    <w:lvl w:ilvl="3">
      <w:start w:val="1"/>
      <w:numFmt w:val="bullet"/>
      <w:lvlText w:val=""/>
      <w:lvlJc w:val="left"/>
      <w:pPr>
        <w:tabs>
          <w:tab w:val="num" w:pos="2516"/>
        </w:tabs>
        <w:ind w:left="2516" w:hanging="360"/>
      </w:pPr>
      <w:rPr>
        <w:rFonts w:ascii="Symbol" w:hAnsi="Symbol" w:cs="Symbol" w:hint="default"/>
        <w:rFonts w:cs="OpenSymbol"/>
      </w:rPr>
    </w:lvl>
    <w:lvl w:ilvl="4">
      <w:start w:val="1"/>
      <w:numFmt w:val="bullet"/>
      <w:lvlText w:val="◦"/>
      <w:lvlJc w:val="left"/>
      <w:pPr>
        <w:tabs>
          <w:tab w:val="num" w:pos="2876"/>
        </w:tabs>
        <w:ind w:left="2876" w:hanging="360"/>
      </w:pPr>
      <w:rPr>
        <w:rFonts w:ascii="OpenSymbol" w:hAnsi="OpenSymbol" w:cs="OpenSymbol" w:hint="default"/>
        <w:rFonts w:cs="OpenSymbol"/>
      </w:rPr>
    </w:lvl>
    <w:lvl w:ilvl="5">
      <w:start w:val="1"/>
      <w:numFmt w:val="bullet"/>
      <w:lvlText w:val="▪"/>
      <w:lvlJc w:val="left"/>
      <w:pPr>
        <w:tabs>
          <w:tab w:val="num" w:pos="3236"/>
        </w:tabs>
        <w:ind w:left="3236" w:hanging="360"/>
      </w:pPr>
      <w:rPr>
        <w:rFonts w:ascii="OpenSymbol" w:hAnsi="OpenSymbol" w:cs="OpenSymbol" w:hint="default"/>
        <w:rFonts w:cs="OpenSymbol"/>
      </w:rPr>
    </w:lvl>
    <w:lvl w:ilvl="6">
      <w:start w:val="1"/>
      <w:numFmt w:val="bullet"/>
      <w:lvlText w:val=""/>
      <w:lvlJc w:val="left"/>
      <w:pPr>
        <w:tabs>
          <w:tab w:val="num" w:pos="3596"/>
        </w:tabs>
        <w:ind w:left="3596" w:hanging="360"/>
      </w:pPr>
      <w:rPr>
        <w:rFonts w:ascii="Symbol" w:hAnsi="Symbol" w:cs="Symbol" w:hint="default"/>
        <w:rFonts w:cs="OpenSymbol"/>
      </w:rPr>
    </w:lvl>
    <w:lvl w:ilvl="7">
      <w:start w:val="1"/>
      <w:numFmt w:val="bullet"/>
      <w:lvlText w:val="◦"/>
      <w:lvlJc w:val="left"/>
      <w:pPr>
        <w:tabs>
          <w:tab w:val="num" w:pos="3956"/>
        </w:tabs>
        <w:ind w:left="3956" w:hanging="360"/>
      </w:pPr>
      <w:rPr>
        <w:rFonts w:ascii="OpenSymbol" w:hAnsi="OpenSymbol" w:cs="OpenSymbol" w:hint="default"/>
        <w:rFonts w:cs="OpenSymbol"/>
      </w:rPr>
    </w:lvl>
    <w:lvl w:ilvl="8">
      <w:start w:val="1"/>
      <w:numFmt w:val="bullet"/>
      <w:lvlText w:val="▪"/>
      <w:lvlJc w:val="left"/>
      <w:pPr>
        <w:tabs>
          <w:tab w:val="num" w:pos="4316"/>
        </w:tabs>
        <w:ind w:left="4316"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fr-F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kern w:val="0"/>
      <w:sz w:val="20"/>
      <w:szCs w:val="20"/>
      <w:lang w:val="fr-FR" w:eastAsia="zh-CN" w:bidi="ar-SA"/>
    </w:rPr>
  </w:style>
  <w:style w:type="paragraph" w:styleId="Titre1">
    <w:name w:val="Heading 1"/>
    <w:basedOn w:val="Normal"/>
    <w:next w:val="Normal"/>
    <w:qFormat/>
    <w:pPr>
      <w:keepNext w:val="true"/>
      <w:numPr>
        <w:ilvl w:val="0"/>
        <w:numId w:val="1"/>
      </w:numPr>
      <w:spacing w:before="0" w:after="0"/>
      <w:ind w:left="0" w:right="0" w:hanging="0"/>
      <w:outlineLvl w:val="0"/>
    </w:pPr>
    <w:rPr>
      <w:rFonts w:ascii="Arial" w:hAnsi="Arial" w:cs="Arial"/>
      <w:b/>
      <w:sz w:val="18"/>
    </w:rPr>
  </w:style>
  <w:style w:type="paragraph" w:styleId="Titre2">
    <w:name w:val="Heading 2"/>
    <w:basedOn w:val="Normal"/>
    <w:next w:val="Normal"/>
    <w:qFormat/>
    <w:pPr>
      <w:keepNext w:val="true"/>
      <w:numPr>
        <w:ilvl w:val="1"/>
        <w:numId w:val="1"/>
      </w:numPr>
      <w:spacing w:before="0" w:after="0"/>
      <w:ind w:left="0" w:right="0" w:hanging="0"/>
      <w:jc w:val="both"/>
      <w:outlineLvl w:val="1"/>
    </w:pPr>
    <w:rPr>
      <w:rFonts w:ascii="Arial" w:hAnsi="Arial" w:cs="Arial"/>
      <w:b/>
      <w:bCs/>
      <w:sz w:val="28"/>
    </w:rPr>
  </w:style>
  <w:style w:type="paragraph" w:styleId="Titre3">
    <w:name w:val="Heading 3"/>
    <w:basedOn w:val="Normal"/>
    <w:next w:val="Normal"/>
    <w:qFormat/>
    <w:pPr>
      <w:keepNext w:val="true"/>
      <w:numPr>
        <w:ilvl w:val="2"/>
        <w:numId w:val="1"/>
      </w:numPr>
      <w:spacing w:before="0" w:after="0"/>
      <w:ind w:left="0" w:right="0" w:hanging="0"/>
      <w:jc w:val="both"/>
      <w:outlineLvl w:val="2"/>
    </w:pPr>
    <w:rPr>
      <w:rFonts w:ascii="Arial" w:hAnsi="Arial" w:cs="Arial"/>
      <w:b/>
      <w:bCs/>
      <w:color w:val="FF0000"/>
      <w:szCs w:val="24"/>
    </w:rPr>
  </w:style>
  <w:style w:type="paragraph" w:styleId="Titre4">
    <w:name w:val="Heading 4"/>
    <w:basedOn w:val="Normal"/>
    <w:next w:val="Normal"/>
    <w:qFormat/>
    <w:pPr>
      <w:keepNext w:val="true"/>
      <w:numPr>
        <w:ilvl w:val="3"/>
        <w:numId w:val="1"/>
      </w:numPr>
      <w:spacing w:before="0" w:after="0"/>
      <w:ind w:left="0" w:right="0" w:hanging="0"/>
      <w:jc w:val="center"/>
      <w:outlineLvl w:val="3"/>
    </w:pPr>
    <w:rPr>
      <w:rFonts w:ascii="Arial" w:hAnsi="Arial" w:cs="Arial"/>
      <w:b/>
      <w:bCs/>
      <w:sz w:val="40"/>
      <w:szCs w:val="24"/>
    </w:rPr>
  </w:style>
  <w:style w:type="paragraph" w:styleId="Titre5">
    <w:name w:val="Heading 5"/>
    <w:basedOn w:val="Normal"/>
    <w:next w:val="Normal"/>
    <w:qFormat/>
    <w:pPr>
      <w:keepNext w:val="true"/>
      <w:numPr>
        <w:ilvl w:val="4"/>
        <w:numId w:val="1"/>
      </w:numPr>
      <w:spacing w:before="0" w:after="0"/>
      <w:ind w:left="0" w:right="0" w:hanging="0"/>
      <w:jc w:val="both"/>
      <w:outlineLvl w:val="4"/>
    </w:pPr>
    <w:rPr>
      <w:rFonts w:ascii="Arial" w:hAnsi="Arial" w:cs="Arial"/>
      <w:b/>
      <w:bCs/>
    </w:rPr>
  </w:style>
  <w:style w:type="paragraph" w:styleId="Titre6">
    <w:name w:val="Heading 6"/>
    <w:basedOn w:val="Normal"/>
    <w:next w:val="Normal"/>
    <w:qFormat/>
    <w:pPr>
      <w:keepNext w:val="true"/>
      <w:jc w:val="center"/>
    </w:pPr>
    <w:rPr>
      <w:rFonts w:ascii="Arial" w:hAnsi="Arial" w:cs="Arial"/>
      <w:i/>
      <w:iCs/>
      <w:sz w:val="16"/>
    </w:rPr>
  </w:style>
  <w:style w:type="paragraph" w:styleId="Titre7">
    <w:name w:val="Heading 7"/>
    <w:basedOn w:val="Normal"/>
    <w:next w:val="Normal"/>
    <w:qFormat/>
    <w:pPr>
      <w:keepNext w:val="true"/>
      <w:spacing w:before="0" w:after="0"/>
      <w:ind w:left="708" w:right="0" w:firstLine="708"/>
      <w:jc w:val="center"/>
    </w:pPr>
    <w:rPr>
      <w:rFonts w:ascii="Arial" w:hAnsi="Arial" w:cs="Arial"/>
      <w:b/>
      <w:bCs/>
    </w:rPr>
  </w:style>
  <w:style w:type="paragraph" w:styleId="Titre8">
    <w:name w:val="Heading 8"/>
    <w:basedOn w:val="Normal"/>
    <w:next w:val="Normal"/>
    <w:qFormat/>
    <w:pPr>
      <w:keepNext w:val="true"/>
      <w:spacing w:before="0" w:after="0"/>
      <w:ind w:left="708" w:right="0" w:firstLine="708"/>
    </w:pPr>
    <w:rPr>
      <w:rFonts w:ascii="Arial" w:hAnsi="Arial" w:cs="Arial"/>
      <w:b/>
      <w:bCs/>
    </w:rPr>
  </w:style>
  <w:style w:type="paragraph" w:styleId="Titre9">
    <w:name w:val="Heading 9"/>
    <w:basedOn w:val="Normal"/>
    <w:next w:val="Normal"/>
    <w:qFormat/>
    <w:pPr>
      <w:keepNext w:val="true"/>
      <w:jc w:val="center"/>
    </w:pPr>
    <w:rPr>
      <w:rFonts w:ascii="Arial" w:hAnsi="Arial" w:cs="Arial"/>
      <w:b/>
      <w:bCs/>
      <w:sz w:val="16"/>
    </w:rPr>
  </w:style>
  <w:style w:type="character" w:styleId="WW8Num3z0">
    <w:name w:val="WW8Num3z0"/>
    <w:qFormat/>
    <w:rPr>
      <w:rFonts w:ascii="Times New Roman" w:hAnsi="Times New Roman" w:cs="Times New Roman"/>
    </w:rPr>
  </w:style>
  <w:style w:type="character" w:styleId="Policepardfaut">
    <w:name w:val="Police par défaut"/>
    <w:qFormat/>
    <w:rPr/>
  </w:style>
  <w:style w:type="character" w:styleId="WW8Num4z0">
    <w:name w:val="WW8Num4z0"/>
    <w:qFormat/>
    <w:rPr>
      <w:rFonts w:ascii="Symbol" w:hAnsi="Symbo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Wingdings 2" w:hAnsi="Wingdings 2" w:cs="Wingdings 2"/>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Policepardfaut">
    <w:name w:val="WW-Police par défaut"/>
    <w:qFormat/>
    <w:rPr/>
  </w:style>
  <w:style w:type="character" w:styleId="WWPolicepardfaut1">
    <w:name w:val="WW-Police par défaut1"/>
    <w:qFormat/>
    <w:rPr/>
  </w:style>
  <w:style w:type="character" w:styleId="AbsatzStandardschriftart">
    <w:name w:val="Absatz-Standardschriftart"/>
    <w:qFormat/>
    <w:rPr/>
  </w:style>
  <w:style w:type="character" w:styleId="WWPolicepardfaut11">
    <w:name w:val="WW-Police par défaut11"/>
    <w:qFormat/>
    <w:rPr/>
  </w:style>
  <w:style w:type="character" w:styleId="LienInternet">
    <w:name w:val="Lien Internet"/>
    <w:basedOn w:val="WWPolicepardfaut11"/>
    <w:rPr>
      <w:color w:val="0000FF"/>
      <w:u w:val="single"/>
    </w:rPr>
  </w:style>
  <w:style w:type="character" w:styleId="LienInternetvisit">
    <w:name w:val="Lien Internet visité"/>
    <w:basedOn w:val="WWPolicepardfaut11"/>
    <w:rPr>
      <w:color w:val="800080"/>
      <w:u w:val="single"/>
    </w:rPr>
  </w:style>
  <w:style w:type="character" w:styleId="Numrodepage">
    <w:name w:val="Numéro de page"/>
    <w:basedOn w:val="WWPolicepardfaut11"/>
    <w:rPr/>
  </w:style>
  <w:style w:type="character" w:styleId="Caractresdenotedebasdepage">
    <w:name w:val="Caractères de note de bas de page"/>
    <w:basedOn w:val="WWPolicepardfaut"/>
    <w:qFormat/>
    <w:rPr>
      <w:vertAlign w:val="superscript"/>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character" w:styleId="Accentuationforte">
    <w:name w:val="Accentuation forte"/>
    <w:qFormat/>
    <w:rPr>
      <w:b/>
      <w:bCs/>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ascii="Arial" w:hAnsi="Arial" w:cs="OpenSymbol"/>
      <w:sz w:val="16"/>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ascii="Arial" w:hAnsi="Arial" w:cs="OpenSymbol"/>
      <w:sz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paragraph" w:styleId="Titre">
    <w:name w:val="Titre"/>
    <w:basedOn w:val="Normal"/>
    <w:next w:val="Corpsdetexte"/>
    <w:qFormat/>
    <w:pPr>
      <w:keepNext w:val="true"/>
      <w:spacing w:before="240" w:after="120"/>
    </w:pPr>
    <w:rPr>
      <w:rFonts w:ascii="Arial" w:hAnsi="Arial" w:eastAsia="MS Mincho;ＭＳ 明朝" w:cs="Tahoma"/>
      <w:sz w:val="28"/>
      <w:szCs w:val="28"/>
    </w:rPr>
  </w:style>
  <w:style w:type="paragraph" w:styleId="Corpsdetexte">
    <w:name w:val="Body Text"/>
    <w:basedOn w:val="Normal"/>
    <w:pPr/>
    <w:rPr>
      <w:rFonts w:ascii="Arial" w:hAnsi="Arial" w:cs="Arial"/>
      <w:b/>
      <w:sz w:val="18"/>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WWTitre">
    <w:name w:val="WW-Titre"/>
    <w:basedOn w:val="Normal"/>
    <w:qFormat/>
    <w:pPr>
      <w:keepNext w:val="true"/>
      <w:spacing w:before="240" w:after="120"/>
    </w:pPr>
    <w:rPr>
      <w:rFonts w:ascii="Arial" w:hAnsi="Arial" w:eastAsia="MS Mincho;ＭＳ 明朝" w:cs="Tahoma"/>
      <w:sz w:val="28"/>
      <w:szCs w:val="28"/>
    </w:rPr>
  </w:style>
  <w:style w:type="paragraph" w:styleId="Soustitre">
    <w:name w:val="Subtitle"/>
    <w:basedOn w:val="WWTitre"/>
    <w:qFormat/>
    <w:pPr>
      <w:jc w:val="center"/>
    </w:pPr>
    <w:rPr>
      <w:i/>
      <w:iCs/>
      <w:sz w:val="28"/>
      <w:szCs w:val="28"/>
    </w:rPr>
  </w:style>
  <w:style w:type="paragraph" w:styleId="Rpertoire">
    <w:name w:val="Répertoire"/>
    <w:basedOn w:val="Normal"/>
    <w:qFormat/>
    <w:pPr>
      <w:suppressLineNumbers/>
    </w:pPr>
    <w:rPr>
      <w:rFonts w:cs="Tahoma"/>
    </w:rPr>
  </w:style>
  <w:style w:type="paragraph" w:styleId="Corpsdetexte2">
    <w:name w:val="Corps de texte 2"/>
    <w:basedOn w:val="Normal"/>
    <w:qFormat/>
    <w:pPr/>
    <w:rPr>
      <w:rFonts w:ascii="Arial" w:hAnsi="Arial" w:cs="Arial"/>
      <w:sz w:val="14"/>
    </w:rPr>
  </w:style>
  <w:style w:type="paragraph" w:styleId="EndnoteSymbol">
    <w:name w:val="Endnote Symbol"/>
    <w:basedOn w:val="Normal"/>
    <w:qFormat/>
    <w:pPr/>
    <w:rPr/>
  </w:style>
  <w:style w:type="paragraph" w:styleId="Tabledesmatiresniveau1">
    <w:name w:val="TOC 1"/>
    <w:basedOn w:val="Normal"/>
    <w:next w:val="Normal"/>
    <w:pPr/>
    <w:rPr>
      <w:rFonts w:ascii="Arial" w:hAnsi="Arial" w:cs="Arial"/>
      <w:b/>
      <w:bCs/>
    </w:rPr>
  </w:style>
  <w:style w:type="paragraph" w:styleId="Corpsdetexte3">
    <w:name w:val="Corps de texte 3"/>
    <w:basedOn w:val="Normal"/>
    <w:qFormat/>
    <w:pPr/>
    <w:rPr>
      <w:rFonts w:ascii="Arial" w:hAnsi="Arial" w:cs="Arial"/>
      <w:sz w:val="16"/>
      <w:szCs w:val="24"/>
    </w:rPr>
  </w:style>
  <w:style w:type="paragraph" w:styleId="Pieddepage">
    <w:name w:val="Footer"/>
    <w:basedOn w:val="Normal"/>
    <w:pPr>
      <w:tabs>
        <w:tab w:val="center" w:pos="4536" w:leader="none"/>
        <w:tab w:val="right" w:pos="90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Corpsdetexte"/>
    <w:qFormat/>
    <w:pPr/>
    <w:rPr/>
  </w:style>
  <w:style w:type="paragraph" w:styleId="Notedebasdepage">
    <w:name w:val="Footnote Text"/>
    <w:basedOn w:val="Normal"/>
    <w:pPr/>
    <w:rPr/>
  </w:style>
  <w:style w:type="paragraph" w:styleId="Entte">
    <w:name w:val="Header"/>
    <w:basedOn w:val="Normal"/>
    <w:pPr>
      <w:suppressLineNumbers/>
      <w:tabs>
        <w:tab w:val="center" w:pos="4818" w:leader="none"/>
        <w:tab w:val="right" w:pos="9637" w:leader="none"/>
      </w:tabs>
    </w:pPr>
    <w:rPr/>
  </w:style>
  <w:style w:type="paragraph" w:styleId="Retraitdecorpsdetexte">
    <w:name w:val="Body Text Indent"/>
    <w:basedOn w:val="Normal"/>
    <w:pPr>
      <w:shd w:val="clear" w:fill="E0E0E0"/>
      <w:tabs>
        <w:tab w:val="left" w:pos="851" w:leader="none"/>
        <w:tab w:val="left" w:pos="3969" w:leader="none"/>
        <w:tab w:val="left" w:pos="5245" w:leader="none"/>
      </w:tabs>
      <w:suppressAutoHyphens w:val="false"/>
      <w:spacing w:before="120" w:after="0"/>
      <w:ind w:left="851" w:right="0" w:hanging="851"/>
    </w:pPr>
    <w:rPr>
      <w:rFonts w:ascii="Arial" w:hAnsi="Arial" w:cs="Arial"/>
      <w:sz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nb.se.ddt-15@equipement-agriculture.gouv.fr" TargetMode="External"/><Relationship Id="rId4" Type="http://schemas.openxmlformats.org/officeDocument/2006/relationships/hyperlink" Target="http://www.legifrance.gouv.fr/affichCodeArticle.do?cidTexte=LEGITEXT000006074220&amp;idArticle=LEGIARTI000006837866&amp;dateTexte=&amp;categorieLien=cid" TargetMode="External"/><Relationship Id="rId5" Type="http://schemas.openxmlformats.org/officeDocument/2006/relationships/hyperlink" Target="mailto:unb.se.ddt-15@equipement-agriculture.gouv.fr" TargetMode="External"/><Relationship Id="rId6" Type="http://schemas.openxmlformats.org/officeDocument/2006/relationships/hyperlink" Target="http://www.openrunner.com/" TargetMode="External"/><Relationship Id="rId7" Type="http://schemas.openxmlformats.org/officeDocument/2006/relationships/hyperlink" Target="https://www.geoportail.gouv.fr/" TargetMode="External"/><Relationship Id="rId8" Type="http://schemas.openxmlformats.org/officeDocument/2006/relationships/hyperlink" Target="http://carto.geo-ide.application.developpement-durable.gouv.fr/460/Donnees_Environnement.map" TargetMode="External"/><Relationship Id="rId9" Type="http://schemas.openxmlformats.org/officeDocument/2006/relationships/hyperlink" Target="http://www.cantal.gouv.fr/les-sites-dans-le-cantal-r699.html" TargetMode="External"/><Relationship Id="rId10" Type="http://schemas.openxmlformats.org/officeDocument/2006/relationships/hyperlink" Target="mailto:priscille.chanthara@cantal.gouv.fr" TargetMode="External"/><Relationship Id="rId11" Type="http://schemas.openxmlformats.org/officeDocument/2006/relationships/hyperlink" Target="mailto:guillaume.bouroumeau@cantal.gouv.fr" TargetMode="External"/><Relationship Id="rId12" Type="http://schemas.openxmlformats.org/officeDocument/2006/relationships/image" Target="media/image2.emf"/><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LibreOffice/5.4.7.2.M6$Windows_X86_64 LibreOffice_project/84cdc5b975a208eecf96cb73014f465650380623</Application>
  <Pages>5</Pages>
  <Words>1116</Words>
  <Characters>7057</Characters>
  <CharactersWithSpaces>8362</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2020-01-15T15:52:51Z</dcterms:created>
  <dc:creator/>
  <dc:description/>
  <dc:language>fr-FR</dc:language>
  <cp:lastModifiedBy/>
  <cp:revision>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